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4D4C" w:rsidRPr="00880BF2" w:rsidRDefault="00CB12F1">
      <w:pPr>
        <w:tabs>
          <w:tab w:val="left" w:pos="1410"/>
          <w:tab w:val="left" w:pos="5160"/>
        </w:tabs>
        <w:jc w:val="left"/>
        <w:rPr>
          <w:rFonts w:ascii="宋体"/>
          <w:spacing w:val="80"/>
          <w:sz w:val="100"/>
          <w:szCs w:val="100"/>
        </w:rPr>
      </w:pPr>
      <w:r w:rsidRPr="00880BF2">
        <w:rPr>
          <w:rFonts w:ascii="宋体"/>
          <w:spacing w:val="80"/>
          <w:sz w:val="100"/>
          <w:szCs w:val="100"/>
        </w:rPr>
        <w:tab/>
      </w:r>
      <w:r w:rsidRPr="00880BF2">
        <w:rPr>
          <w:rFonts w:ascii="宋体"/>
          <w:spacing w:val="80"/>
          <w:sz w:val="100"/>
          <w:szCs w:val="100"/>
        </w:rPr>
        <w:tab/>
      </w:r>
    </w:p>
    <w:p w:rsidR="00F24D4C" w:rsidRPr="00880BF2" w:rsidRDefault="00CB12F1">
      <w:pPr>
        <w:jc w:val="center"/>
        <w:rPr>
          <w:rFonts w:ascii="华文细黑" w:eastAsia="华文细黑" w:hAnsi="华文细黑" w:cs="华文细黑"/>
          <w:spacing w:val="80"/>
          <w:sz w:val="100"/>
          <w:szCs w:val="100"/>
        </w:rPr>
      </w:pPr>
      <w:r w:rsidRPr="00880BF2">
        <w:rPr>
          <w:rFonts w:ascii="华文细黑" w:eastAsia="华文细黑" w:hAnsi="华文细黑" w:cs="华文细黑" w:hint="eastAsia"/>
          <w:spacing w:val="80"/>
          <w:sz w:val="100"/>
          <w:szCs w:val="100"/>
        </w:rPr>
        <w:t>校内询价</w:t>
      </w:r>
    </w:p>
    <w:p w:rsidR="00F24D4C" w:rsidRPr="00880BF2" w:rsidRDefault="00CB12F1">
      <w:pPr>
        <w:jc w:val="center"/>
        <w:rPr>
          <w:rFonts w:ascii="华文细黑" w:eastAsia="华文细黑" w:hAnsi="华文细黑" w:cs="华文细黑"/>
          <w:spacing w:val="80"/>
          <w:sz w:val="100"/>
          <w:szCs w:val="100"/>
        </w:rPr>
      </w:pPr>
      <w:r w:rsidRPr="00880BF2">
        <w:rPr>
          <w:rFonts w:ascii="华文细黑" w:eastAsia="华文细黑" w:hAnsi="华文细黑" w:cs="华文细黑" w:hint="eastAsia"/>
          <w:spacing w:val="80"/>
          <w:sz w:val="100"/>
          <w:szCs w:val="100"/>
        </w:rPr>
        <w:t>采购文件</w:t>
      </w:r>
    </w:p>
    <w:p w:rsidR="00F24D4C" w:rsidRPr="00880BF2" w:rsidRDefault="00F24D4C">
      <w:pPr>
        <w:spacing w:line="700" w:lineRule="exact"/>
        <w:rPr>
          <w:rFonts w:ascii="华文细黑" w:eastAsia="华文细黑" w:hAnsi="华文细黑" w:cs="华文细黑"/>
          <w:spacing w:val="80"/>
          <w:sz w:val="100"/>
          <w:szCs w:val="100"/>
        </w:rPr>
      </w:pPr>
    </w:p>
    <w:p w:rsidR="00F24D4C" w:rsidRPr="00880BF2" w:rsidRDefault="00F24D4C">
      <w:pPr>
        <w:spacing w:line="700" w:lineRule="exact"/>
        <w:rPr>
          <w:rFonts w:ascii="华文细黑" w:eastAsia="华文细黑" w:hAnsi="华文细黑" w:cs="华文细黑"/>
          <w:spacing w:val="80"/>
          <w:sz w:val="100"/>
          <w:szCs w:val="100"/>
        </w:rPr>
      </w:pPr>
    </w:p>
    <w:p w:rsidR="00F24D4C" w:rsidRPr="00880BF2" w:rsidRDefault="00F24D4C">
      <w:pPr>
        <w:spacing w:line="700" w:lineRule="exact"/>
        <w:rPr>
          <w:rFonts w:ascii="华文细黑" w:eastAsia="华文细黑" w:hAnsi="华文细黑" w:cs="华文细黑"/>
          <w:spacing w:val="80"/>
          <w:sz w:val="36"/>
          <w:szCs w:val="36"/>
        </w:rPr>
      </w:pPr>
    </w:p>
    <w:p w:rsidR="00F24D4C" w:rsidRPr="00880BF2" w:rsidRDefault="00CB12F1">
      <w:pPr>
        <w:ind w:firstLineChars="400" w:firstLine="1281"/>
        <w:rPr>
          <w:rFonts w:ascii="华文细黑" w:eastAsia="华文细黑" w:hAnsi="华文细黑" w:cs="华文细黑"/>
          <w:b/>
          <w:bCs/>
          <w:sz w:val="32"/>
          <w:szCs w:val="32"/>
        </w:rPr>
      </w:pPr>
      <w:r w:rsidRPr="00880BF2">
        <w:rPr>
          <w:rFonts w:ascii="华文细黑" w:eastAsia="华文细黑" w:hAnsi="华文细黑" w:cs="华文细黑" w:hint="eastAsia"/>
          <w:b/>
          <w:bCs/>
          <w:sz w:val="32"/>
          <w:szCs w:val="32"/>
        </w:rPr>
        <w:t>采购执行单号:  HH2019122</w:t>
      </w:r>
    </w:p>
    <w:p w:rsidR="00F24D4C" w:rsidRPr="00880BF2" w:rsidRDefault="00F24D4C">
      <w:pPr>
        <w:rPr>
          <w:rFonts w:ascii="华文细黑" w:eastAsia="华文细黑" w:hAnsi="华文细黑" w:cs="华文细黑"/>
          <w:sz w:val="32"/>
          <w:szCs w:val="32"/>
        </w:rPr>
      </w:pPr>
    </w:p>
    <w:p w:rsidR="00F24D4C" w:rsidRPr="00880BF2" w:rsidRDefault="00CB12F1">
      <w:pPr>
        <w:spacing w:line="360" w:lineRule="auto"/>
        <w:ind w:firstLineChars="400" w:firstLine="1281"/>
        <w:outlineLvl w:val="0"/>
        <w:rPr>
          <w:rFonts w:ascii="华文细黑" w:eastAsia="华文细黑" w:hAnsi="华文细黑" w:cs="华文细黑"/>
          <w:b/>
          <w:bCs/>
          <w:sz w:val="36"/>
          <w:szCs w:val="36"/>
        </w:rPr>
      </w:pPr>
      <w:r w:rsidRPr="00880BF2">
        <w:rPr>
          <w:rFonts w:ascii="华文细黑" w:eastAsia="华文细黑" w:hAnsi="华文细黑" w:cs="华文细黑" w:hint="eastAsia"/>
          <w:b/>
          <w:bCs/>
          <w:sz w:val="32"/>
          <w:szCs w:val="32"/>
        </w:rPr>
        <w:t>项目名称: 英语写作同伴在线互评系统</w:t>
      </w:r>
      <w:r w:rsidR="002C02E9" w:rsidRPr="00880BF2">
        <w:rPr>
          <w:rFonts w:ascii="华文细黑" w:eastAsia="华文细黑" w:hAnsi="华文细黑" w:cs="华文细黑" w:hint="eastAsia"/>
          <w:b/>
          <w:bCs/>
          <w:sz w:val="32"/>
          <w:szCs w:val="32"/>
        </w:rPr>
        <w:t>(第二次)</w:t>
      </w:r>
    </w:p>
    <w:p w:rsidR="00F24D4C" w:rsidRPr="00880BF2" w:rsidRDefault="00F24D4C">
      <w:pPr>
        <w:spacing w:line="700" w:lineRule="exact"/>
        <w:rPr>
          <w:rFonts w:ascii="华文细黑" w:eastAsia="华文细黑" w:hAnsi="华文细黑" w:cs="华文细黑"/>
          <w:b/>
          <w:bCs/>
          <w:sz w:val="36"/>
          <w:szCs w:val="36"/>
        </w:rPr>
      </w:pPr>
    </w:p>
    <w:p w:rsidR="00F24D4C" w:rsidRPr="00880BF2" w:rsidRDefault="00F24D4C">
      <w:pPr>
        <w:spacing w:line="700" w:lineRule="exact"/>
        <w:rPr>
          <w:rFonts w:ascii="华文细黑" w:eastAsia="华文细黑" w:hAnsi="华文细黑" w:cs="华文细黑"/>
          <w:b/>
          <w:bCs/>
          <w:sz w:val="36"/>
          <w:szCs w:val="36"/>
        </w:rPr>
      </w:pPr>
    </w:p>
    <w:p w:rsidR="00F24D4C" w:rsidRPr="00880BF2" w:rsidRDefault="00F24D4C">
      <w:pPr>
        <w:spacing w:line="700" w:lineRule="exact"/>
        <w:rPr>
          <w:rFonts w:ascii="华文细黑" w:eastAsia="华文细黑" w:hAnsi="华文细黑" w:cs="华文细黑"/>
          <w:b/>
          <w:bCs/>
          <w:sz w:val="36"/>
          <w:szCs w:val="36"/>
        </w:rPr>
      </w:pPr>
    </w:p>
    <w:p w:rsidR="00F24D4C" w:rsidRPr="00880BF2" w:rsidRDefault="00F24D4C">
      <w:pPr>
        <w:spacing w:line="700" w:lineRule="exact"/>
        <w:rPr>
          <w:rFonts w:ascii="华文细黑" w:eastAsia="华文细黑" w:hAnsi="华文细黑" w:cs="华文细黑"/>
          <w:b/>
          <w:bCs/>
          <w:sz w:val="36"/>
          <w:szCs w:val="36"/>
        </w:rPr>
      </w:pPr>
    </w:p>
    <w:p w:rsidR="00F24D4C" w:rsidRPr="00880BF2" w:rsidRDefault="00F24D4C">
      <w:pPr>
        <w:spacing w:line="700" w:lineRule="exact"/>
        <w:rPr>
          <w:rFonts w:ascii="华文细黑" w:eastAsia="华文细黑" w:hAnsi="华文细黑" w:cs="华文细黑"/>
          <w:b/>
          <w:bCs/>
          <w:sz w:val="36"/>
          <w:szCs w:val="36"/>
        </w:rPr>
      </w:pPr>
    </w:p>
    <w:p w:rsidR="00F24D4C" w:rsidRPr="00880BF2" w:rsidRDefault="00CB12F1">
      <w:pPr>
        <w:spacing w:line="360" w:lineRule="auto"/>
        <w:jc w:val="center"/>
        <w:rPr>
          <w:rFonts w:ascii="华文细黑" w:eastAsia="华文细黑" w:hAnsi="华文细黑" w:cs="华文细黑"/>
          <w:b/>
          <w:bCs/>
          <w:sz w:val="32"/>
          <w:szCs w:val="32"/>
        </w:rPr>
      </w:pPr>
      <w:r w:rsidRPr="00880BF2">
        <w:rPr>
          <w:rFonts w:ascii="华文细黑" w:eastAsia="华文细黑" w:hAnsi="华文细黑" w:cs="华文细黑" w:hint="eastAsia"/>
          <w:b/>
          <w:bCs/>
          <w:sz w:val="32"/>
          <w:szCs w:val="32"/>
        </w:rPr>
        <w:t>采购人：四川外国语大学</w:t>
      </w:r>
    </w:p>
    <w:p w:rsidR="00F24D4C" w:rsidRPr="00880BF2" w:rsidRDefault="00CB12F1">
      <w:pPr>
        <w:jc w:val="center"/>
        <w:rPr>
          <w:rFonts w:ascii="华文细黑" w:eastAsia="华文细黑" w:hAnsi="华文细黑" w:cs="华文细黑"/>
          <w:b/>
          <w:bCs/>
          <w:sz w:val="32"/>
          <w:szCs w:val="32"/>
        </w:rPr>
      </w:pPr>
      <w:r w:rsidRPr="00880BF2">
        <w:rPr>
          <w:rFonts w:ascii="华文细黑" w:eastAsia="华文细黑" w:hAnsi="华文细黑" w:cs="华文细黑" w:hint="eastAsia"/>
          <w:b/>
          <w:bCs/>
          <w:sz w:val="32"/>
          <w:szCs w:val="32"/>
        </w:rPr>
        <w:t>二〇一九年</w:t>
      </w:r>
      <w:r w:rsidRPr="00880BF2">
        <w:rPr>
          <w:rFonts w:ascii="华文细黑" w:eastAsia="华文细黑" w:hAnsi="华文细黑" w:cs="华文细黑" w:hint="eastAsia"/>
          <w:b/>
          <w:bCs/>
          <w:sz w:val="32"/>
          <w:szCs w:val="32"/>
          <w:lang w:val="en-AU"/>
        </w:rPr>
        <w:t>十</w:t>
      </w:r>
      <w:r w:rsidR="002C02E9" w:rsidRPr="00880BF2">
        <w:rPr>
          <w:rFonts w:ascii="华文细黑" w:eastAsia="华文细黑" w:hAnsi="华文细黑" w:cs="华文细黑" w:hint="eastAsia"/>
          <w:b/>
          <w:bCs/>
          <w:sz w:val="32"/>
          <w:szCs w:val="32"/>
          <w:lang w:val="en-AU"/>
        </w:rPr>
        <w:t>一</w:t>
      </w:r>
      <w:r w:rsidRPr="00880BF2">
        <w:rPr>
          <w:rFonts w:ascii="华文细黑" w:eastAsia="华文细黑" w:hAnsi="华文细黑" w:cs="华文细黑" w:hint="eastAsia"/>
          <w:b/>
          <w:bCs/>
          <w:sz w:val="32"/>
          <w:szCs w:val="32"/>
        </w:rPr>
        <w:t>月</w:t>
      </w:r>
    </w:p>
    <w:p w:rsidR="00F24D4C" w:rsidRPr="00880BF2" w:rsidRDefault="00F24D4C">
      <w:pPr>
        <w:spacing w:line="360" w:lineRule="auto"/>
        <w:jc w:val="center"/>
        <w:outlineLvl w:val="0"/>
        <w:rPr>
          <w:rFonts w:ascii="华文细黑" w:eastAsia="华文细黑" w:hAnsi="华文细黑" w:cs="华文细黑"/>
          <w:b/>
          <w:bCs/>
          <w:sz w:val="30"/>
          <w:szCs w:val="30"/>
        </w:rPr>
      </w:pPr>
      <w:bookmarkStart w:id="0" w:name="_Toc28585"/>
      <w:bookmarkStart w:id="1" w:name="_Toc246305537"/>
      <w:bookmarkStart w:id="2" w:name="_Toc223847741"/>
      <w:bookmarkStart w:id="3" w:name="_Toc25725118"/>
      <w:bookmarkStart w:id="4" w:name="_Toc246395347"/>
    </w:p>
    <w:p w:rsidR="00F24D4C" w:rsidRPr="00880BF2" w:rsidRDefault="00F24D4C">
      <w:pPr>
        <w:spacing w:line="360" w:lineRule="auto"/>
        <w:jc w:val="center"/>
        <w:outlineLvl w:val="0"/>
        <w:rPr>
          <w:rFonts w:ascii="华文细黑" w:eastAsia="华文细黑" w:hAnsi="华文细黑" w:cs="华文细黑"/>
          <w:b/>
          <w:bCs/>
          <w:sz w:val="30"/>
          <w:szCs w:val="30"/>
        </w:rPr>
      </w:pPr>
    </w:p>
    <w:p w:rsidR="00F24D4C" w:rsidRPr="00880BF2" w:rsidRDefault="00CB12F1">
      <w:pPr>
        <w:spacing w:line="360" w:lineRule="auto"/>
        <w:jc w:val="center"/>
        <w:outlineLvl w:val="0"/>
        <w:rPr>
          <w:rFonts w:ascii="华文细黑" w:eastAsia="华文细黑" w:hAnsi="华文细黑" w:cs="华文细黑"/>
          <w:b/>
          <w:bCs/>
          <w:sz w:val="30"/>
          <w:szCs w:val="30"/>
        </w:rPr>
      </w:pPr>
      <w:r w:rsidRPr="00880BF2">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F24D4C" w:rsidRPr="00880BF2" w:rsidRDefault="00CB12F1">
      <w:pPr>
        <w:snapToGrid w:val="0"/>
        <w:spacing w:line="480" w:lineRule="exact"/>
        <w:ind w:firstLineChars="200" w:firstLine="480"/>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四川外国语大学按照采购计划，对学校英语写作同伴在线互评系统项目</w:t>
      </w:r>
      <w:r w:rsidR="002C02E9" w:rsidRPr="00880BF2">
        <w:rPr>
          <w:rStyle w:val="para1"/>
          <w:rFonts w:ascii="华文细黑" w:eastAsia="华文细黑" w:hAnsi="华文细黑" w:cs="华文细黑" w:hint="eastAsia"/>
          <w:sz w:val="24"/>
          <w:szCs w:val="24"/>
        </w:rPr>
        <w:t>(第二次)</w:t>
      </w:r>
      <w:r w:rsidRPr="00880BF2">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F24D4C" w:rsidRPr="00880BF2">
        <w:trPr>
          <w:trHeight w:val="640"/>
          <w:jc w:val="center"/>
        </w:trPr>
        <w:tc>
          <w:tcPr>
            <w:tcW w:w="1047" w:type="dxa"/>
            <w:vAlign w:val="center"/>
          </w:tcPr>
          <w:p w:rsidR="00F24D4C" w:rsidRPr="00880BF2" w:rsidRDefault="00CB12F1">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880BF2">
              <w:rPr>
                <w:rStyle w:val="para1"/>
                <w:rFonts w:ascii="华文细黑" w:eastAsia="华文细黑" w:hAnsi="华文细黑" w:cs="华文细黑" w:hint="eastAsia"/>
                <w:sz w:val="24"/>
                <w:szCs w:val="24"/>
              </w:rPr>
              <w:t>分包号</w:t>
            </w:r>
          </w:p>
        </w:tc>
        <w:tc>
          <w:tcPr>
            <w:tcW w:w="2722" w:type="dxa"/>
            <w:vAlign w:val="center"/>
          </w:tcPr>
          <w:p w:rsidR="00F24D4C" w:rsidRPr="00880BF2" w:rsidRDefault="00CB12F1">
            <w:pPr>
              <w:widowControl/>
              <w:spacing w:line="480" w:lineRule="exact"/>
              <w:jc w:val="center"/>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分包名称</w:t>
            </w:r>
          </w:p>
        </w:tc>
        <w:tc>
          <w:tcPr>
            <w:tcW w:w="1701" w:type="dxa"/>
            <w:vAlign w:val="center"/>
          </w:tcPr>
          <w:p w:rsidR="00F24D4C" w:rsidRPr="00880BF2" w:rsidRDefault="00CB12F1">
            <w:pPr>
              <w:widowControl/>
              <w:spacing w:line="480" w:lineRule="exact"/>
              <w:ind w:firstLineChars="150" w:firstLine="360"/>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最高限价</w:t>
            </w:r>
          </w:p>
          <w:p w:rsidR="00F24D4C" w:rsidRPr="00880BF2" w:rsidRDefault="00CB12F1">
            <w:pPr>
              <w:spacing w:line="480" w:lineRule="exact"/>
              <w:jc w:val="center"/>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（万元）</w:t>
            </w:r>
          </w:p>
        </w:tc>
        <w:tc>
          <w:tcPr>
            <w:tcW w:w="1701" w:type="dxa"/>
            <w:vAlign w:val="center"/>
          </w:tcPr>
          <w:p w:rsidR="00F24D4C" w:rsidRPr="00880BF2" w:rsidRDefault="00CB12F1">
            <w:pPr>
              <w:widowControl/>
              <w:spacing w:line="480" w:lineRule="exact"/>
              <w:jc w:val="center"/>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保证金</w:t>
            </w:r>
          </w:p>
          <w:p w:rsidR="00F24D4C" w:rsidRPr="00880BF2" w:rsidRDefault="00CB12F1">
            <w:pPr>
              <w:spacing w:line="480" w:lineRule="exact"/>
              <w:jc w:val="center"/>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（万元）</w:t>
            </w:r>
          </w:p>
        </w:tc>
        <w:tc>
          <w:tcPr>
            <w:tcW w:w="2066" w:type="dxa"/>
            <w:vAlign w:val="center"/>
          </w:tcPr>
          <w:p w:rsidR="00F24D4C" w:rsidRPr="00880BF2" w:rsidRDefault="00CB12F1">
            <w:pPr>
              <w:spacing w:line="480" w:lineRule="exact"/>
              <w:jc w:val="center"/>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备注</w:t>
            </w:r>
          </w:p>
        </w:tc>
      </w:tr>
      <w:tr w:rsidR="00F24D4C" w:rsidRPr="00880BF2">
        <w:trPr>
          <w:trHeight w:val="660"/>
          <w:jc w:val="center"/>
        </w:trPr>
        <w:tc>
          <w:tcPr>
            <w:tcW w:w="1047" w:type="dxa"/>
            <w:vAlign w:val="center"/>
          </w:tcPr>
          <w:p w:rsidR="00F24D4C" w:rsidRPr="00880BF2" w:rsidRDefault="00CB12F1">
            <w:pPr>
              <w:widowControl/>
              <w:spacing w:line="480" w:lineRule="exact"/>
              <w:jc w:val="center"/>
              <w:rPr>
                <w:rStyle w:val="para1"/>
                <w:rFonts w:ascii="华文细黑" w:eastAsia="华文细黑" w:hAnsi="华文细黑" w:cs="华文细黑"/>
                <w:sz w:val="24"/>
                <w:szCs w:val="24"/>
              </w:rPr>
            </w:pPr>
            <w:bookmarkStart w:id="7" w:name="_Hlk344477914"/>
            <w:r w:rsidRPr="00880BF2">
              <w:rPr>
                <w:rStyle w:val="para1"/>
                <w:rFonts w:ascii="华文细黑" w:eastAsia="华文细黑" w:hAnsi="华文细黑" w:cs="华文细黑" w:hint="eastAsia"/>
                <w:sz w:val="24"/>
                <w:szCs w:val="24"/>
              </w:rPr>
              <w:t>1</w:t>
            </w:r>
          </w:p>
        </w:tc>
        <w:tc>
          <w:tcPr>
            <w:tcW w:w="2722" w:type="dxa"/>
            <w:vAlign w:val="center"/>
          </w:tcPr>
          <w:p w:rsidR="00F24D4C" w:rsidRPr="00880BF2" w:rsidRDefault="00CB12F1">
            <w:pPr>
              <w:widowControl/>
              <w:spacing w:line="480" w:lineRule="exact"/>
              <w:jc w:val="center"/>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英语写作同伴</w:t>
            </w:r>
          </w:p>
          <w:p w:rsidR="00F24D4C" w:rsidRPr="00880BF2" w:rsidRDefault="00CB12F1">
            <w:pPr>
              <w:widowControl/>
              <w:spacing w:line="480" w:lineRule="exact"/>
              <w:jc w:val="center"/>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在线互评系统</w:t>
            </w:r>
            <w:r w:rsidR="002C02E9" w:rsidRPr="00880BF2">
              <w:rPr>
                <w:rStyle w:val="para1"/>
                <w:rFonts w:ascii="华文细黑" w:eastAsia="华文细黑" w:hAnsi="华文细黑" w:cs="华文细黑" w:hint="eastAsia"/>
                <w:sz w:val="24"/>
                <w:szCs w:val="24"/>
              </w:rPr>
              <w:t>（第二次）</w:t>
            </w:r>
          </w:p>
        </w:tc>
        <w:tc>
          <w:tcPr>
            <w:tcW w:w="1701" w:type="dxa"/>
            <w:vAlign w:val="center"/>
          </w:tcPr>
          <w:p w:rsidR="00F24D4C" w:rsidRPr="00880BF2" w:rsidRDefault="00CB12F1">
            <w:pPr>
              <w:widowControl/>
              <w:spacing w:line="480" w:lineRule="exact"/>
              <w:jc w:val="center"/>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46.30</w:t>
            </w:r>
          </w:p>
        </w:tc>
        <w:tc>
          <w:tcPr>
            <w:tcW w:w="1701" w:type="dxa"/>
            <w:vAlign w:val="center"/>
          </w:tcPr>
          <w:p w:rsidR="00F24D4C" w:rsidRPr="00880BF2" w:rsidRDefault="00CB12F1">
            <w:pPr>
              <w:widowControl/>
              <w:spacing w:line="480" w:lineRule="exact"/>
              <w:jc w:val="center"/>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0.92</w:t>
            </w:r>
          </w:p>
        </w:tc>
        <w:tc>
          <w:tcPr>
            <w:tcW w:w="2066" w:type="dxa"/>
            <w:vAlign w:val="center"/>
          </w:tcPr>
          <w:p w:rsidR="00F24D4C" w:rsidRPr="00880BF2" w:rsidRDefault="00F24D4C">
            <w:pPr>
              <w:spacing w:line="480" w:lineRule="exact"/>
              <w:jc w:val="center"/>
              <w:rPr>
                <w:rStyle w:val="para1"/>
                <w:rFonts w:ascii="华文细黑" w:eastAsia="华文细黑" w:hAnsi="华文细黑" w:cs="华文细黑"/>
                <w:sz w:val="24"/>
                <w:szCs w:val="24"/>
              </w:rPr>
            </w:pPr>
          </w:p>
        </w:tc>
      </w:tr>
    </w:tbl>
    <w:p w:rsidR="00F24D4C" w:rsidRPr="00880BF2" w:rsidRDefault="00F24D4C">
      <w:pPr>
        <w:snapToGrid w:val="0"/>
        <w:spacing w:line="480" w:lineRule="exact"/>
        <w:outlineLvl w:val="1"/>
        <w:rPr>
          <w:rFonts w:ascii="华文细黑" w:eastAsia="华文细黑" w:hAnsi="华文细黑" w:cs="华文细黑"/>
          <w:b/>
          <w:bCs/>
        </w:rPr>
      </w:pPr>
      <w:bookmarkStart w:id="8" w:name="_Toc11122"/>
      <w:bookmarkEnd w:id="7"/>
    </w:p>
    <w:p w:rsidR="00F24D4C" w:rsidRPr="00880BF2" w:rsidRDefault="00CB12F1">
      <w:pPr>
        <w:snapToGrid w:val="0"/>
        <w:spacing w:line="480" w:lineRule="exact"/>
        <w:outlineLvl w:val="1"/>
        <w:rPr>
          <w:rFonts w:ascii="华文细黑" w:eastAsia="华文细黑" w:hAnsi="华文细黑" w:cs="华文细黑"/>
          <w:sz w:val="24"/>
          <w:szCs w:val="24"/>
        </w:rPr>
      </w:pPr>
      <w:r w:rsidRPr="00880BF2">
        <w:rPr>
          <w:rFonts w:ascii="华文细黑" w:eastAsia="华文细黑" w:hAnsi="华文细黑" w:cs="华文细黑" w:hint="eastAsia"/>
          <w:b/>
          <w:bCs/>
        </w:rPr>
        <w:t>一、询价采购时间、地点</w:t>
      </w:r>
      <w:bookmarkEnd w:id="5"/>
      <w:bookmarkEnd w:id="6"/>
      <w:bookmarkEnd w:id="8"/>
    </w:p>
    <w:p w:rsidR="00F24D4C" w:rsidRPr="00880BF2" w:rsidRDefault="00CB12F1">
      <w:pPr>
        <w:snapToGrid w:val="0"/>
        <w:spacing w:line="440" w:lineRule="exact"/>
        <w:ind w:firstLineChars="200" w:firstLine="560"/>
        <w:rPr>
          <w:rFonts w:ascii="方正仿宋_GBK" w:eastAsia="方正仿宋_GBK" w:hAnsi="宋体"/>
        </w:rPr>
      </w:pPr>
      <w:bookmarkStart w:id="9" w:name="_Toc11641053"/>
      <w:bookmarkStart w:id="10" w:name="_Toc246305539"/>
      <w:bookmarkStart w:id="11" w:name="_Toc223847743"/>
      <w:bookmarkStart w:id="12" w:name="_Toc25725120"/>
      <w:bookmarkStart w:id="13" w:name="_Toc246395349"/>
      <w:r w:rsidRPr="00880BF2">
        <w:rPr>
          <w:rFonts w:ascii="方正仿宋_GBK" w:eastAsia="方正仿宋_GBK" w:hAnsi="宋体" w:hint="eastAsia"/>
        </w:rPr>
        <w:t>1、报名时间：2019年1</w:t>
      </w:r>
      <w:r w:rsidR="009904BD" w:rsidRPr="00880BF2">
        <w:rPr>
          <w:rFonts w:ascii="方正仿宋_GBK" w:eastAsia="方正仿宋_GBK" w:hAnsi="宋体" w:hint="eastAsia"/>
        </w:rPr>
        <w:t>1</w:t>
      </w:r>
      <w:r w:rsidRPr="00880BF2">
        <w:rPr>
          <w:rFonts w:ascii="方正仿宋_GBK" w:eastAsia="方正仿宋_GBK" w:hAnsi="宋体" w:hint="eastAsia"/>
        </w:rPr>
        <w:t>月</w:t>
      </w:r>
      <w:r w:rsidR="002C02E9" w:rsidRPr="00880BF2">
        <w:rPr>
          <w:rFonts w:ascii="方正仿宋_GBK" w:eastAsia="方正仿宋_GBK" w:hAnsi="宋体" w:hint="eastAsia"/>
        </w:rPr>
        <w:t>25</w:t>
      </w:r>
      <w:r w:rsidRPr="00880BF2">
        <w:rPr>
          <w:rFonts w:ascii="方正仿宋_GBK" w:eastAsia="方正仿宋_GBK" w:hAnsi="宋体" w:hint="eastAsia"/>
        </w:rPr>
        <w:t>日-</w:t>
      </w:r>
      <w:r w:rsidR="009904BD" w:rsidRPr="00880BF2">
        <w:rPr>
          <w:rFonts w:ascii="方正仿宋_GBK" w:eastAsia="方正仿宋_GBK" w:hAnsi="宋体" w:hint="eastAsia"/>
        </w:rPr>
        <w:t>11</w:t>
      </w:r>
      <w:r w:rsidRPr="00880BF2">
        <w:rPr>
          <w:rFonts w:ascii="方正仿宋_GBK" w:eastAsia="方正仿宋_GBK" w:hAnsi="宋体" w:hint="eastAsia"/>
        </w:rPr>
        <w:t>月</w:t>
      </w:r>
      <w:r w:rsidR="002C02E9" w:rsidRPr="00880BF2">
        <w:rPr>
          <w:rFonts w:ascii="方正仿宋_GBK" w:eastAsia="方正仿宋_GBK" w:hAnsi="宋体" w:hint="eastAsia"/>
        </w:rPr>
        <w:t>26</w:t>
      </w:r>
      <w:r w:rsidRPr="00880BF2">
        <w:rPr>
          <w:rFonts w:ascii="方正仿宋_GBK" w:eastAsia="方正仿宋_GBK" w:hAnsi="宋体" w:hint="eastAsia"/>
        </w:rPr>
        <w:t>日北京时间09:00-11:00，15:00-17:00。</w:t>
      </w:r>
    </w:p>
    <w:p w:rsidR="00F24D4C" w:rsidRPr="00880BF2" w:rsidRDefault="00CB12F1">
      <w:pPr>
        <w:snapToGrid w:val="0"/>
        <w:spacing w:line="440" w:lineRule="exact"/>
        <w:ind w:firstLineChars="200" w:firstLine="560"/>
        <w:rPr>
          <w:rFonts w:ascii="方正仿宋_GBK" w:eastAsia="方正仿宋_GBK" w:hAnsi="宋体"/>
        </w:rPr>
      </w:pPr>
      <w:r w:rsidRPr="00880BF2">
        <w:rPr>
          <w:rFonts w:ascii="方正仿宋_GBK" w:eastAsia="方正仿宋_GBK" w:hAnsi="宋体" w:hint="eastAsia"/>
        </w:rPr>
        <w:t>保证金及文件购买费缴纳时间：2019年1</w:t>
      </w:r>
      <w:r w:rsidR="009904BD" w:rsidRPr="00880BF2">
        <w:rPr>
          <w:rFonts w:ascii="方正仿宋_GBK" w:eastAsia="方正仿宋_GBK" w:hAnsi="宋体" w:hint="eastAsia"/>
        </w:rPr>
        <w:t>1</w:t>
      </w:r>
      <w:r w:rsidRPr="00880BF2">
        <w:rPr>
          <w:rFonts w:ascii="方正仿宋_GBK" w:eastAsia="方正仿宋_GBK" w:hAnsi="宋体" w:hint="eastAsia"/>
        </w:rPr>
        <w:t>月</w:t>
      </w:r>
      <w:r w:rsidR="002C02E9" w:rsidRPr="00880BF2">
        <w:rPr>
          <w:rFonts w:ascii="方正仿宋_GBK" w:eastAsia="方正仿宋_GBK" w:hAnsi="宋体" w:hint="eastAsia"/>
        </w:rPr>
        <w:t>25</w:t>
      </w:r>
      <w:r w:rsidRPr="00880BF2">
        <w:rPr>
          <w:rFonts w:ascii="方正仿宋_GBK" w:eastAsia="方正仿宋_GBK" w:hAnsi="宋体" w:hint="eastAsia"/>
        </w:rPr>
        <w:t>日-</w:t>
      </w:r>
      <w:r w:rsidR="006111A7" w:rsidRPr="00880BF2">
        <w:rPr>
          <w:rFonts w:ascii="方正仿宋_GBK" w:eastAsia="方正仿宋_GBK" w:hAnsi="宋体" w:hint="eastAsia"/>
        </w:rPr>
        <w:t>1</w:t>
      </w:r>
      <w:r w:rsidR="009904BD" w:rsidRPr="00880BF2">
        <w:rPr>
          <w:rFonts w:ascii="方正仿宋_GBK" w:eastAsia="方正仿宋_GBK" w:hAnsi="宋体" w:hint="eastAsia"/>
        </w:rPr>
        <w:t>1</w:t>
      </w:r>
      <w:r w:rsidRPr="00880BF2">
        <w:rPr>
          <w:rFonts w:ascii="方正仿宋_GBK" w:eastAsia="方正仿宋_GBK" w:hAnsi="宋体" w:hint="eastAsia"/>
        </w:rPr>
        <w:t>月</w:t>
      </w:r>
      <w:r w:rsidR="002C02E9" w:rsidRPr="00880BF2">
        <w:rPr>
          <w:rFonts w:ascii="方正仿宋_GBK" w:eastAsia="方正仿宋_GBK" w:hAnsi="宋体" w:hint="eastAsia"/>
        </w:rPr>
        <w:t>26</w:t>
      </w:r>
      <w:r w:rsidRPr="00880BF2">
        <w:rPr>
          <w:rFonts w:ascii="方正仿宋_GBK" w:eastAsia="方正仿宋_GBK" w:hAnsi="宋体" w:hint="eastAsia"/>
        </w:rPr>
        <w:t>日。</w:t>
      </w:r>
    </w:p>
    <w:p w:rsidR="00F24D4C" w:rsidRPr="00880BF2" w:rsidRDefault="00CB12F1">
      <w:pPr>
        <w:snapToGrid w:val="0"/>
        <w:spacing w:line="440" w:lineRule="exact"/>
        <w:ind w:firstLineChars="200" w:firstLine="560"/>
        <w:rPr>
          <w:rFonts w:ascii="方正仿宋_GBK" w:eastAsia="方正仿宋_GBK" w:hAnsi="宋体"/>
          <w:u w:val="single"/>
        </w:rPr>
      </w:pPr>
      <w:r w:rsidRPr="00880BF2">
        <w:rPr>
          <w:rFonts w:ascii="方正仿宋_GBK" w:eastAsia="方正仿宋_GBK" w:hAnsi="宋体" w:hint="eastAsia"/>
          <w:u w:val="single"/>
        </w:rPr>
        <w:t>报名方式：在规定的报名时间内到四川外国语大学招投标采购办公室（资产楼3-6）现场提交纸质报名资料。</w:t>
      </w:r>
    </w:p>
    <w:p w:rsidR="00F24D4C" w:rsidRPr="00880BF2" w:rsidRDefault="00CB12F1">
      <w:pPr>
        <w:snapToGrid w:val="0"/>
        <w:spacing w:line="440" w:lineRule="exact"/>
        <w:ind w:firstLineChars="200" w:firstLine="560"/>
        <w:rPr>
          <w:rFonts w:ascii="方正仿宋_GBK" w:eastAsia="方正仿宋_GBK" w:hAnsi="宋体"/>
          <w:u w:val="single"/>
        </w:rPr>
      </w:pPr>
      <w:r w:rsidRPr="00880BF2">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F24D4C" w:rsidRPr="00880BF2" w:rsidRDefault="00F24D4C">
      <w:pPr>
        <w:spacing w:line="480" w:lineRule="exact"/>
        <w:ind w:firstLineChars="200" w:firstLine="480"/>
        <w:rPr>
          <w:rStyle w:val="para1"/>
          <w:rFonts w:ascii="华文细黑" w:eastAsia="华文细黑" w:hAnsi="华文细黑" w:cs="华文细黑"/>
          <w:sz w:val="24"/>
          <w:szCs w:val="24"/>
        </w:rPr>
      </w:pPr>
    </w:p>
    <w:p w:rsidR="00F24D4C" w:rsidRPr="00880BF2" w:rsidRDefault="00F24D4C">
      <w:pPr>
        <w:spacing w:line="480" w:lineRule="exact"/>
        <w:ind w:firstLineChars="200" w:firstLine="480"/>
        <w:rPr>
          <w:rStyle w:val="para1"/>
          <w:rFonts w:ascii="华文细黑" w:eastAsia="华文细黑" w:hAnsi="华文细黑" w:cs="华文细黑"/>
          <w:sz w:val="24"/>
          <w:szCs w:val="24"/>
        </w:rPr>
      </w:pPr>
    </w:p>
    <w:p w:rsidR="00F24D4C" w:rsidRPr="00880BF2" w:rsidRDefault="00F24D4C">
      <w:pPr>
        <w:spacing w:line="480" w:lineRule="exact"/>
        <w:ind w:firstLineChars="200" w:firstLine="480"/>
        <w:rPr>
          <w:rStyle w:val="para1"/>
          <w:rFonts w:ascii="华文细黑" w:eastAsia="华文细黑" w:hAnsi="华文细黑" w:cs="华文细黑"/>
          <w:sz w:val="24"/>
          <w:szCs w:val="24"/>
        </w:rPr>
      </w:pPr>
    </w:p>
    <w:p w:rsidR="00F24D4C" w:rsidRPr="00880BF2" w:rsidRDefault="00F24D4C">
      <w:pPr>
        <w:spacing w:line="480" w:lineRule="exact"/>
        <w:ind w:firstLineChars="200" w:firstLine="480"/>
        <w:rPr>
          <w:rStyle w:val="para1"/>
          <w:rFonts w:ascii="华文细黑" w:eastAsia="华文细黑" w:hAnsi="华文细黑" w:cs="华文细黑"/>
          <w:sz w:val="24"/>
          <w:szCs w:val="24"/>
        </w:rPr>
      </w:pPr>
    </w:p>
    <w:p w:rsidR="00F24D4C" w:rsidRPr="00880BF2" w:rsidRDefault="00F24D4C">
      <w:pPr>
        <w:spacing w:line="480" w:lineRule="exact"/>
        <w:ind w:firstLineChars="200" w:firstLine="480"/>
        <w:rPr>
          <w:rStyle w:val="para1"/>
          <w:rFonts w:ascii="华文细黑" w:eastAsia="华文细黑" w:hAnsi="华文细黑" w:cs="华文细黑"/>
          <w:sz w:val="24"/>
          <w:szCs w:val="24"/>
        </w:rPr>
      </w:pPr>
    </w:p>
    <w:p w:rsidR="00F24D4C" w:rsidRPr="00880BF2" w:rsidRDefault="00F24D4C">
      <w:pPr>
        <w:spacing w:line="480" w:lineRule="exact"/>
        <w:ind w:firstLineChars="200" w:firstLine="480"/>
        <w:rPr>
          <w:rStyle w:val="para1"/>
          <w:rFonts w:ascii="华文细黑" w:eastAsia="华文细黑" w:hAnsi="华文细黑" w:cs="华文细黑"/>
          <w:sz w:val="24"/>
          <w:szCs w:val="24"/>
        </w:rPr>
      </w:pPr>
    </w:p>
    <w:p w:rsidR="00F24D4C" w:rsidRPr="00880BF2" w:rsidRDefault="00F24D4C">
      <w:pPr>
        <w:spacing w:line="480" w:lineRule="exact"/>
        <w:ind w:firstLineChars="200" w:firstLine="480"/>
        <w:rPr>
          <w:rStyle w:val="para1"/>
          <w:rFonts w:ascii="华文细黑" w:eastAsia="华文细黑" w:hAnsi="华文细黑" w:cs="华文细黑"/>
          <w:sz w:val="24"/>
          <w:szCs w:val="24"/>
        </w:rPr>
      </w:pPr>
    </w:p>
    <w:p w:rsidR="00F24D4C" w:rsidRPr="00880BF2" w:rsidRDefault="00F24D4C">
      <w:pPr>
        <w:spacing w:line="480" w:lineRule="exact"/>
        <w:ind w:firstLineChars="200" w:firstLine="480"/>
        <w:rPr>
          <w:rStyle w:val="para1"/>
          <w:rFonts w:ascii="华文细黑" w:eastAsia="华文细黑" w:hAnsi="华文细黑" w:cs="华文细黑"/>
          <w:sz w:val="24"/>
          <w:szCs w:val="24"/>
        </w:rPr>
      </w:pPr>
    </w:p>
    <w:p w:rsidR="00F24D4C" w:rsidRPr="00880BF2" w:rsidRDefault="00F24D4C">
      <w:pPr>
        <w:spacing w:line="480" w:lineRule="exact"/>
        <w:ind w:firstLineChars="200" w:firstLine="480"/>
        <w:rPr>
          <w:rStyle w:val="para1"/>
          <w:rFonts w:ascii="华文细黑" w:eastAsia="华文细黑" w:hAnsi="华文细黑" w:cs="华文细黑"/>
          <w:sz w:val="24"/>
          <w:szCs w:val="24"/>
        </w:rPr>
      </w:pPr>
    </w:p>
    <w:p w:rsidR="00F24D4C" w:rsidRPr="00880BF2" w:rsidRDefault="00F24D4C">
      <w:pPr>
        <w:spacing w:line="480" w:lineRule="exact"/>
        <w:ind w:firstLineChars="200" w:firstLine="480"/>
        <w:rPr>
          <w:rStyle w:val="para1"/>
          <w:rFonts w:ascii="华文细黑" w:eastAsia="华文细黑" w:hAnsi="华文细黑" w:cs="华文细黑"/>
          <w:sz w:val="24"/>
          <w:szCs w:val="24"/>
        </w:rPr>
      </w:pPr>
    </w:p>
    <w:p w:rsidR="00F24D4C" w:rsidRPr="00880BF2" w:rsidRDefault="00F24D4C">
      <w:pPr>
        <w:spacing w:line="480" w:lineRule="exact"/>
        <w:ind w:firstLineChars="200" w:firstLine="480"/>
        <w:rPr>
          <w:rStyle w:val="para1"/>
          <w:rFonts w:ascii="华文细黑" w:eastAsia="华文细黑" w:hAnsi="华文细黑" w:cs="华文细黑"/>
          <w:sz w:val="24"/>
          <w:szCs w:val="24"/>
        </w:rPr>
      </w:pPr>
    </w:p>
    <w:p w:rsidR="00F24D4C" w:rsidRPr="00880BF2" w:rsidRDefault="00F24D4C">
      <w:pPr>
        <w:spacing w:line="480" w:lineRule="exact"/>
        <w:ind w:firstLineChars="200" w:firstLine="480"/>
        <w:rPr>
          <w:rStyle w:val="para1"/>
          <w:rFonts w:ascii="华文细黑" w:eastAsia="华文细黑" w:hAnsi="华文细黑" w:cs="华文细黑"/>
          <w:sz w:val="24"/>
          <w:szCs w:val="24"/>
        </w:rPr>
      </w:pPr>
    </w:p>
    <w:p w:rsidR="00F24D4C" w:rsidRPr="00880BF2" w:rsidRDefault="00CB12F1">
      <w:pPr>
        <w:jc w:val="center"/>
        <w:rPr>
          <w:rFonts w:ascii="华文细黑" w:eastAsia="华文细黑" w:hAnsi="华文细黑"/>
          <w:bCs/>
          <w:sz w:val="44"/>
        </w:rPr>
      </w:pPr>
      <w:r w:rsidRPr="00880BF2">
        <w:rPr>
          <w:rFonts w:ascii="华文细黑" w:eastAsia="华文细黑" w:hAnsi="华文细黑" w:hint="eastAsia"/>
          <w:bCs/>
          <w:sz w:val="44"/>
        </w:rPr>
        <w:lastRenderedPageBreak/>
        <w:t>投标报名登记表</w:t>
      </w:r>
    </w:p>
    <w:p w:rsidR="00F24D4C" w:rsidRPr="00880BF2" w:rsidRDefault="00F24D4C">
      <w:pPr>
        <w:adjustRightInd w:val="0"/>
        <w:snapToGrid w:val="0"/>
        <w:rPr>
          <w:rFonts w:ascii="华文细黑" w:eastAsia="华文细黑" w:hAnsi="华文细黑"/>
        </w:rPr>
      </w:pPr>
    </w:p>
    <w:p w:rsidR="00F24D4C" w:rsidRPr="00880BF2" w:rsidRDefault="00CB12F1">
      <w:pPr>
        <w:adjustRightInd w:val="0"/>
        <w:snapToGrid w:val="0"/>
        <w:rPr>
          <w:rFonts w:ascii="华文细黑" w:eastAsia="华文细黑" w:hAnsi="华文细黑"/>
          <w:sz w:val="10"/>
          <w:szCs w:val="10"/>
        </w:rPr>
      </w:pPr>
      <w:r w:rsidRPr="00880BF2">
        <w:rPr>
          <w:rFonts w:ascii="华文细黑" w:eastAsia="华文细黑" w:hAnsi="华文细黑" w:hint="eastAsia"/>
        </w:rPr>
        <w:t>投标公司全称：</w:t>
      </w:r>
    </w:p>
    <w:p w:rsidR="00F24D4C" w:rsidRPr="00880BF2" w:rsidRDefault="00F24D4C">
      <w:pPr>
        <w:adjustRightInd w:val="0"/>
        <w:snapToGrid w:val="0"/>
        <w:ind w:leftChars="200" w:left="560"/>
        <w:rPr>
          <w:rFonts w:ascii="华文细黑" w:eastAsia="华文细黑" w:hAnsi="华文细黑"/>
          <w:sz w:val="10"/>
          <w:szCs w:val="10"/>
        </w:rPr>
      </w:pPr>
    </w:p>
    <w:p w:rsidR="00F24D4C" w:rsidRPr="00880BF2" w:rsidRDefault="00CB12F1">
      <w:pPr>
        <w:adjustRightInd w:val="0"/>
        <w:snapToGrid w:val="0"/>
        <w:rPr>
          <w:rFonts w:ascii="华文细黑" w:eastAsia="华文细黑" w:hAnsi="华文细黑"/>
          <w:sz w:val="10"/>
          <w:szCs w:val="10"/>
        </w:rPr>
      </w:pPr>
      <w:r w:rsidRPr="00880BF2">
        <w:rPr>
          <w:rFonts w:ascii="华文细黑" w:eastAsia="华文细黑" w:hAnsi="华文细黑" w:hint="eastAsia"/>
        </w:rPr>
        <w:t>投标项目名称：</w:t>
      </w:r>
    </w:p>
    <w:p w:rsidR="00F24D4C" w:rsidRPr="00880BF2" w:rsidRDefault="00F24D4C">
      <w:pPr>
        <w:adjustRightInd w:val="0"/>
        <w:snapToGrid w:val="0"/>
        <w:ind w:leftChars="100" w:left="280" w:firstLineChars="100" w:firstLine="100"/>
        <w:rPr>
          <w:rFonts w:ascii="华文细黑" w:eastAsia="华文细黑" w:hAnsi="华文细黑"/>
          <w:sz w:val="10"/>
          <w:szCs w:val="10"/>
        </w:rPr>
      </w:pPr>
    </w:p>
    <w:p w:rsidR="00F24D4C" w:rsidRPr="00880BF2" w:rsidRDefault="00CB12F1">
      <w:pPr>
        <w:adjustRightInd w:val="0"/>
        <w:snapToGrid w:val="0"/>
        <w:rPr>
          <w:rFonts w:ascii="华文细黑" w:eastAsia="华文细黑" w:hAnsi="华文细黑"/>
          <w:sz w:val="10"/>
          <w:szCs w:val="10"/>
        </w:rPr>
      </w:pPr>
      <w:r w:rsidRPr="00880BF2">
        <w:rPr>
          <w:rFonts w:ascii="华文细黑" w:eastAsia="华文细黑" w:hAnsi="华文细黑" w:hint="eastAsia"/>
        </w:rPr>
        <w:t>投标项目编号：</w:t>
      </w:r>
    </w:p>
    <w:p w:rsidR="00F24D4C" w:rsidRPr="00880BF2" w:rsidRDefault="00F24D4C">
      <w:pPr>
        <w:adjustRightInd w:val="0"/>
        <w:snapToGrid w:val="0"/>
        <w:ind w:leftChars="100" w:left="280" w:firstLineChars="100" w:firstLine="100"/>
        <w:rPr>
          <w:rFonts w:ascii="华文细黑" w:eastAsia="华文细黑" w:hAnsi="华文细黑"/>
          <w:sz w:val="10"/>
          <w:szCs w:val="10"/>
        </w:rPr>
      </w:pPr>
    </w:p>
    <w:p w:rsidR="00F24D4C" w:rsidRPr="00880BF2" w:rsidRDefault="00CB12F1">
      <w:pPr>
        <w:adjustRightInd w:val="0"/>
        <w:snapToGrid w:val="0"/>
        <w:rPr>
          <w:rFonts w:ascii="华文细黑" w:eastAsia="华文细黑" w:hAnsi="华文细黑"/>
          <w:sz w:val="10"/>
          <w:szCs w:val="10"/>
        </w:rPr>
      </w:pPr>
      <w:r w:rsidRPr="00880BF2">
        <w:rPr>
          <w:rFonts w:ascii="华文细黑" w:eastAsia="华文细黑" w:hAnsi="华文细黑" w:hint="eastAsia"/>
        </w:rPr>
        <w:t>投标公司联系人姓名：</w:t>
      </w:r>
    </w:p>
    <w:p w:rsidR="00F24D4C" w:rsidRPr="00880BF2" w:rsidRDefault="00F24D4C">
      <w:pPr>
        <w:adjustRightInd w:val="0"/>
        <w:snapToGrid w:val="0"/>
        <w:ind w:leftChars="100" w:left="280" w:firstLineChars="100" w:firstLine="100"/>
        <w:rPr>
          <w:rFonts w:ascii="华文细黑" w:eastAsia="华文细黑" w:hAnsi="华文细黑"/>
          <w:sz w:val="10"/>
          <w:szCs w:val="10"/>
        </w:rPr>
      </w:pPr>
    </w:p>
    <w:p w:rsidR="00F24D4C" w:rsidRPr="00880BF2" w:rsidRDefault="00CB12F1">
      <w:pPr>
        <w:adjustRightInd w:val="0"/>
        <w:snapToGrid w:val="0"/>
        <w:rPr>
          <w:rFonts w:ascii="华文细黑" w:eastAsia="华文细黑" w:hAnsi="华文细黑"/>
          <w:sz w:val="10"/>
          <w:szCs w:val="10"/>
        </w:rPr>
      </w:pPr>
      <w:r w:rsidRPr="00880BF2">
        <w:rPr>
          <w:rFonts w:ascii="华文细黑" w:eastAsia="华文细黑" w:hAnsi="华文细黑" w:hint="eastAsia"/>
        </w:rPr>
        <w:t>投标公司联系人电话(手机)：</w:t>
      </w:r>
    </w:p>
    <w:p w:rsidR="00F24D4C" w:rsidRPr="00880BF2" w:rsidRDefault="00F24D4C">
      <w:pPr>
        <w:adjustRightInd w:val="0"/>
        <w:snapToGrid w:val="0"/>
        <w:ind w:leftChars="100" w:left="280" w:firstLineChars="100" w:firstLine="100"/>
        <w:rPr>
          <w:rFonts w:ascii="华文细黑" w:eastAsia="华文细黑" w:hAnsi="华文细黑"/>
          <w:sz w:val="10"/>
          <w:szCs w:val="10"/>
        </w:rPr>
      </w:pPr>
    </w:p>
    <w:p w:rsidR="00F24D4C" w:rsidRPr="00880BF2" w:rsidRDefault="00CB12F1">
      <w:pPr>
        <w:adjustRightInd w:val="0"/>
        <w:snapToGrid w:val="0"/>
        <w:rPr>
          <w:rFonts w:ascii="华文细黑" w:eastAsia="华文细黑" w:hAnsi="华文细黑"/>
          <w:sz w:val="10"/>
          <w:szCs w:val="10"/>
        </w:rPr>
      </w:pPr>
      <w:r w:rsidRPr="00880BF2">
        <w:rPr>
          <w:rFonts w:ascii="华文细黑" w:eastAsia="华文细黑" w:hAnsi="华文细黑" w:hint="eastAsia"/>
        </w:rPr>
        <w:t>投标公司</w:t>
      </w:r>
      <w:r w:rsidRPr="00880BF2">
        <w:rPr>
          <w:rFonts w:ascii="华文细黑" w:eastAsia="华文细黑" w:hAnsi="华文细黑" w:hint="eastAsia"/>
          <w:b/>
          <w:u w:val="single"/>
        </w:rPr>
        <w:t>开户银行全称</w:t>
      </w:r>
      <w:r w:rsidRPr="00880BF2">
        <w:rPr>
          <w:rFonts w:ascii="华文细黑" w:eastAsia="华文细黑" w:hAnsi="华文细黑" w:hint="eastAsia"/>
        </w:rPr>
        <w:t xml:space="preserve">： </w:t>
      </w:r>
    </w:p>
    <w:p w:rsidR="00F24D4C" w:rsidRPr="00880BF2" w:rsidRDefault="00F24D4C">
      <w:pPr>
        <w:adjustRightInd w:val="0"/>
        <w:snapToGrid w:val="0"/>
        <w:ind w:leftChars="200" w:left="1360" w:hangingChars="800" w:hanging="800"/>
        <w:rPr>
          <w:rFonts w:ascii="华文细黑" w:eastAsia="华文细黑" w:hAnsi="华文细黑"/>
          <w:sz w:val="10"/>
          <w:szCs w:val="10"/>
        </w:rPr>
      </w:pPr>
    </w:p>
    <w:p w:rsidR="00F24D4C" w:rsidRPr="00880BF2" w:rsidRDefault="00CB12F1">
      <w:pPr>
        <w:adjustRightInd w:val="0"/>
        <w:snapToGrid w:val="0"/>
        <w:rPr>
          <w:rFonts w:ascii="华文细黑" w:eastAsia="华文细黑" w:hAnsi="华文细黑"/>
          <w:sz w:val="10"/>
          <w:szCs w:val="10"/>
        </w:rPr>
      </w:pPr>
      <w:r w:rsidRPr="00880BF2">
        <w:rPr>
          <w:rFonts w:ascii="华文细黑" w:eastAsia="华文细黑" w:hAnsi="华文细黑" w:hint="eastAsia"/>
        </w:rPr>
        <w:t>投标公司</w:t>
      </w:r>
      <w:r w:rsidRPr="00880BF2">
        <w:rPr>
          <w:rFonts w:ascii="华文细黑" w:eastAsia="华文细黑" w:hAnsi="华文细黑" w:hint="eastAsia"/>
          <w:b/>
          <w:u w:val="single"/>
        </w:rPr>
        <w:t>开户银行账号</w:t>
      </w:r>
      <w:r w:rsidRPr="00880BF2">
        <w:rPr>
          <w:rFonts w:ascii="华文细黑" w:eastAsia="华文细黑" w:hAnsi="华文细黑" w:hint="eastAsia"/>
        </w:rPr>
        <w:t>：</w:t>
      </w:r>
    </w:p>
    <w:p w:rsidR="00F24D4C" w:rsidRPr="00880BF2" w:rsidRDefault="00F24D4C">
      <w:pPr>
        <w:adjustRightInd w:val="0"/>
        <w:snapToGrid w:val="0"/>
        <w:ind w:leftChars="200" w:left="1360" w:hangingChars="800" w:hanging="800"/>
        <w:rPr>
          <w:rFonts w:ascii="华文细黑" w:eastAsia="华文细黑" w:hAnsi="华文细黑"/>
          <w:sz w:val="10"/>
          <w:szCs w:val="10"/>
        </w:rPr>
      </w:pPr>
    </w:p>
    <w:p w:rsidR="00F24D4C" w:rsidRPr="00880BF2" w:rsidRDefault="00CB12F1">
      <w:pPr>
        <w:adjustRightInd w:val="0"/>
        <w:snapToGrid w:val="0"/>
        <w:rPr>
          <w:rFonts w:ascii="华文细黑" w:eastAsia="华文细黑" w:hAnsi="华文细黑"/>
        </w:rPr>
      </w:pPr>
      <w:r w:rsidRPr="00880BF2">
        <w:rPr>
          <w:rFonts w:ascii="华文细黑" w:eastAsia="华文细黑" w:hAnsi="华文细黑" w:hint="eastAsia"/>
        </w:rPr>
        <w:t>投标公司</w:t>
      </w:r>
      <w:r w:rsidRPr="00880BF2">
        <w:rPr>
          <w:rFonts w:ascii="华文细黑" w:eastAsia="华文细黑" w:hAnsi="华文细黑" w:hint="eastAsia"/>
          <w:b/>
          <w:u w:val="single"/>
        </w:rPr>
        <w:t>开户银行行号</w:t>
      </w:r>
      <w:r w:rsidRPr="00880BF2">
        <w:rPr>
          <w:rFonts w:ascii="华文细黑" w:eastAsia="华文细黑" w:hAnsi="华文细黑" w:hint="eastAsia"/>
        </w:rPr>
        <w:t>：</w:t>
      </w:r>
    </w:p>
    <w:p w:rsidR="00F24D4C" w:rsidRPr="00880BF2" w:rsidRDefault="00F24D4C">
      <w:pPr>
        <w:adjustRightInd w:val="0"/>
        <w:snapToGrid w:val="0"/>
        <w:rPr>
          <w:rFonts w:ascii="华文细黑" w:eastAsia="华文细黑" w:hAnsi="华文细黑"/>
          <w:sz w:val="11"/>
          <w:szCs w:val="11"/>
        </w:rPr>
      </w:pPr>
    </w:p>
    <w:p w:rsidR="00F24D4C" w:rsidRPr="00880BF2" w:rsidRDefault="00CB12F1">
      <w:pPr>
        <w:adjustRightInd w:val="0"/>
        <w:snapToGrid w:val="0"/>
        <w:rPr>
          <w:rFonts w:ascii="华文细黑" w:eastAsia="华文细黑" w:hAnsi="华文细黑"/>
        </w:rPr>
      </w:pPr>
      <w:r w:rsidRPr="00880BF2">
        <w:rPr>
          <w:rFonts w:ascii="华文细黑" w:eastAsia="华文细黑" w:hAnsi="华文细黑" w:hint="eastAsia"/>
        </w:rPr>
        <w:t>纳税人识别号：</w:t>
      </w:r>
    </w:p>
    <w:p w:rsidR="00F24D4C" w:rsidRPr="00880BF2" w:rsidRDefault="00CB12F1">
      <w:pPr>
        <w:adjustRightInd w:val="0"/>
        <w:snapToGrid w:val="0"/>
        <w:ind w:firstLineChars="1400" w:firstLine="3920"/>
        <w:rPr>
          <w:rFonts w:ascii="华文细黑" w:eastAsia="华文细黑" w:hAnsi="华文细黑"/>
        </w:rPr>
      </w:pPr>
      <w:r w:rsidRPr="00880BF2">
        <w:rPr>
          <w:rFonts w:ascii="华文细黑" w:eastAsia="华文细黑" w:hAnsi="华文细黑" w:hint="eastAsia"/>
        </w:rPr>
        <w:t>投标公司全称：   (鲜章)</w:t>
      </w:r>
    </w:p>
    <w:p w:rsidR="00F24D4C" w:rsidRPr="00880BF2" w:rsidRDefault="00CB12F1">
      <w:pPr>
        <w:adjustRightInd w:val="0"/>
        <w:snapToGrid w:val="0"/>
        <w:ind w:firstLineChars="1800" w:firstLine="5040"/>
        <w:rPr>
          <w:rFonts w:ascii="华文细黑" w:eastAsia="华文细黑" w:hAnsi="华文细黑"/>
        </w:rPr>
      </w:pPr>
      <w:r w:rsidRPr="00880BF2">
        <w:rPr>
          <w:rFonts w:ascii="华文细黑" w:eastAsia="华文细黑" w:hAnsi="华文细黑" w:hint="eastAsia"/>
        </w:rPr>
        <w:t>日期：   年   月   日</w:t>
      </w:r>
    </w:p>
    <w:p w:rsidR="00F24D4C" w:rsidRPr="00880BF2" w:rsidRDefault="00F24D4C">
      <w:pPr>
        <w:rPr>
          <w:rFonts w:ascii="华文细黑" w:eastAsia="华文细黑" w:hAnsi="华文细黑"/>
        </w:rPr>
      </w:pPr>
    </w:p>
    <w:p w:rsidR="00F24D4C" w:rsidRPr="00880BF2" w:rsidRDefault="00CB12F1">
      <w:pPr>
        <w:rPr>
          <w:rFonts w:ascii="华文细黑" w:eastAsia="华文细黑" w:hAnsi="华文细黑"/>
        </w:rPr>
      </w:pPr>
      <w:r w:rsidRPr="00880BF2">
        <w:rPr>
          <w:rFonts w:ascii="华文细黑" w:eastAsia="华文细黑" w:hAnsi="华文细黑" w:hint="eastAsia"/>
        </w:rPr>
        <w:t>注：</w:t>
      </w:r>
      <w:r w:rsidRPr="00880BF2">
        <w:rPr>
          <w:rFonts w:ascii="华文细黑" w:eastAsia="华文细黑" w:hAnsi="华文细黑" w:hint="eastAsia"/>
          <w:b/>
          <w:u w:val="single"/>
        </w:rPr>
        <w:t>请贵公司用公司基本账户给学校转账</w:t>
      </w:r>
      <w:r w:rsidRPr="00880BF2">
        <w:rPr>
          <w:rFonts w:ascii="华文细黑" w:eastAsia="华文细黑" w:hAnsi="华文细黑" w:hint="eastAsia"/>
        </w:rPr>
        <w:t>。</w:t>
      </w:r>
    </w:p>
    <w:p w:rsidR="00F24D4C" w:rsidRPr="00880BF2" w:rsidRDefault="00CB12F1">
      <w:pPr>
        <w:ind w:firstLineChars="200" w:firstLine="560"/>
        <w:rPr>
          <w:rFonts w:ascii="华文细黑" w:eastAsia="华文细黑" w:hAnsi="华文细黑"/>
        </w:rPr>
      </w:pPr>
      <w:r w:rsidRPr="00880BF2">
        <w:rPr>
          <w:rFonts w:ascii="华文细黑" w:eastAsia="华文细黑" w:hAnsi="华文细黑" w:hint="eastAsia"/>
        </w:rPr>
        <w:t>保证金及文本费，</w:t>
      </w:r>
      <w:r w:rsidRPr="00880BF2">
        <w:rPr>
          <w:rFonts w:ascii="华文细黑" w:eastAsia="华文细黑" w:hAnsi="华文细黑" w:hint="eastAsia"/>
          <w:b/>
          <w:u w:val="single"/>
        </w:rPr>
        <w:t>请分别打款</w:t>
      </w:r>
      <w:r w:rsidRPr="00880BF2">
        <w:rPr>
          <w:rFonts w:ascii="华文细黑" w:eastAsia="华文细黑" w:hAnsi="华文细黑" w:hint="eastAsia"/>
        </w:rPr>
        <w:t>，打款时</w:t>
      </w:r>
      <w:r w:rsidRPr="00880BF2">
        <w:rPr>
          <w:rFonts w:ascii="华文细黑" w:eastAsia="华文细黑" w:hAnsi="华文细黑" w:hint="eastAsia"/>
          <w:b/>
          <w:u w:val="single"/>
        </w:rPr>
        <w:t>请注明项目名称(可简写)</w:t>
      </w:r>
      <w:r w:rsidRPr="00880BF2">
        <w:rPr>
          <w:rFonts w:ascii="华文细黑" w:eastAsia="华文细黑" w:hAnsi="华文细黑" w:hint="eastAsia"/>
        </w:rPr>
        <w:t>。</w:t>
      </w:r>
    </w:p>
    <w:p w:rsidR="00F24D4C" w:rsidRPr="00880BF2" w:rsidRDefault="00CB12F1">
      <w:pPr>
        <w:ind w:left="560" w:hangingChars="200" w:hanging="560"/>
        <w:rPr>
          <w:rFonts w:ascii="华文细黑" w:eastAsia="华文细黑" w:hAnsi="华文细黑"/>
        </w:rPr>
      </w:pPr>
      <w:r w:rsidRPr="00880BF2">
        <w:rPr>
          <w:rFonts w:ascii="华文细黑" w:eastAsia="华文细黑" w:hAnsi="华文细黑" w:hint="eastAsia"/>
        </w:rPr>
        <w:t>请严格按照招标文件要求，</w:t>
      </w:r>
      <w:r w:rsidRPr="00880BF2">
        <w:rPr>
          <w:rFonts w:ascii="华文细黑" w:eastAsia="华文细黑" w:hAnsi="华文细黑" w:hint="eastAsia"/>
          <w:b/>
          <w:u w:val="single"/>
        </w:rPr>
        <w:t>按时缴纳</w:t>
      </w:r>
      <w:r w:rsidRPr="00880BF2">
        <w:rPr>
          <w:rFonts w:ascii="华文细黑" w:eastAsia="华文细黑" w:hAnsi="华文细黑" w:hint="eastAsia"/>
        </w:rPr>
        <w:t>保证金及文本费。</w:t>
      </w:r>
    </w:p>
    <w:p w:rsidR="00F24D4C" w:rsidRPr="00880BF2" w:rsidRDefault="00CB12F1">
      <w:pPr>
        <w:ind w:leftChars="200" w:left="560"/>
        <w:rPr>
          <w:rFonts w:ascii="华文细黑" w:eastAsia="华文细黑" w:hAnsi="华文细黑"/>
        </w:rPr>
      </w:pPr>
      <w:r w:rsidRPr="00880BF2">
        <w:rPr>
          <w:rFonts w:ascii="华文细黑" w:eastAsia="华文细黑" w:hAnsi="华文细黑" w:hint="eastAsia"/>
        </w:rPr>
        <w:t>保证金及文本费以到账时间为准，投标人请自行考虑汇入时间风险，如同城汇入、异地汇入、跨行汇入的时间要求。</w:t>
      </w:r>
    </w:p>
    <w:p w:rsidR="00F24D4C" w:rsidRPr="00880BF2" w:rsidRDefault="00CB12F1">
      <w:pPr>
        <w:ind w:firstLineChars="300" w:firstLine="840"/>
        <w:rPr>
          <w:rFonts w:ascii="华文细黑" w:eastAsia="华文细黑" w:hAnsi="华文细黑"/>
        </w:rPr>
      </w:pPr>
      <w:r w:rsidRPr="00880BF2">
        <w:rPr>
          <w:rFonts w:ascii="华文细黑" w:eastAsia="华文细黑" w:hAnsi="华文细黑" w:hint="eastAsia"/>
        </w:rPr>
        <w:t>（未按规定时间缴款的视为无效报名，感谢配合！）</w:t>
      </w:r>
    </w:p>
    <w:p w:rsidR="00F24D4C" w:rsidRPr="00880BF2" w:rsidRDefault="00F24D4C">
      <w:pPr>
        <w:rPr>
          <w:rFonts w:ascii="华文细黑" w:eastAsia="华文细黑" w:hAnsi="华文细黑"/>
          <w:sz w:val="30"/>
          <w:szCs w:val="30"/>
        </w:rPr>
      </w:pPr>
    </w:p>
    <w:p w:rsidR="00F24D4C" w:rsidRPr="00880BF2" w:rsidRDefault="00CB12F1">
      <w:pPr>
        <w:jc w:val="center"/>
        <w:rPr>
          <w:rFonts w:ascii="华文细黑" w:eastAsia="华文细黑" w:hAnsi="华文细黑"/>
        </w:rPr>
      </w:pPr>
      <w:r w:rsidRPr="00880BF2">
        <w:rPr>
          <w:rFonts w:ascii="华文细黑" w:eastAsia="华文细黑" w:hAnsi="华文细黑" w:hint="eastAsia"/>
        </w:rPr>
        <w:t>四川外国语大学银行账户信息</w:t>
      </w:r>
    </w:p>
    <w:p w:rsidR="00F24D4C" w:rsidRPr="00880BF2" w:rsidRDefault="00CB12F1">
      <w:pPr>
        <w:rPr>
          <w:rFonts w:ascii="华文细黑" w:eastAsia="华文细黑" w:hAnsi="华文细黑"/>
        </w:rPr>
      </w:pPr>
      <w:r w:rsidRPr="00880BF2">
        <w:rPr>
          <w:rFonts w:ascii="华文细黑" w:eastAsia="华文细黑" w:hAnsi="华文细黑" w:hint="eastAsia"/>
        </w:rPr>
        <w:t>竞标人须以投标公司基本账户向指定银行缴纳保证金及文本费。</w:t>
      </w:r>
    </w:p>
    <w:p w:rsidR="00F24D4C" w:rsidRPr="00880BF2" w:rsidRDefault="00F24D4C">
      <w:pPr>
        <w:rPr>
          <w:rFonts w:ascii="华文细黑" w:eastAsia="华文细黑" w:hAnsi="华文细黑"/>
        </w:rPr>
      </w:pPr>
    </w:p>
    <w:p w:rsidR="00F24D4C" w:rsidRPr="00880BF2" w:rsidRDefault="00CB12F1">
      <w:pPr>
        <w:rPr>
          <w:rFonts w:ascii="华文细黑" w:eastAsia="华文细黑" w:hAnsi="华文细黑"/>
        </w:rPr>
      </w:pPr>
      <w:r w:rsidRPr="00880BF2">
        <w:rPr>
          <w:rFonts w:ascii="华文细黑" w:eastAsia="华文细黑" w:hAnsi="华文细黑" w:hint="eastAsia"/>
        </w:rPr>
        <w:t>户名：四川外国语大学</w:t>
      </w:r>
    </w:p>
    <w:p w:rsidR="00F24D4C" w:rsidRPr="00880BF2" w:rsidRDefault="00CB12F1">
      <w:pPr>
        <w:rPr>
          <w:rFonts w:ascii="华文细黑" w:eastAsia="华文细黑" w:hAnsi="华文细黑"/>
        </w:rPr>
      </w:pPr>
      <w:r w:rsidRPr="00880BF2">
        <w:rPr>
          <w:rFonts w:ascii="华文细黑" w:eastAsia="华文细黑" w:hAnsi="华文细黑" w:hint="eastAsia"/>
        </w:rPr>
        <w:t>开户行：工行重庆分行童家桥支行</w:t>
      </w:r>
    </w:p>
    <w:p w:rsidR="00F24D4C" w:rsidRPr="00880BF2" w:rsidRDefault="00CB12F1">
      <w:pPr>
        <w:rPr>
          <w:rFonts w:ascii="华文细黑" w:eastAsia="华文细黑" w:hAnsi="华文细黑"/>
        </w:rPr>
      </w:pPr>
      <w:r w:rsidRPr="00880BF2">
        <w:rPr>
          <w:rFonts w:ascii="华文细黑" w:eastAsia="华文细黑" w:hAnsi="华文细黑" w:hint="eastAsia"/>
        </w:rPr>
        <w:t>账号：3100024609026402214</w:t>
      </w:r>
    </w:p>
    <w:p w:rsidR="00F24D4C" w:rsidRPr="00880BF2" w:rsidRDefault="00CB12F1">
      <w:pPr>
        <w:rPr>
          <w:rFonts w:ascii="华文细黑" w:eastAsia="华文细黑" w:hAnsi="华文细黑"/>
        </w:rPr>
      </w:pPr>
      <w:r w:rsidRPr="00880BF2">
        <w:rPr>
          <w:rFonts w:ascii="华文细黑" w:eastAsia="华文细黑" w:hAnsi="华文细黑" w:hint="eastAsia"/>
        </w:rPr>
        <w:t>行号：102653001161</w:t>
      </w:r>
    </w:p>
    <w:p w:rsidR="00F24D4C" w:rsidRPr="00880BF2" w:rsidRDefault="00CB12F1">
      <w:pPr>
        <w:rPr>
          <w:rFonts w:ascii="华文细黑" w:eastAsia="华文细黑" w:hAnsi="华文细黑"/>
        </w:rPr>
      </w:pPr>
      <w:r w:rsidRPr="00880BF2">
        <w:rPr>
          <w:rFonts w:ascii="华文细黑" w:eastAsia="华文细黑" w:hAnsi="华文细黑" w:hint="eastAsia"/>
        </w:rPr>
        <w:t>组织机构代码：45040170-9</w:t>
      </w:r>
    </w:p>
    <w:p w:rsidR="00F24D4C" w:rsidRPr="00880BF2" w:rsidRDefault="00CB12F1">
      <w:pPr>
        <w:rPr>
          <w:rFonts w:ascii="华文细黑" w:eastAsia="华文细黑" w:hAnsi="华文细黑"/>
        </w:rPr>
      </w:pPr>
      <w:r w:rsidRPr="00880BF2">
        <w:rPr>
          <w:rFonts w:ascii="华文细黑" w:eastAsia="华文细黑" w:hAnsi="华文细黑" w:hint="eastAsia"/>
        </w:rPr>
        <w:t>纳税人识别号：125000004504017097</w:t>
      </w:r>
    </w:p>
    <w:p w:rsidR="00F24D4C" w:rsidRPr="00880BF2" w:rsidRDefault="00F24D4C">
      <w:pPr>
        <w:snapToGrid w:val="0"/>
        <w:spacing w:line="440" w:lineRule="exact"/>
        <w:ind w:firstLineChars="200" w:firstLine="560"/>
        <w:rPr>
          <w:rFonts w:ascii="方正仿宋_GBK" w:eastAsia="方正仿宋_GBK" w:hAnsi="宋体"/>
        </w:rPr>
      </w:pPr>
    </w:p>
    <w:p w:rsidR="00F24D4C" w:rsidRPr="00880BF2" w:rsidRDefault="00CB12F1">
      <w:pPr>
        <w:snapToGrid w:val="0"/>
        <w:spacing w:line="440" w:lineRule="exact"/>
        <w:ind w:firstLineChars="200" w:firstLine="560"/>
        <w:rPr>
          <w:rFonts w:ascii="方正仿宋_GBK" w:eastAsia="方正仿宋_GBK" w:hAnsi="宋体"/>
        </w:rPr>
      </w:pPr>
      <w:r w:rsidRPr="00880BF2">
        <w:rPr>
          <w:rFonts w:ascii="方正仿宋_GBK" w:eastAsia="方正仿宋_GBK" w:hAnsi="宋体" w:hint="eastAsia"/>
        </w:rPr>
        <w:lastRenderedPageBreak/>
        <w:t>2、文件获取方式：凡有意参加投标的供应商，请在四川外国语大学官网(www.</w:t>
      </w:r>
      <w:r w:rsidRPr="00880BF2">
        <w:rPr>
          <w:rFonts w:ascii="方正仿宋_GBK" w:eastAsia="方正仿宋_GBK" w:hAnsi="宋体"/>
        </w:rPr>
        <w:t xml:space="preserve"> sisu.edu.cn</w:t>
      </w:r>
      <w:r w:rsidRPr="00880BF2">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F24D4C" w:rsidRPr="00880BF2" w:rsidRDefault="00CB12F1">
      <w:pPr>
        <w:snapToGrid w:val="0"/>
        <w:spacing w:line="440" w:lineRule="exact"/>
        <w:ind w:firstLineChars="200" w:firstLine="560"/>
        <w:rPr>
          <w:rFonts w:ascii="方正仿宋_GBK" w:eastAsia="方正仿宋_GBK" w:hAnsi="宋体"/>
        </w:rPr>
      </w:pPr>
      <w:r w:rsidRPr="00880BF2">
        <w:rPr>
          <w:rFonts w:ascii="方正仿宋_GBK" w:eastAsia="方正仿宋_GBK" w:hAnsi="宋体" w:hint="eastAsia"/>
        </w:rPr>
        <w:t>3、采购文件售价：300元。</w:t>
      </w:r>
    </w:p>
    <w:p w:rsidR="00F24D4C" w:rsidRPr="00880BF2" w:rsidRDefault="00CB12F1">
      <w:pPr>
        <w:snapToGrid w:val="0"/>
        <w:spacing w:line="440" w:lineRule="exact"/>
        <w:ind w:firstLineChars="200" w:firstLine="560"/>
        <w:rPr>
          <w:rFonts w:ascii="方正仿宋_GBK" w:eastAsia="方正仿宋_GBK" w:hAnsi="宋体"/>
        </w:rPr>
      </w:pPr>
      <w:r w:rsidRPr="00880BF2">
        <w:rPr>
          <w:rFonts w:ascii="方正仿宋_GBK" w:eastAsia="方正仿宋_GBK" w:hAnsi="宋体" w:hint="eastAsia"/>
        </w:rPr>
        <w:t>4、投标人须以投标公司名义向指定银行缴纳文本费与保证金。</w:t>
      </w:r>
    </w:p>
    <w:p w:rsidR="00F24D4C" w:rsidRPr="00880BF2" w:rsidRDefault="00CB12F1">
      <w:pPr>
        <w:snapToGrid w:val="0"/>
        <w:spacing w:line="440" w:lineRule="exact"/>
        <w:ind w:firstLineChars="200" w:firstLine="560"/>
        <w:rPr>
          <w:rFonts w:ascii="方正仿宋_GBK" w:eastAsia="方正仿宋_GBK" w:hAnsi="宋体"/>
        </w:rPr>
      </w:pPr>
      <w:r w:rsidRPr="00880BF2">
        <w:rPr>
          <w:rFonts w:ascii="方正仿宋_GBK" w:eastAsia="方正仿宋_GBK" w:hAnsi="宋体" w:hint="eastAsia"/>
        </w:rPr>
        <w:t>户名：四川外国语大学</w:t>
      </w:r>
    </w:p>
    <w:p w:rsidR="00F24D4C" w:rsidRPr="00880BF2" w:rsidRDefault="00CB12F1">
      <w:pPr>
        <w:snapToGrid w:val="0"/>
        <w:spacing w:line="440" w:lineRule="exact"/>
        <w:ind w:firstLineChars="200" w:firstLine="560"/>
        <w:rPr>
          <w:rFonts w:ascii="方正仿宋_GBK" w:eastAsia="方正仿宋_GBK" w:hAnsi="宋体"/>
        </w:rPr>
      </w:pPr>
      <w:r w:rsidRPr="00880BF2">
        <w:rPr>
          <w:rFonts w:ascii="方正仿宋_GBK" w:eastAsia="方正仿宋_GBK" w:hAnsi="宋体" w:hint="eastAsia"/>
        </w:rPr>
        <w:t>开户行：工行重庆分行童家桥支行</w:t>
      </w:r>
    </w:p>
    <w:p w:rsidR="00F24D4C" w:rsidRPr="00880BF2" w:rsidRDefault="00CB12F1">
      <w:pPr>
        <w:snapToGrid w:val="0"/>
        <w:spacing w:line="440" w:lineRule="exact"/>
        <w:ind w:firstLineChars="200" w:firstLine="560"/>
        <w:rPr>
          <w:rFonts w:ascii="方正仿宋_GBK" w:eastAsia="方正仿宋_GBK" w:hAnsi="宋体"/>
        </w:rPr>
      </w:pPr>
      <w:r w:rsidRPr="00880BF2">
        <w:rPr>
          <w:rFonts w:ascii="方正仿宋_GBK" w:eastAsia="方正仿宋_GBK" w:hAnsi="宋体" w:hint="eastAsia"/>
        </w:rPr>
        <w:t>帐号：3100024609026402214</w:t>
      </w:r>
    </w:p>
    <w:p w:rsidR="00F24D4C" w:rsidRPr="00880BF2" w:rsidRDefault="00CB12F1">
      <w:pPr>
        <w:snapToGrid w:val="0"/>
        <w:spacing w:line="440" w:lineRule="exact"/>
        <w:ind w:firstLineChars="200" w:firstLine="560"/>
        <w:rPr>
          <w:rFonts w:ascii="方正仿宋_GBK" w:eastAsia="方正仿宋_GBK" w:hAnsi="宋体"/>
        </w:rPr>
      </w:pPr>
      <w:r w:rsidRPr="00880BF2">
        <w:rPr>
          <w:rFonts w:ascii="方正仿宋_GBK" w:eastAsia="方正仿宋_GBK" w:hAnsi="宋体" w:hint="eastAsia"/>
        </w:rPr>
        <w:t>行号：102653001161</w:t>
      </w:r>
    </w:p>
    <w:p w:rsidR="00F24D4C" w:rsidRPr="00880BF2" w:rsidRDefault="00CB12F1">
      <w:pPr>
        <w:snapToGrid w:val="0"/>
        <w:spacing w:line="440" w:lineRule="exact"/>
        <w:ind w:firstLineChars="200" w:firstLine="560"/>
        <w:rPr>
          <w:rFonts w:ascii="方正仿宋_GBK" w:eastAsia="方正仿宋_GBK" w:hAnsi="宋体"/>
        </w:rPr>
      </w:pPr>
      <w:r w:rsidRPr="00880BF2">
        <w:rPr>
          <w:rFonts w:ascii="方正仿宋_GBK" w:eastAsia="方正仿宋_GBK" w:hAnsi="宋体" w:hint="eastAsia"/>
        </w:rPr>
        <w:t>组织机构代码：45040170-9</w:t>
      </w:r>
    </w:p>
    <w:p w:rsidR="00F24D4C" w:rsidRPr="00880BF2" w:rsidRDefault="00CB12F1">
      <w:pPr>
        <w:snapToGrid w:val="0"/>
        <w:spacing w:line="440" w:lineRule="exact"/>
        <w:ind w:firstLineChars="200" w:firstLine="560"/>
        <w:rPr>
          <w:rFonts w:ascii="方正仿宋_GBK" w:eastAsia="方正仿宋_GBK" w:hAnsi="宋体"/>
        </w:rPr>
      </w:pPr>
      <w:r w:rsidRPr="00880BF2">
        <w:rPr>
          <w:rFonts w:ascii="方正仿宋_GBK" w:eastAsia="方正仿宋_GBK" w:hAnsi="宋体" w:hint="eastAsia"/>
        </w:rPr>
        <w:t>纳税人识别号：125000004504017097</w:t>
      </w:r>
    </w:p>
    <w:p w:rsidR="00F24D4C" w:rsidRPr="00880BF2" w:rsidRDefault="00F24D4C">
      <w:pPr>
        <w:spacing w:line="480" w:lineRule="exact"/>
        <w:ind w:firstLineChars="200" w:firstLine="480"/>
        <w:rPr>
          <w:rStyle w:val="para1"/>
          <w:rFonts w:ascii="华文细黑" w:eastAsia="华文细黑" w:hAnsi="华文细黑" w:cs="华文细黑"/>
          <w:sz w:val="24"/>
          <w:szCs w:val="24"/>
        </w:rPr>
      </w:pPr>
    </w:p>
    <w:p w:rsidR="00F24D4C" w:rsidRPr="00880BF2" w:rsidRDefault="00CB12F1">
      <w:pPr>
        <w:spacing w:line="480" w:lineRule="exact"/>
        <w:ind w:firstLineChars="200" w:firstLine="560"/>
        <w:rPr>
          <w:rFonts w:ascii="方正仿宋_GBK" w:eastAsia="方正仿宋_GBK" w:hAnsi="宋体"/>
        </w:rPr>
      </w:pPr>
      <w:r w:rsidRPr="00880BF2">
        <w:rPr>
          <w:rFonts w:ascii="方正仿宋_GBK" w:eastAsia="方正仿宋_GBK" w:hAnsi="宋体" w:hint="eastAsia"/>
        </w:rPr>
        <w:t>文件递交起止时间：2019年11月</w:t>
      </w:r>
      <w:r w:rsidR="002C02E9" w:rsidRPr="00880BF2">
        <w:rPr>
          <w:rFonts w:ascii="方正仿宋_GBK" w:eastAsia="方正仿宋_GBK" w:hAnsi="宋体" w:hint="eastAsia"/>
        </w:rPr>
        <w:t>28</w:t>
      </w:r>
      <w:r w:rsidRPr="00880BF2">
        <w:rPr>
          <w:rFonts w:ascii="方正仿宋_GBK" w:eastAsia="方正仿宋_GBK" w:hAnsi="宋体" w:hint="eastAsia"/>
        </w:rPr>
        <w:t>日北京时间</w:t>
      </w:r>
      <w:r w:rsidR="00EC170C" w:rsidRPr="00880BF2">
        <w:rPr>
          <w:rFonts w:ascii="方正仿宋_GBK" w:eastAsia="方正仿宋_GBK" w:hAnsi="宋体" w:hint="eastAsia"/>
        </w:rPr>
        <w:t>15</w:t>
      </w:r>
      <w:r w:rsidRPr="00880BF2">
        <w:rPr>
          <w:rFonts w:ascii="方正仿宋_GBK" w:eastAsia="方正仿宋_GBK" w:hAnsi="宋体" w:hint="eastAsia"/>
        </w:rPr>
        <w:t>:</w:t>
      </w:r>
      <w:r w:rsidR="00EC170C" w:rsidRPr="00880BF2">
        <w:rPr>
          <w:rFonts w:ascii="方正仿宋_GBK" w:eastAsia="方正仿宋_GBK" w:hAnsi="宋体" w:hint="eastAsia"/>
        </w:rPr>
        <w:t>0</w:t>
      </w:r>
      <w:r w:rsidRPr="00880BF2">
        <w:rPr>
          <w:rFonts w:ascii="方正仿宋_GBK" w:eastAsia="方正仿宋_GBK" w:hAnsi="宋体" w:hint="eastAsia"/>
        </w:rPr>
        <w:t>0—</w:t>
      </w:r>
      <w:r w:rsidR="00EC170C" w:rsidRPr="00880BF2">
        <w:rPr>
          <w:rFonts w:ascii="方正仿宋_GBK" w:eastAsia="方正仿宋_GBK" w:hAnsi="宋体" w:hint="eastAsia"/>
        </w:rPr>
        <w:t>15</w:t>
      </w:r>
      <w:r w:rsidRPr="00880BF2">
        <w:rPr>
          <w:rFonts w:ascii="方正仿宋_GBK" w:eastAsia="方正仿宋_GBK" w:hAnsi="宋体" w:hint="eastAsia"/>
        </w:rPr>
        <w:t>:</w:t>
      </w:r>
      <w:r w:rsidR="00EC170C" w:rsidRPr="00880BF2">
        <w:rPr>
          <w:rFonts w:ascii="方正仿宋_GBK" w:eastAsia="方正仿宋_GBK" w:hAnsi="宋体" w:hint="eastAsia"/>
        </w:rPr>
        <w:t>3</w:t>
      </w:r>
      <w:r w:rsidRPr="00880BF2">
        <w:rPr>
          <w:rFonts w:ascii="方正仿宋_GBK" w:eastAsia="方正仿宋_GBK" w:hAnsi="宋体" w:hint="eastAsia"/>
        </w:rPr>
        <w:t>0</w:t>
      </w:r>
    </w:p>
    <w:p w:rsidR="00F24D4C" w:rsidRPr="00880BF2" w:rsidRDefault="00CB12F1">
      <w:pPr>
        <w:spacing w:line="480" w:lineRule="exact"/>
        <w:ind w:firstLineChars="200" w:firstLine="560"/>
        <w:rPr>
          <w:rFonts w:ascii="方正仿宋_GBK" w:eastAsia="方正仿宋_GBK" w:hAnsi="宋体"/>
        </w:rPr>
      </w:pPr>
      <w:r w:rsidRPr="00880BF2">
        <w:rPr>
          <w:rFonts w:ascii="方正仿宋_GBK" w:eastAsia="方正仿宋_GBK" w:hAnsi="宋体" w:hint="eastAsia"/>
        </w:rPr>
        <w:t>开标时间：2019年11月</w:t>
      </w:r>
      <w:r w:rsidR="002C02E9" w:rsidRPr="00880BF2">
        <w:rPr>
          <w:rFonts w:ascii="方正仿宋_GBK" w:eastAsia="方正仿宋_GBK" w:hAnsi="宋体" w:hint="eastAsia"/>
        </w:rPr>
        <w:t>28</w:t>
      </w:r>
      <w:r w:rsidRPr="00880BF2">
        <w:rPr>
          <w:rFonts w:ascii="方正仿宋_GBK" w:eastAsia="方正仿宋_GBK" w:hAnsi="宋体" w:hint="eastAsia"/>
        </w:rPr>
        <w:t>日北京时间</w:t>
      </w:r>
      <w:r w:rsidR="00EC170C" w:rsidRPr="00880BF2">
        <w:rPr>
          <w:rFonts w:ascii="方正仿宋_GBK" w:eastAsia="方正仿宋_GBK" w:hAnsi="宋体" w:hint="eastAsia"/>
        </w:rPr>
        <w:t>15</w:t>
      </w:r>
      <w:r w:rsidRPr="00880BF2">
        <w:rPr>
          <w:rFonts w:ascii="方正仿宋_GBK" w:eastAsia="方正仿宋_GBK" w:hAnsi="宋体" w:hint="eastAsia"/>
        </w:rPr>
        <w:t>:</w:t>
      </w:r>
      <w:r w:rsidR="00EC170C" w:rsidRPr="00880BF2">
        <w:rPr>
          <w:rFonts w:ascii="方正仿宋_GBK" w:eastAsia="方正仿宋_GBK" w:hAnsi="宋体" w:hint="eastAsia"/>
        </w:rPr>
        <w:t>3</w:t>
      </w:r>
      <w:r w:rsidRPr="00880BF2">
        <w:rPr>
          <w:rFonts w:ascii="方正仿宋_GBK" w:eastAsia="方正仿宋_GBK" w:hAnsi="宋体" w:hint="eastAsia"/>
        </w:rPr>
        <w:t>0</w:t>
      </w:r>
    </w:p>
    <w:p w:rsidR="00F24D4C" w:rsidRPr="00880BF2" w:rsidRDefault="00CB12F1">
      <w:pPr>
        <w:spacing w:line="480" w:lineRule="exact"/>
        <w:ind w:firstLineChars="200" w:firstLine="560"/>
        <w:rPr>
          <w:rFonts w:ascii="方正仿宋_GBK" w:eastAsia="方正仿宋_GBK" w:hAnsi="宋体"/>
        </w:rPr>
      </w:pPr>
      <w:r w:rsidRPr="00880BF2">
        <w:rPr>
          <w:rFonts w:ascii="方正仿宋_GBK" w:eastAsia="方正仿宋_GBK" w:hAnsi="宋体" w:hint="eastAsia"/>
        </w:rPr>
        <w:t>文件递交及开标地址：四川外国语大学招投标会议室（资产楼3楼）</w:t>
      </w:r>
    </w:p>
    <w:p w:rsidR="00F24D4C" w:rsidRPr="00880BF2" w:rsidRDefault="00F24D4C">
      <w:pPr>
        <w:snapToGrid w:val="0"/>
        <w:spacing w:line="400" w:lineRule="exact"/>
        <w:ind w:firstLineChars="200" w:firstLine="480"/>
        <w:rPr>
          <w:rFonts w:ascii="华文细黑" w:eastAsia="华文细黑" w:hAnsi="华文细黑"/>
          <w:b/>
          <w:sz w:val="24"/>
          <w:szCs w:val="24"/>
        </w:rPr>
      </w:pPr>
    </w:p>
    <w:p w:rsidR="00F24D4C" w:rsidRPr="00880BF2" w:rsidRDefault="00CB12F1">
      <w:pPr>
        <w:snapToGrid w:val="0"/>
        <w:spacing w:line="400" w:lineRule="exact"/>
        <w:ind w:firstLineChars="200" w:firstLine="480"/>
        <w:rPr>
          <w:rFonts w:ascii="华文细黑" w:eastAsia="华文细黑" w:hAnsi="华文细黑"/>
          <w:b/>
          <w:sz w:val="24"/>
          <w:szCs w:val="24"/>
        </w:rPr>
      </w:pPr>
      <w:r w:rsidRPr="00880BF2">
        <w:rPr>
          <w:rFonts w:ascii="华文细黑" w:eastAsia="华文细黑" w:hAnsi="华文细黑" w:hint="eastAsia"/>
          <w:b/>
          <w:sz w:val="24"/>
          <w:szCs w:val="24"/>
        </w:rPr>
        <w:t>（一）采购人：四川外国语大学</w:t>
      </w:r>
    </w:p>
    <w:p w:rsidR="00F24D4C" w:rsidRPr="00880BF2" w:rsidRDefault="00CB12F1">
      <w:pPr>
        <w:snapToGrid w:val="0"/>
        <w:spacing w:line="400" w:lineRule="exact"/>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t>联系人：</w:t>
      </w:r>
      <w:r w:rsidRPr="00880BF2">
        <w:rPr>
          <w:rFonts w:ascii="华文细黑" w:eastAsia="华文细黑" w:hAnsi="华文细黑" w:cs="华文细黑" w:hint="eastAsia"/>
          <w:sz w:val="24"/>
          <w:szCs w:val="24"/>
        </w:rPr>
        <w:t>陈明志</w:t>
      </w:r>
    </w:p>
    <w:p w:rsidR="00F24D4C" w:rsidRPr="00880BF2" w:rsidRDefault="00CB12F1">
      <w:pPr>
        <w:snapToGrid w:val="0"/>
        <w:spacing w:line="400" w:lineRule="exact"/>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t>电  话：</w:t>
      </w:r>
      <w:r w:rsidRPr="00880BF2">
        <w:rPr>
          <w:rFonts w:ascii="华文细黑" w:eastAsia="华文细黑" w:hAnsi="华文细黑" w:cs="华文细黑" w:hint="eastAsia"/>
          <w:sz w:val="24"/>
          <w:szCs w:val="24"/>
        </w:rPr>
        <w:t>023-65385191</w:t>
      </w:r>
    </w:p>
    <w:p w:rsidR="00F24D4C" w:rsidRPr="00880BF2" w:rsidRDefault="00CB12F1">
      <w:pPr>
        <w:snapToGrid w:val="0"/>
        <w:spacing w:line="400" w:lineRule="exact"/>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t>地  址：重庆市沙坪坝区烈士墓壮志路33号</w:t>
      </w:r>
    </w:p>
    <w:p w:rsidR="00F24D4C" w:rsidRPr="00880BF2" w:rsidRDefault="00CB12F1">
      <w:pPr>
        <w:snapToGrid w:val="0"/>
        <w:spacing w:line="400" w:lineRule="exact"/>
        <w:ind w:firstLineChars="200" w:firstLine="480"/>
        <w:rPr>
          <w:rFonts w:ascii="华文细黑" w:eastAsia="华文细黑" w:hAnsi="华文细黑"/>
          <w:b/>
          <w:sz w:val="24"/>
          <w:szCs w:val="24"/>
        </w:rPr>
      </w:pPr>
      <w:r w:rsidRPr="00880BF2">
        <w:rPr>
          <w:rFonts w:ascii="华文细黑" w:eastAsia="华文细黑" w:hAnsi="华文细黑" w:hint="eastAsia"/>
          <w:b/>
          <w:sz w:val="24"/>
          <w:szCs w:val="24"/>
        </w:rPr>
        <w:t>（二）采购代理机构：四川外国语大学</w:t>
      </w:r>
    </w:p>
    <w:p w:rsidR="00F24D4C" w:rsidRPr="00880BF2" w:rsidRDefault="00CB12F1">
      <w:pPr>
        <w:snapToGrid w:val="0"/>
        <w:spacing w:line="400" w:lineRule="exact"/>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t>联系人：吕</w:t>
      </w:r>
      <w:r w:rsidR="00375A75">
        <w:rPr>
          <w:rFonts w:ascii="华文细黑" w:eastAsia="华文细黑" w:hAnsi="华文细黑" w:hint="eastAsia"/>
          <w:sz w:val="24"/>
          <w:szCs w:val="24"/>
        </w:rPr>
        <w:t>老师</w:t>
      </w:r>
    </w:p>
    <w:p w:rsidR="00F24D4C" w:rsidRPr="00880BF2" w:rsidRDefault="00CB12F1">
      <w:pPr>
        <w:snapToGrid w:val="0"/>
        <w:spacing w:line="400" w:lineRule="exact"/>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t>邮  编：400031</w:t>
      </w:r>
    </w:p>
    <w:p w:rsidR="00F24D4C" w:rsidRPr="00880BF2" w:rsidRDefault="00CB12F1">
      <w:pPr>
        <w:snapToGrid w:val="0"/>
        <w:spacing w:line="400" w:lineRule="exact"/>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t>电  话：023-65385008</w:t>
      </w:r>
    </w:p>
    <w:p w:rsidR="00F24D4C" w:rsidRPr="00880BF2" w:rsidRDefault="00CB12F1">
      <w:pPr>
        <w:snapToGrid w:val="0"/>
        <w:spacing w:line="400" w:lineRule="exact"/>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t>地  址：重庆市沙坪坝区烈士墓壮志路33号</w:t>
      </w:r>
    </w:p>
    <w:p w:rsidR="00F24D4C" w:rsidRPr="00880BF2" w:rsidRDefault="00F24D4C">
      <w:pPr>
        <w:spacing w:line="480" w:lineRule="exact"/>
        <w:ind w:firstLineChars="200" w:firstLine="560"/>
        <w:rPr>
          <w:rFonts w:ascii="方正仿宋_GBK" w:eastAsia="方正仿宋_GBK" w:hAnsi="宋体"/>
        </w:rPr>
      </w:pPr>
    </w:p>
    <w:p w:rsidR="00F24D4C" w:rsidRPr="00880BF2" w:rsidRDefault="00CB12F1">
      <w:pPr>
        <w:spacing w:line="480" w:lineRule="exact"/>
        <w:ind w:firstLineChars="200" w:firstLine="560"/>
        <w:rPr>
          <w:rFonts w:ascii="方正仿宋_GBK" w:eastAsia="方正仿宋_GBK" w:hAnsi="宋体"/>
        </w:rPr>
      </w:pPr>
      <w:r w:rsidRPr="00880BF2">
        <w:rPr>
          <w:rFonts w:ascii="方正仿宋_GBK" w:eastAsia="方正仿宋_GBK" w:hAnsi="宋体" w:hint="eastAsia"/>
        </w:rPr>
        <w:t>供应商须满足以下条件，其响应文件才被接受：</w:t>
      </w:r>
    </w:p>
    <w:p w:rsidR="00F24D4C" w:rsidRPr="00880BF2" w:rsidRDefault="00CB12F1">
      <w:pPr>
        <w:spacing w:line="480" w:lineRule="exact"/>
        <w:ind w:firstLineChars="300" w:firstLine="840"/>
        <w:rPr>
          <w:rFonts w:ascii="方正仿宋_GBK" w:eastAsia="方正仿宋_GBK" w:hAnsi="宋体"/>
        </w:rPr>
      </w:pPr>
      <w:r w:rsidRPr="00880BF2">
        <w:rPr>
          <w:rFonts w:ascii="方正仿宋_GBK" w:eastAsia="方正仿宋_GBK" w:hAnsi="宋体" w:hint="eastAsia"/>
        </w:rPr>
        <w:t>1、按时递交了响应文件；</w:t>
      </w:r>
    </w:p>
    <w:p w:rsidR="00F24D4C" w:rsidRPr="00880BF2" w:rsidRDefault="00CB12F1">
      <w:pPr>
        <w:spacing w:line="480" w:lineRule="exact"/>
        <w:ind w:firstLineChars="300" w:firstLine="840"/>
        <w:rPr>
          <w:rFonts w:ascii="方正仿宋_GBK" w:eastAsia="方正仿宋_GBK" w:hAnsi="宋体"/>
        </w:rPr>
      </w:pPr>
      <w:r w:rsidRPr="00880BF2">
        <w:rPr>
          <w:rFonts w:ascii="方正仿宋_GBK" w:eastAsia="方正仿宋_GBK" w:hAnsi="宋体" w:hint="eastAsia"/>
        </w:rPr>
        <w:t>2、按时报名、签到；</w:t>
      </w:r>
    </w:p>
    <w:p w:rsidR="00F24D4C" w:rsidRPr="00880BF2" w:rsidRDefault="00CB12F1">
      <w:pPr>
        <w:spacing w:line="480" w:lineRule="exact"/>
        <w:ind w:firstLineChars="300" w:firstLine="840"/>
        <w:rPr>
          <w:rFonts w:ascii="方正仿宋_GBK" w:eastAsia="方正仿宋_GBK" w:hAnsi="宋体"/>
        </w:rPr>
      </w:pPr>
      <w:r w:rsidRPr="00880BF2">
        <w:rPr>
          <w:rFonts w:ascii="方正仿宋_GBK" w:eastAsia="方正仿宋_GBK" w:hAnsi="宋体" w:hint="eastAsia"/>
        </w:rPr>
        <w:t>3、按时缴纳了文本费及投标保证金；</w:t>
      </w:r>
    </w:p>
    <w:p w:rsidR="00F24D4C" w:rsidRPr="00880BF2" w:rsidRDefault="00F24D4C">
      <w:pPr>
        <w:spacing w:line="480" w:lineRule="exact"/>
        <w:ind w:firstLineChars="300" w:firstLine="840"/>
        <w:rPr>
          <w:rFonts w:ascii="方正仿宋_GBK" w:eastAsia="方正仿宋_GBK" w:hAnsi="宋体"/>
        </w:rPr>
      </w:pPr>
    </w:p>
    <w:p w:rsidR="00F24D4C" w:rsidRPr="00880BF2" w:rsidRDefault="00CB12F1">
      <w:pPr>
        <w:snapToGrid w:val="0"/>
        <w:spacing w:line="360" w:lineRule="auto"/>
        <w:outlineLvl w:val="1"/>
        <w:rPr>
          <w:rFonts w:ascii="华文细黑" w:eastAsia="华文细黑" w:hAnsi="华文细黑" w:cs="华文细黑"/>
          <w:b/>
          <w:bCs/>
        </w:rPr>
      </w:pPr>
      <w:bookmarkStart w:id="14" w:name="_Toc1757"/>
      <w:r w:rsidRPr="00880BF2">
        <w:rPr>
          <w:rFonts w:ascii="华文细黑" w:eastAsia="华文细黑" w:hAnsi="华文细黑" w:cs="华文细黑" w:hint="eastAsia"/>
          <w:b/>
          <w:bCs/>
        </w:rPr>
        <w:t>二、有关</w:t>
      </w:r>
      <w:bookmarkEnd w:id="9"/>
      <w:r w:rsidRPr="00880BF2">
        <w:rPr>
          <w:rFonts w:ascii="华文细黑" w:eastAsia="华文细黑" w:hAnsi="华文细黑" w:cs="华文细黑" w:hint="eastAsia"/>
          <w:b/>
          <w:bCs/>
        </w:rPr>
        <w:t>规定</w:t>
      </w:r>
      <w:bookmarkEnd w:id="10"/>
      <w:bookmarkEnd w:id="11"/>
      <w:bookmarkEnd w:id="12"/>
      <w:bookmarkEnd w:id="13"/>
      <w:bookmarkEnd w:id="14"/>
    </w:p>
    <w:p w:rsidR="00F24D4C" w:rsidRPr="00880BF2" w:rsidRDefault="00CB12F1">
      <w:pPr>
        <w:topLinePunct/>
        <w:snapToGrid w:val="0"/>
        <w:spacing w:line="360" w:lineRule="auto"/>
        <w:ind w:firstLineChars="200" w:firstLine="480"/>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24D4C" w:rsidRPr="00880BF2" w:rsidRDefault="00CB12F1">
      <w:pPr>
        <w:spacing w:line="48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（一）基本资格条件</w:t>
      </w:r>
    </w:p>
    <w:p w:rsidR="00F24D4C" w:rsidRPr="00880BF2" w:rsidRDefault="00CB12F1">
      <w:pPr>
        <w:spacing w:line="48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（1）具有独立承担民事责任的能力；</w:t>
      </w:r>
    </w:p>
    <w:p w:rsidR="00F24D4C" w:rsidRPr="00880BF2" w:rsidRDefault="00CB12F1">
      <w:pPr>
        <w:spacing w:line="48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（2）具有良好的商业信誉和健全的财务会计制度；</w:t>
      </w:r>
    </w:p>
    <w:p w:rsidR="00F24D4C" w:rsidRPr="00880BF2" w:rsidRDefault="00CB12F1">
      <w:pPr>
        <w:spacing w:line="48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（3）具有履行合同所必需的设备和专业技术能力；</w:t>
      </w:r>
    </w:p>
    <w:p w:rsidR="00F24D4C" w:rsidRPr="00880BF2" w:rsidRDefault="00CB12F1">
      <w:pPr>
        <w:spacing w:line="48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（4）有依法缴纳税收和社会保障资金的良好记录；</w:t>
      </w:r>
    </w:p>
    <w:p w:rsidR="00F24D4C" w:rsidRPr="00880BF2" w:rsidRDefault="00CB12F1">
      <w:pPr>
        <w:spacing w:line="48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（5）参加政府采购活动前三年内，在经营活动中没有重大违法记录；</w:t>
      </w:r>
    </w:p>
    <w:p w:rsidR="00F24D4C" w:rsidRPr="00880BF2" w:rsidRDefault="00CB12F1">
      <w:pPr>
        <w:spacing w:line="48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（6）法律、行政法规规定的其他条件。</w:t>
      </w:r>
    </w:p>
    <w:p w:rsidR="00F24D4C" w:rsidRPr="00880BF2" w:rsidRDefault="00CB12F1">
      <w:pPr>
        <w:spacing w:line="48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（二）特定资格条件</w:t>
      </w:r>
    </w:p>
    <w:p w:rsidR="00F24D4C" w:rsidRPr="00880BF2" w:rsidRDefault="00CB12F1">
      <w:pPr>
        <w:spacing w:line="4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无</w:t>
      </w:r>
      <w:r w:rsidR="006F5537" w:rsidRPr="00880BF2">
        <w:rPr>
          <w:rFonts w:ascii="华文细黑" w:eastAsia="华文细黑" w:hAnsi="华文细黑" w:cs="华文细黑" w:hint="eastAsia"/>
          <w:sz w:val="24"/>
          <w:szCs w:val="24"/>
        </w:rPr>
        <w:t>。</w:t>
      </w:r>
    </w:p>
    <w:p w:rsidR="00F24D4C" w:rsidRPr="00880BF2" w:rsidRDefault="00F24D4C">
      <w:pPr>
        <w:spacing w:line="400" w:lineRule="exact"/>
        <w:ind w:firstLineChars="200" w:firstLine="480"/>
        <w:rPr>
          <w:rFonts w:ascii="华文细黑" w:eastAsia="华文细黑" w:hAnsi="华文细黑" w:cs="华文细黑"/>
          <w:sz w:val="24"/>
          <w:szCs w:val="24"/>
        </w:rPr>
      </w:pPr>
    </w:p>
    <w:p w:rsidR="00F24D4C" w:rsidRPr="00880BF2" w:rsidRDefault="00CB12F1">
      <w:pPr>
        <w:snapToGrid w:val="0"/>
        <w:spacing w:line="400" w:lineRule="exact"/>
        <w:ind w:firstLineChars="200" w:firstLine="480"/>
        <w:rPr>
          <w:rFonts w:ascii="华文细黑" w:eastAsia="华文细黑" w:hAnsi="华文细黑" w:cs="华文细黑"/>
          <w:kern w:val="0"/>
          <w:sz w:val="24"/>
          <w:szCs w:val="24"/>
        </w:rPr>
      </w:pPr>
      <w:r w:rsidRPr="00880BF2">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F24D4C" w:rsidRPr="00880BF2">
        <w:tc>
          <w:tcPr>
            <w:tcW w:w="676" w:type="dxa"/>
            <w:vAlign w:val="center"/>
          </w:tcPr>
          <w:p w:rsidR="00F24D4C" w:rsidRPr="00880BF2" w:rsidRDefault="00CB12F1">
            <w:pPr>
              <w:spacing w:line="240" w:lineRule="exact"/>
              <w:jc w:val="center"/>
              <w:rPr>
                <w:rFonts w:ascii="方正仿宋_GBK" w:eastAsia="方正仿宋_GBK" w:hAnsi="仿宋" w:cs="宋体"/>
                <w:b/>
                <w:kern w:val="0"/>
                <w:sz w:val="21"/>
                <w:szCs w:val="21"/>
              </w:rPr>
            </w:pPr>
            <w:r w:rsidRPr="00880BF2">
              <w:rPr>
                <w:rFonts w:ascii="方正仿宋_GBK" w:eastAsia="方正仿宋_GBK" w:hAnsi="仿宋" w:cs="宋体" w:hint="eastAsia"/>
                <w:b/>
                <w:kern w:val="0"/>
                <w:sz w:val="21"/>
                <w:szCs w:val="21"/>
              </w:rPr>
              <w:t>序号</w:t>
            </w:r>
          </w:p>
        </w:tc>
        <w:tc>
          <w:tcPr>
            <w:tcW w:w="4961" w:type="dxa"/>
            <w:gridSpan w:val="2"/>
            <w:vAlign w:val="center"/>
          </w:tcPr>
          <w:p w:rsidR="00F24D4C" w:rsidRPr="00880BF2" w:rsidRDefault="00CB12F1">
            <w:pPr>
              <w:spacing w:line="240" w:lineRule="exact"/>
              <w:jc w:val="center"/>
              <w:rPr>
                <w:rFonts w:ascii="方正仿宋_GBK" w:eastAsia="方正仿宋_GBK" w:hAnsi="仿宋" w:cs="宋体"/>
                <w:b/>
                <w:kern w:val="0"/>
                <w:sz w:val="21"/>
                <w:szCs w:val="21"/>
              </w:rPr>
            </w:pPr>
            <w:bookmarkStart w:id="15" w:name="_GoBack"/>
            <w:bookmarkEnd w:id="15"/>
            <w:r w:rsidRPr="00880BF2">
              <w:rPr>
                <w:rFonts w:ascii="方正仿宋_GBK" w:eastAsia="方正仿宋_GBK" w:hAnsi="仿宋" w:cs="宋体" w:hint="eastAsia"/>
                <w:b/>
                <w:kern w:val="0"/>
                <w:sz w:val="21"/>
                <w:szCs w:val="21"/>
              </w:rPr>
              <w:t>检查因素</w:t>
            </w:r>
          </w:p>
        </w:tc>
        <w:tc>
          <w:tcPr>
            <w:tcW w:w="3991" w:type="dxa"/>
            <w:vAlign w:val="center"/>
          </w:tcPr>
          <w:p w:rsidR="00F24D4C" w:rsidRPr="00880BF2" w:rsidRDefault="00CB12F1">
            <w:pPr>
              <w:spacing w:line="240" w:lineRule="exact"/>
              <w:jc w:val="center"/>
              <w:rPr>
                <w:rFonts w:ascii="方正仿宋_GBK" w:eastAsia="方正仿宋_GBK" w:hAnsi="仿宋" w:cs="宋体"/>
                <w:b/>
                <w:kern w:val="0"/>
                <w:sz w:val="21"/>
                <w:szCs w:val="21"/>
              </w:rPr>
            </w:pPr>
            <w:r w:rsidRPr="00880BF2">
              <w:rPr>
                <w:rFonts w:ascii="方正仿宋_GBK" w:eastAsia="方正仿宋_GBK" w:hAnsi="仿宋" w:cs="宋体" w:hint="eastAsia"/>
                <w:b/>
                <w:kern w:val="0"/>
                <w:sz w:val="21"/>
                <w:szCs w:val="21"/>
              </w:rPr>
              <w:t>检查内容</w:t>
            </w:r>
          </w:p>
        </w:tc>
      </w:tr>
      <w:tr w:rsidR="00F24D4C" w:rsidRPr="00880BF2">
        <w:tc>
          <w:tcPr>
            <w:tcW w:w="676" w:type="dxa"/>
            <w:vMerge w:val="restart"/>
            <w:vAlign w:val="center"/>
          </w:tcPr>
          <w:p w:rsidR="00F24D4C" w:rsidRPr="00880BF2" w:rsidRDefault="00CB12F1">
            <w:pPr>
              <w:spacing w:line="240" w:lineRule="exact"/>
              <w:jc w:val="center"/>
              <w:rPr>
                <w:rFonts w:ascii="方正仿宋_GBK" w:eastAsia="方正仿宋_GBK" w:hAnsi="仿宋"/>
                <w:sz w:val="21"/>
                <w:szCs w:val="21"/>
              </w:rPr>
            </w:pPr>
            <w:r w:rsidRPr="00880BF2">
              <w:rPr>
                <w:rFonts w:ascii="方正仿宋_GBK" w:eastAsia="方正仿宋_GBK" w:hAnsi="仿宋" w:hint="eastAsia"/>
                <w:sz w:val="21"/>
                <w:szCs w:val="21"/>
              </w:rPr>
              <w:t>1</w:t>
            </w:r>
          </w:p>
        </w:tc>
        <w:tc>
          <w:tcPr>
            <w:tcW w:w="425" w:type="dxa"/>
            <w:vMerge w:val="restart"/>
            <w:vAlign w:val="center"/>
          </w:tcPr>
          <w:p w:rsidR="00F24D4C" w:rsidRPr="00880BF2" w:rsidRDefault="00CB12F1">
            <w:pPr>
              <w:spacing w:line="240" w:lineRule="exact"/>
              <w:jc w:val="center"/>
              <w:rPr>
                <w:rFonts w:ascii="方正仿宋_GBK" w:eastAsia="方正仿宋_GBK" w:hAnsi="仿宋" w:cs="仿宋_GB2312"/>
                <w:sz w:val="21"/>
                <w:szCs w:val="21"/>
                <w:lang w:val="zh-CN"/>
              </w:rPr>
            </w:pPr>
            <w:r w:rsidRPr="00880BF2">
              <w:rPr>
                <w:rFonts w:ascii="方正仿宋_GBK" w:eastAsia="方正仿宋_GBK" w:hAnsi="仿宋" w:cs="仿宋_GB2312" w:hint="eastAsia"/>
                <w:sz w:val="21"/>
                <w:szCs w:val="21"/>
                <w:lang w:val="zh-CN"/>
              </w:rPr>
              <w:t>供</w:t>
            </w:r>
          </w:p>
          <w:p w:rsidR="00F24D4C" w:rsidRPr="00880BF2" w:rsidRDefault="00CB12F1">
            <w:pPr>
              <w:spacing w:line="240" w:lineRule="exact"/>
              <w:jc w:val="center"/>
              <w:rPr>
                <w:rFonts w:ascii="方正仿宋_GBK" w:eastAsia="方正仿宋_GBK" w:hAnsi="仿宋" w:cs="仿宋_GB2312"/>
                <w:sz w:val="21"/>
                <w:szCs w:val="21"/>
                <w:lang w:val="zh-CN"/>
              </w:rPr>
            </w:pPr>
            <w:r w:rsidRPr="00880BF2">
              <w:rPr>
                <w:rFonts w:ascii="方正仿宋_GBK" w:eastAsia="方正仿宋_GBK" w:hAnsi="仿宋" w:cs="仿宋_GB2312" w:hint="eastAsia"/>
                <w:sz w:val="21"/>
                <w:szCs w:val="21"/>
                <w:lang w:val="zh-CN"/>
              </w:rPr>
              <w:t>应</w:t>
            </w:r>
          </w:p>
          <w:p w:rsidR="00F24D4C" w:rsidRPr="00880BF2" w:rsidRDefault="00CB12F1">
            <w:pPr>
              <w:spacing w:line="240" w:lineRule="exact"/>
              <w:jc w:val="center"/>
              <w:rPr>
                <w:rFonts w:ascii="方正仿宋_GBK" w:eastAsia="方正仿宋_GBK" w:hAnsi="仿宋" w:cs="仿宋_GB2312"/>
                <w:sz w:val="21"/>
                <w:szCs w:val="21"/>
                <w:lang w:val="zh-CN"/>
              </w:rPr>
            </w:pPr>
            <w:r w:rsidRPr="00880BF2">
              <w:rPr>
                <w:rFonts w:ascii="方正仿宋_GBK" w:eastAsia="方正仿宋_GBK" w:hAnsi="仿宋" w:cs="仿宋_GB2312" w:hint="eastAsia"/>
                <w:sz w:val="21"/>
                <w:szCs w:val="21"/>
                <w:lang w:val="zh-CN"/>
              </w:rPr>
              <w:t>商</w:t>
            </w:r>
          </w:p>
          <w:p w:rsidR="00F24D4C" w:rsidRPr="00880BF2" w:rsidRDefault="00CB12F1">
            <w:pPr>
              <w:spacing w:line="240" w:lineRule="exact"/>
              <w:jc w:val="center"/>
              <w:rPr>
                <w:rFonts w:ascii="方正仿宋_GBK" w:eastAsia="方正仿宋_GBK" w:hAnsi="仿宋" w:cs="仿宋_GB2312"/>
                <w:sz w:val="21"/>
                <w:szCs w:val="21"/>
                <w:lang w:val="zh-CN"/>
              </w:rPr>
            </w:pPr>
            <w:r w:rsidRPr="00880BF2">
              <w:rPr>
                <w:rFonts w:ascii="方正仿宋_GBK" w:eastAsia="方正仿宋_GBK" w:hAnsi="仿宋" w:cs="仿宋_GB2312" w:hint="eastAsia"/>
                <w:sz w:val="21"/>
                <w:szCs w:val="21"/>
                <w:lang w:val="zh-CN"/>
              </w:rPr>
              <w:t>基</w:t>
            </w:r>
          </w:p>
          <w:p w:rsidR="00F24D4C" w:rsidRPr="00880BF2" w:rsidRDefault="00CB12F1">
            <w:pPr>
              <w:spacing w:line="240" w:lineRule="exact"/>
              <w:jc w:val="center"/>
              <w:rPr>
                <w:rFonts w:ascii="方正仿宋_GBK" w:eastAsia="方正仿宋_GBK" w:hAnsi="仿宋" w:cs="仿宋_GB2312"/>
                <w:sz w:val="21"/>
                <w:szCs w:val="21"/>
                <w:lang w:val="zh-CN"/>
              </w:rPr>
            </w:pPr>
            <w:r w:rsidRPr="00880BF2">
              <w:rPr>
                <w:rFonts w:ascii="方正仿宋_GBK" w:eastAsia="方正仿宋_GBK" w:hAnsi="仿宋" w:cs="仿宋_GB2312" w:hint="eastAsia"/>
                <w:sz w:val="21"/>
                <w:szCs w:val="21"/>
                <w:lang w:val="zh-CN"/>
              </w:rPr>
              <w:t>本</w:t>
            </w:r>
          </w:p>
          <w:p w:rsidR="00F24D4C" w:rsidRPr="00880BF2" w:rsidRDefault="00CB12F1">
            <w:pPr>
              <w:spacing w:line="240" w:lineRule="exact"/>
              <w:jc w:val="center"/>
              <w:rPr>
                <w:rFonts w:ascii="方正仿宋_GBK" w:eastAsia="方正仿宋_GBK" w:hAnsi="仿宋" w:cs="仿宋_GB2312"/>
                <w:sz w:val="21"/>
                <w:szCs w:val="21"/>
                <w:lang w:val="zh-CN"/>
              </w:rPr>
            </w:pPr>
            <w:r w:rsidRPr="00880BF2">
              <w:rPr>
                <w:rFonts w:ascii="方正仿宋_GBK" w:eastAsia="方正仿宋_GBK" w:hAnsi="仿宋" w:cs="仿宋_GB2312" w:hint="eastAsia"/>
                <w:sz w:val="21"/>
                <w:szCs w:val="21"/>
                <w:lang w:val="zh-CN"/>
              </w:rPr>
              <w:t>资</w:t>
            </w:r>
          </w:p>
          <w:p w:rsidR="00F24D4C" w:rsidRPr="00880BF2" w:rsidRDefault="00CB12F1">
            <w:pPr>
              <w:spacing w:line="240" w:lineRule="exact"/>
              <w:jc w:val="center"/>
              <w:rPr>
                <w:rFonts w:ascii="方正仿宋_GBK" w:eastAsia="方正仿宋_GBK" w:hAnsi="仿宋" w:cs="仿宋_GB2312"/>
                <w:sz w:val="21"/>
                <w:szCs w:val="21"/>
                <w:lang w:val="zh-CN"/>
              </w:rPr>
            </w:pPr>
            <w:r w:rsidRPr="00880BF2">
              <w:rPr>
                <w:rFonts w:ascii="方正仿宋_GBK" w:eastAsia="方正仿宋_GBK" w:hAnsi="仿宋" w:cs="仿宋_GB2312" w:hint="eastAsia"/>
                <w:sz w:val="21"/>
                <w:szCs w:val="21"/>
                <w:lang w:val="zh-CN"/>
              </w:rPr>
              <w:t>格</w:t>
            </w:r>
          </w:p>
          <w:p w:rsidR="00F24D4C" w:rsidRPr="00880BF2" w:rsidRDefault="00CB12F1">
            <w:pPr>
              <w:spacing w:line="240" w:lineRule="exact"/>
              <w:jc w:val="center"/>
              <w:rPr>
                <w:rFonts w:ascii="方正仿宋_GBK" w:eastAsia="方正仿宋_GBK" w:hAnsi="仿宋" w:cs="仿宋_GB2312"/>
                <w:sz w:val="21"/>
                <w:szCs w:val="21"/>
                <w:lang w:val="zh-CN"/>
              </w:rPr>
            </w:pPr>
            <w:r w:rsidRPr="00880BF2">
              <w:rPr>
                <w:rFonts w:ascii="方正仿宋_GBK" w:eastAsia="方正仿宋_GBK" w:hAnsi="仿宋" w:cs="仿宋_GB2312" w:hint="eastAsia"/>
                <w:sz w:val="21"/>
                <w:szCs w:val="21"/>
                <w:lang w:val="zh-CN"/>
              </w:rPr>
              <w:t>条</w:t>
            </w:r>
          </w:p>
          <w:p w:rsidR="00F24D4C" w:rsidRPr="00880BF2" w:rsidRDefault="00CB12F1">
            <w:pPr>
              <w:spacing w:line="240" w:lineRule="exact"/>
              <w:jc w:val="center"/>
              <w:rPr>
                <w:rFonts w:ascii="方正仿宋_GBK" w:eastAsia="方正仿宋_GBK" w:hAnsi="仿宋" w:cs="仿宋_GB2312"/>
                <w:sz w:val="21"/>
                <w:szCs w:val="21"/>
                <w:lang w:val="zh-CN"/>
              </w:rPr>
            </w:pPr>
            <w:r w:rsidRPr="00880BF2">
              <w:rPr>
                <w:rFonts w:ascii="方正仿宋_GBK" w:eastAsia="方正仿宋_GBK" w:hAnsi="仿宋" w:cs="仿宋_GB2312" w:hint="eastAsia"/>
                <w:sz w:val="21"/>
                <w:szCs w:val="21"/>
                <w:lang w:val="zh-CN"/>
              </w:rPr>
              <w:t>件</w:t>
            </w:r>
          </w:p>
        </w:tc>
        <w:tc>
          <w:tcPr>
            <w:tcW w:w="4536" w:type="dxa"/>
            <w:vAlign w:val="center"/>
          </w:tcPr>
          <w:p w:rsidR="00F24D4C" w:rsidRPr="00880BF2" w:rsidRDefault="00CB12F1">
            <w:pPr>
              <w:spacing w:line="240" w:lineRule="exact"/>
              <w:rPr>
                <w:rFonts w:ascii="方正仿宋_GBK" w:eastAsia="方正仿宋_GBK" w:hAnsi="仿宋"/>
                <w:sz w:val="21"/>
                <w:szCs w:val="21"/>
              </w:rPr>
            </w:pPr>
            <w:r w:rsidRPr="00880BF2">
              <w:rPr>
                <w:rFonts w:ascii="方正仿宋_GBK" w:eastAsia="方正仿宋_GBK" w:hAnsi="仿宋" w:hint="eastAsia"/>
                <w:sz w:val="21"/>
                <w:szCs w:val="21"/>
              </w:rPr>
              <w:t>（1）具有独立承担民事责任的能力</w:t>
            </w:r>
          </w:p>
        </w:tc>
        <w:tc>
          <w:tcPr>
            <w:tcW w:w="3991" w:type="dxa"/>
            <w:vAlign w:val="center"/>
          </w:tcPr>
          <w:p w:rsidR="00F24D4C" w:rsidRPr="00880BF2" w:rsidRDefault="00CB12F1">
            <w:pPr>
              <w:spacing w:line="240" w:lineRule="exact"/>
              <w:rPr>
                <w:rFonts w:ascii="方正仿宋_GBK" w:eastAsia="方正仿宋_GBK" w:hAnsi="仿宋"/>
                <w:sz w:val="21"/>
                <w:szCs w:val="21"/>
              </w:rPr>
            </w:pPr>
            <w:r w:rsidRPr="00880BF2">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510BC3" w:rsidRPr="00880BF2">
              <w:rPr>
                <w:rFonts w:ascii="方正仿宋_GBK" w:eastAsia="方正仿宋_GBK" w:hAnsi="宋体" w:cs="宋体" w:hint="eastAsia"/>
                <w:kern w:val="0"/>
                <w:sz w:val="24"/>
                <w:szCs w:val="24"/>
              </w:rPr>
              <w:fldChar w:fldCharType="begin"/>
            </w:r>
            <w:r w:rsidRPr="00880BF2">
              <w:rPr>
                <w:rFonts w:ascii="方正仿宋_GBK" w:eastAsia="方正仿宋_GBK" w:hAnsi="宋体" w:cs="宋体" w:hint="eastAsia"/>
                <w:kern w:val="0"/>
                <w:sz w:val="24"/>
                <w:szCs w:val="24"/>
              </w:rPr>
              <w:instrText xml:space="preserve"> eq \o\ac(○,</w:instrText>
            </w:r>
            <w:r w:rsidRPr="00880BF2">
              <w:rPr>
                <w:rFonts w:ascii="方正仿宋_GBK" w:eastAsia="方正仿宋_GBK" w:hAnsi="宋体" w:cs="宋体" w:hint="eastAsia"/>
                <w:kern w:val="0"/>
                <w:position w:val="3"/>
                <w:sz w:val="16"/>
                <w:szCs w:val="24"/>
              </w:rPr>
              <w:instrText>1</w:instrText>
            </w:r>
            <w:r w:rsidRPr="00880BF2">
              <w:rPr>
                <w:rFonts w:ascii="方正仿宋_GBK" w:eastAsia="方正仿宋_GBK" w:hAnsi="宋体" w:cs="宋体" w:hint="eastAsia"/>
                <w:kern w:val="0"/>
                <w:sz w:val="24"/>
                <w:szCs w:val="24"/>
              </w:rPr>
              <w:instrText>)</w:instrText>
            </w:r>
            <w:r w:rsidR="00510BC3" w:rsidRPr="00880BF2">
              <w:rPr>
                <w:rFonts w:ascii="方正仿宋_GBK" w:eastAsia="方正仿宋_GBK" w:hAnsi="宋体" w:cs="宋体" w:hint="eastAsia"/>
                <w:kern w:val="0"/>
                <w:sz w:val="24"/>
                <w:szCs w:val="24"/>
              </w:rPr>
              <w:fldChar w:fldCharType="end"/>
            </w:r>
            <w:r w:rsidRPr="00880BF2">
              <w:rPr>
                <w:rFonts w:ascii="方正仿宋_GBK" w:eastAsia="方正仿宋_GBK" w:hAnsi="仿宋" w:hint="eastAsia"/>
                <w:sz w:val="21"/>
                <w:szCs w:val="21"/>
              </w:rPr>
              <w:t xml:space="preserve">）； </w:t>
            </w:r>
          </w:p>
          <w:p w:rsidR="00F24D4C" w:rsidRPr="00880BF2" w:rsidRDefault="00CB12F1">
            <w:pPr>
              <w:spacing w:line="240" w:lineRule="exact"/>
              <w:rPr>
                <w:rFonts w:ascii="方正仿宋_GBK" w:eastAsia="方正仿宋_GBK" w:hAnsi="仿宋"/>
                <w:sz w:val="21"/>
                <w:szCs w:val="21"/>
              </w:rPr>
            </w:pPr>
            <w:r w:rsidRPr="00880BF2">
              <w:rPr>
                <w:rFonts w:ascii="方正仿宋_GBK" w:eastAsia="方正仿宋_GBK" w:hAnsi="仿宋" w:hint="eastAsia"/>
                <w:sz w:val="21"/>
                <w:szCs w:val="21"/>
              </w:rPr>
              <w:t>供应商法定代表人身份证明和法定代表人授权代表委托书。</w:t>
            </w:r>
          </w:p>
        </w:tc>
      </w:tr>
      <w:tr w:rsidR="00F24D4C" w:rsidRPr="00880BF2">
        <w:tc>
          <w:tcPr>
            <w:tcW w:w="676" w:type="dxa"/>
            <w:vMerge/>
            <w:vAlign w:val="center"/>
          </w:tcPr>
          <w:p w:rsidR="00F24D4C" w:rsidRPr="00880BF2"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880BF2" w:rsidRDefault="00F24D4C">
            <w:pPr>
              <w:spacing w:line="240" w:lineRule="exact"/>
              <w:rPr>
                <w:rFonts w:ascii="方正仿宋_GBK" w:eastAsia="方正仿宋_GBK" w:hAnsi="仿宋" w:cs="仿宋_GB2312"/>
                <w:sz w:val="21"/>
                <w:szCs w:val="21"/>
                <w:lang w:val="zh-CN"/>
              </w:rPr>
            </w:pPr>
          </w:p>
        </w:tc>
        <w:tc>
          <w:tcPr>
            <w:tcW w:w="4536" w:type="dxa"/>
            <w:vAlign w:val="center"/>
          </w:tcPr>
          <w:p w:rsidR="00F24D4C" w:rsidRPr="00880BF2" w:rsidRDefault="00CB12F1">
            <w:pPr>
              <w:spacing w:line="240" w:lineRule="exact"/>
              <w:rPr>
                <w:rFonts w:ascii="方正仿宋_GBK" w:eastAsia="方正仿宋_GBK" w:hAnsi="仿宋"/>
                <w:sz w:val="21"/>
                <w:szCs w:val="21"/>
              </w:rPr>
            </w:pPr>
            <w:r w:rsidRPr="00880BF2">
              <w:rPr>
                <w:rFonts w:ascii="方正仿宋_GBK" w:eastAsia="方正仿宋_GBK" w:hAnsi="仿宋" w:cs="仿宋_GB2312" w:hint="eastAsia"/>
                <w:sz w:val="21"/>
                <w:szCs w:val="21"/>
                <w:lang w:val="zh-CN"/>
              </w:rPr>
              <w:t>（2）</w:t>
            </w:r>
            <w:r w:rsidRPr="00880BF2">
              <w:rPr>
                <w:rFonts w:ascii="方正仿宋_GBK" w:eastAsia="方正仿宋_GBK" w:hAnsi="仿宋" w:hint="eastAsia"/>
                <w:sz w:val="21"/>
                <w:szCs w:val="21"/>
              </w:rPr>
              <w:t>具有良好的商业信誉和健全的财务会计制度</w:t>
            </w:r>
          </w:p>
        </w:tc>
        <w:tc>
          <w:tcPr>
            <w:tcW w:w="3991" w:type="dxa"/>
            <w:vAlign w:val="center"/>
          </w:tcPr>
          <w:p w:rsidR="00F24D4C" w:rsidRPr="00880BF2" w:rsidRDefault="00CB12F1">
            <w:pPr>
              <w:spacing w:line="240" w:lineRule="exact"/>
              <w:rPr>
                <w:rFonts w:ascii="方正仿宋_GBK" w:eastAsia="方正仿宋_GBK" w:hAnsi="仿宋"/>
                <w:sz w:val="21"/>
                <w:szCs w:val="21"/>
              </w:rPr>
            </w:pPr>
            <w:r w:rsidRPr="00880BF2">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F24D4C" w:rsidRPr="00880BF2">
        <w:tc>
          <w:tcPr>
            <w:tcW w:w="676" w:type="dxa"/>
            <w:vMerge/>
            <w:vAlign w:val="center"/>
          </w:tcPr>
          <w:p w:rsidR="00F24D4C" w:rsidRPr="00880BF2"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880BF2" w:rsidRDefault="00F24D4C">
            <w:pPr>
              <w:spacing w:line="240" w:lineRule="exact"/>
              <w:rPr>
                <w:rFonts w:ascii="方正仿宋_GBK" w:eastAsia="方正仿宋_GBK" w:hAnsi="仿宋" w:cs="仿宋_GB2312"/>
                <w:sz w:val="21"/>
                <w:szCs w:val="21"/>
                <w:lang w:val="zh-CN"/>
              </w:rPr>
            </w:pPr>
          </w:p>
        </w:tc>
        <w:tc>
          <w:tcPr>
            <w:tcW w:w="4536" w:type="dxa"/>
            <w:vAlign w:val="center"/>
          </w:tcPr>
          <w:p w:rsidR="00F24D4C" w:rsidRPr="00880BF2" w:rsidRDefault="00CB12F1">
            <w:pPr>
              <w:spacing w:line="240" w:lineRule="exact"/>
              <w:rPr>
                <w:rFonts w:ascii="方正仿宋_GBK" w:eastAsia="方正仿宋_GBK" w:hAnsi="仿宋" w:cs="仿宋_GB2312"/>
                <w:sz w:val="21"/>
                <w:szCs w:val="21"/>
                <w:lang w:val="zh-CN"/>
              </w:rPr>
            </w:pPr>
            <w:r w:rsidRPr="00880BF2">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F24D4C" w:rsidRPr="00880BF2" w:rsidRDefault="00CB12F1">
            <w:pPr>
              <w:spacing w:line="240" w:lineRule="exact"/>
              <w:rPr>
                <w:rFonts w:ascii="方正仿宋_GBK" w:eastAsia="方正仿宋_GBK" w:hAnsi="仿宋"/>
                <w:sz w:val="21"/>
                <w:szCs w:val="21"/>
              </w:rPr>
            </w:pPr>
            <w:r w:rsidRPr="00880BF2">
              <w:rPr>
                <w:rFonts w:ascii="方正仿宋_GBK" w:eastAsia="方正仿宋_GBK" w:hAnsi="仿宋" w:hint="eastAsia"/>
                <w:sz w:val="21"/>
                <w:szCs w:val="21"/>
              </w:rPr>
              <w:t>供应商提供书面声明或相关证明材料（见格式文件）</w:t>
            </w:r>
          </w:p>
        </w:tc>
      </w:tr>
      <w:tr w:rsidR="00F24D4C" w:rsidRPr="00880BF2">
        <w:tc>
          <w:tcPr>
            <w:tcW w:w="676" w:type="dxa"/>
            <w:vMerge/>
            <w:vAlign w:val="center"/>
          </w:tcPr>
          <w:p w:rsidR="00F24D4C" w:rsidRPr="00880BF2"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880BF2" w:rsidRDefault="00F24D4C">
            <w:pPr>
              <w:spacing w:line="240" w:lineRule="exact"/>
              <w:rPr>
                <w:rFonts w:ascii="方正仿宋_GBK" w:eastAsia="方正仿宋_GBK" w:hAnsi="仿宋" w:cs="仿宋_GB2312"/>
                <w:sz w:val="21"/>
                <w:szCs w:val="21"/>
                <w:lang w:val="zh-CN"/>
              </w:rPr>
            </w:pPr>
          </w:p>
        </w:tc>
        <w:tc>
          <w:tcPr>
            <w:tcW w:w="4536" w:type="dxa"/>
            <w:vAlign w:val="center"/>
          </w:tcPr>
          <w:p w:rsidR="00F24D4C" w:rsidRPr="00880BF2" w:rsidRDefault="00CB12F1">
            <w:pPr>
              <w:spacing w:line="240" w:lineRule="exact"/>
              <w:rPr>
                <w:rFonts w:ascii="方正仿宋_GBK" w:eastAsia="方正仿宋_GBK" w:hAnsi="仿宋" w:cs="仿宋_GB2312"/>
                <w:sz w:val="21"/>
                <w:szCs w:val="21"/>
                <w:lang w:val="zh-CN"/>
              </w:rPr>
            </w:pPr>
            <w:r w:rsidRPr="00880BF2">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F24D4C" w:rsidRPr="00880BF2" w:rsidRDefault="00CB12F1">
            <w:pPr>
              <w:spacing w:line="240" w:lineRule="exact"/>
              <w:rPr>
                <w:rFonts w:ascii="方正仿宋_GBK" w:eastAsia="方正仿宋_GBK" w:hAnsi="仿宋"/>
                <w:sz w:val="21"/>
                <w:szCs w:val="21"/>
              </w:rPr>
            </w:pPr>
            <w:r w:rsidRPr="00880BF2">
              <w:rPr>
                <w:rFonts w:ascii="方正仿宋_GBK" w:eastAsia="方正仿宋_GBK" w:hAnsi="仿宋" w:hint="eastAsia"/>
                <w:sz w:val="21"/>
                <w:szCs w:val="21"/>
              </w:rPr>
              <w:t>1.税务登记证（副本）复印件（注</w:t>
            </w:r>
            <w:r w:rsidR="00510BC3" w:rsidRPr="00880BF2">
              <w:rPr>
                <w:rFonts w:ascii="方正仿宋_GBK" w:eastAsia="方正仿宋_GBK" w:hAnsi="宋体" w:cs="宋体" w:hint="eastAsia"/>
                <w:kern w:val="0"/>
                <w:sz w:val="24"/>
                <w:szCs w:val="24"/>
              </w:rPr>
              <w:fldChar w:fldCharType="begin"/>
            </w:r>
            <w:r w:rsidRPr="00880BF2">
              <w:rPr>
                <w:rFonts w:ascii="方正仿宋_GBK" w:eastAsia="方正仿宋_GBK" w:hAnsi="宋体" w:cs="宋体" w:hint="eastAsia"/>
                <w:kern w:val="0"/>
                <w:sz w:val="24"/>
                <w:szCs w:val="24"/>
              </w:rPr>
              <w:instrText xml:space="preserve"> eq \o\ac(○,</w:instrText>
            </w:r>
            <w:r w:rsidRPr="00880BF2">
              <w:rPr>
                <w:rFonts w:ascii="方正仿宋_GBK" w:eastAsia="方正仿宋_GBK" w:hAnsi="宋体" w:cs="宋体" w:hint="eastAsia"/>
                <w:kern w:val="0"/>
                <w:position w:val="3"/>
                <w:sz w:val="16"/>
                <w:szCs w:val="24"/>
              </w:rPr>
              <w:instrText>1</w:instrText>
            </w:r>
            <w:r w:rsidRPr="00880BF2">
              <w:rPr>
                <w:rFonts w:ascii="方正仿宋_GBK" w:eastAsia="方正仿宋_GBK" w:hAnsi="宋体" w:cs="宋体" w:hint="eastAsia"/>
                <w:kern w:val="0"/>
                <w:sz w:val="24"/>
                <w:szCs w:val="24"/>
              </w:rPr>
              <w:instrText>)</w:instrText>
            </w:r>
            <w:r w:rsidR="00510BC3" w:rsidRPr="00880BF2">
              <w:rPr>
                <w:rFonts w:ascii="方正仿宋_GBK" w:eastAsia="方正仿宋_GBK" w:hAnsi="宋体" w:cs="宋体" w:hint="eastAsia"/>
                <w:kern w:val="0"/>
                <w:sz w:val="24"/>
                <w:szCs w:val="24"/>
              </w:rPr>
              <w:fldChar w:fldCharType="end"/>
            </w:r>
            <w:r w:rsidRPr="00880BF2">
              <w:rPr>
                <w:rFonts w:ascii="方正仿宋_GBK" w:eastAsia="方正仿宋_GBK" w:hAnsi="仿宋" w:hint="eastAsia"/>
                <w:sz w:val="21"/>
                <w:szCs w:val="21"/>
              </w:rPr>
              <w:t>）</w:t>
            </w:r>
          </w:p>
          <w:p w:rsidR="00F24D4C" w:rsidRPr="00880BF2" w:rsidRDefault="00CB12F1">
            <w:pPr>
              <w:spacing w:line="240" w:lineRule="exact"/>
              <w:rPr>
                <w:rFonts w:ascii="方正仿宋_GBK" w:eastAsia="方正仿宋_GBK" w:hAnsi="仿宋"/>
                <w:sz w:val="21"/>
                <w:szCs w:val="21"/>
              </w:rPr>
            </w:pPr>
            <w:r w:rsidRPr="00880BF2">
              <w:rPr>
                <w:rFonts w:ascii="方正仿宋_GBK" w:eastAsia="方正仿宋_GBK" w:hAnsi="仿宋" w:hint="eastAsia"/>
                <w:sz w:val="21"/>
                <w:szCs w:val="21"/>
              </w:rPr>
              <w:t>2.缴纳社会保障金的证明材料复印件（缴纳社会保障金的证明材料指：社会保险登记证（注</w:t>
            </w:r>
            <w:r w:rsidR="00510BC3" w:rsidRPr="00880BF2">
              <w:rPr>
                <w:rFonts w:ascii="方正仿宋_GBK" w:eastAsia="方正仿宋_GBK" w:hAnsi="宋体" w:cs="宋体" w:hint="eastAsia"/>
                <w:kern w:val="0"/>
                <w:sz w:val="24"/>
                <w:szCs w:val="24"/>
              </w:rPr>
              <w:fldChar w:fldCharType="begin"/>
            </w:r>
            <w:r w:rsidRPr="00880BF2">
              <w:rPr>
                <w:rFonts w:ascii="方正仿宋_GBK" w:eastAsia="方正仿宋_GBK" w:hAnsi="宋体" w:cs="宋体" w:hint="eastAsia"/>
                <w:kern w:val="0"/>
                <w:sz w:val="24"/>
                <w:szCs w:val="24"/>
              </w:rPr>
              <w:instrText xml:space="preserve"> eq \o\ac(○,</w:instrText>
            </w:r>
            <w:r w:rsidRPr="00880BF2">
              <w:rPr>
                <w:rFonts w:ascii="方正仿宋_GBK" w:eastAsia="方正仿宋_GBK" w:hAnsi="宋体" w:cs="宋体" w:hint="eastAsia"/>
                <w:kern w:val="0"/>
                <w:position w:val="3"/>
                <w:sz w:val="16"/>
                <w:szCs w:val="24"/>
              </w:rPr>
              <w:instrText>1</w:instrText>
            </w:r>
            <w:r w:rsidRPr="00880BF2">
              <w:rPr>
                <w:rFonts w:ascii="方正仿宋_GBK" w:eastAsia="方正仿宋_GBK" w:hAnsi="宋体" w:cs="宋体" w:hint="eastAsia"/>
                <w:kern w:val="0"/>
                <w:sz w:val="24"/>
                <w:szCs w:val="24"/>
              </w:rPr>
              <w:instrText>)</w:instrText>
            </w:r>
            <w:r w:rsidR="00510BC3" w:rsidRPr="00880BF2">
              <w:rPr>
                <w:rFonts w:ascii="方正仿宋_GBK" w:eastAsia="方正仿宋_GBK" w:hAnsi="宋体" w:cs="宋体" w:hint="eastAsia"/>
                <w:kern w:val="0"/>
                <w:sz w:val="24"/>
                <w:szCs w:val="24"/>
              </w:rPr>
              <w:fldChar w:fldCharType="end"/>
            </w:r>
            <w:r w:rsidRPr="00880BF2">
              <w:rPr>
                <w:rFonts w:ascii="方正仿宋_GBK" w:eastAsia="方正仿宋_GBK" w:hAnsi="仿宋" w:hint="eastAsia"/>
                <w:sz w:val="21"/>
                <w:szCs w:val="21"/>
              </w:rPr>
              <w:t>）或缴纳社会保险的凭据（专用收据或社会保险缴纳清单）。</w:t>
            </w:r>
          </w:p>
          <w:p w:rsidR="00F24D4C" w:rsidRPr="00880BF2" w:rsidRDefault="00CB12F1">
            <w:pPr>
              <w:spacing w:line="240" w:lineRule="exact"/>
              <w:rPr>
                <w:rFonts w:ascii="方正仿宋_GBK" w:eastAsia="方正仿宋_GBK" w:hAnsi="仿宋"/>
                <w:sz w:val="21"/>
                <w:szCs w:val="21"/>
              </w:rPr>
            </w:pPr>
            <w:r w:rsidRPr="00880BF2">
              <w:rPr>
                <w:rFonts w:ascii="方正仿宋_GBK" w:eastAsia="方正仿宋_GBK" w:hAnsi="仿宋" w:hint="eastAsia"/>
                <w:sz w:val="21"/>
                <w:szCs w:val="21"/>
              </w:rPr>
              <w:t>3.依法免税或不需要缴纳社会保障资金的供应商，应提供相应文件证明其依法免税或不需要缴纳社会保障资金</w:t>
            </w:r>
            <w:r w:rsidRPr="00880BF2">
              <w:rPr>
                <w:rFonts w:ascii="方正仿宋_GBK" w:eastAsia="方正仿宋_GBK" w:hAnsi="仿宋"/>
                <w:sz w:val="21"/>
                <w:szCs w:val="21"/>
              </w:rPr>
              <w:t>）</w:t>
            </w:r>
            <w:r w:rsidRPr="00880BF2">
              <w:rPr>
                <w:rFonts w:ascii="方正仿宋_GBK" w:eastAsia="方正仿宋_GBK" w:hAnsi="仿宋" w:hint="eastAsia"/>
                <w:sz w:val="21"/>
                <w:szCs w:val="21"/>
              </w:rPr>
              <w:t>。</w:t>
            </w:r>
          </w:p>
        </w:tc>
      </w:tr>
      <w:tr w:rsidR="00F24D4C" w:rsidRPr="00880BF2">
        <w:tc>
          <w:tcPr>
            <w:tcW w:w="676" w:type="dxa"/>
            <w:vMerge/>
            <w:vAlign w:val="center"/>
          </w:tcPr>
          <w:p w:rsidR="00F24D4C" w:rsidRPr="00880BF2"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880BF2" w:rsidRDefault="00F24D4C">
            <w:pPr>
              <w:spacing w:line="240" w:lineRule="exact"/>
              <w:rPr>
                <w:rFonts w:ascii="方正仿宋_GBK" w:eastAsia="方正仿宋_GBK" w:hAnsi="仿宋" w:cs="仿宋_GB2312"/>
                <w:sz w:val="21"/>
                <w:szCs w:val="21"/>
                <w:lang w:val="zh-CN"/>
              </w:rPr>
            </w:pPr>
          </w:p>
        </w:tc>
        <w:tc>
          <w:tcPr>
            <w:tcW w:w="4536" w:type="dxa"/>
            <w:vAlign w:val="center"/>
          </w:tcPr>
          <w:p w:rsidR="00F24D4C" w:rsidRPr="00880BF2" w:rsidRDefault="00CB12F1">
            <w:pPr>
              <w:spacing w:line="240" w:lineRule="exact"/>
              <w:rPr>
                <w:rFonts w:ascii="方正仿宋_GBK" w:eastAsia="方正仿宋_GBK" w:hAnsi="仿宋" w:cs="仿宋_GB2312"/>
                <w:sz w:val="21"/>
                <w:szCs w:val="21"/>
                <w:lang w:val="zh-CN"/>
              </w:rPr>
            </w:pPr>
            <w:r w:rsidRPr="00880BF2">
              <w:rPr>
                <w:rFonts w:ascii="方正仿宋_GBK" w:eastAsia="方正仿宋_GBK" w:hAnsi="仿宋" w:hint="eastAsia"/>
                <w:sz w:val="21"/>
                <w:szCs w:val="21"/>
              </w:rPr>
              <w:t>（5）参加政府采购活动前三年内，在经营活动</w:t>
            </w:r>
            <w:r w:rsidRPr="00880BF2">
              <w:rPr>
                <w:rFonts w:ascii="方正仿宋_GBK" w:eastAsia="方正仿宋_GBK" w:hAnsi="仿宋" w:hint="eastAsia"/>
                <w:sz w:val="21"/>
                <w:szCs w:val="21"/>
              </w:rPr>
              <w:lastRenderedPageBreak/>
              <w:t>中没有重大违法记录（注</w:t>
            </w:r>
            <w:r w:rsidR="00510BC3" w:rsidRPr="00880BF2">
              <w:rPr>
                <w:rFonts w:ascii="方正仿宋_GBK" w:eastAsia="方正仿宋_GBK" w:hAnsi="宋体" w:cs="宋体" w:hint="eastAsia"/>
                <w:kern w:val="0"/>
                <w:sz w:val="24"/>
                <w:szCs w:val="24"/>
              </w:rPr>
              <w:fldChar w:fldCharType="begin"/>
            </w:r>
            <w:r w:rsidRPr="00880BF2">
              <w:rPr>
                <w:rFonts w:ascii="方正仿宋_GBK" w:eastAsia="方正仿宋_GBK" w:hAnsi="宋体" w:cs="宋体" w:hint="eastAsia"/>
                <w:kern w:val="0"/>
                <w:sz w:val="24"/>
                <w:szCs w:val="24"/>
              </w:rPr>
              <w:instrText xml:space="preserve"> eq \o\ac(○,</w:instrText>
            </w:r>
            <w:r w:rsidRPr="00880BF2">
              <w:rPr>
                <w:rFonts w:ascii="方正仿宋_GBK" w:eastAsia="方正仿宋_GBK" w:hAnsi="宋体" w:cs="宋体" w:hint="eastAsia"/>
                <w:kern w:val="0"/>
                <w:position w:val="3"/>
                <w:sz w:val="16"/>
                <w:szCs w:val="24"/>
              </w:rPr>
              <w:instrText>2</w:instrText>
            </w:r>
            <w:r w:rsidRPr="00880BF2">
              <w:rPr>
                <w:rFonts w:ascii="方正仿宋_GBK" w:eastAsia="方正仿宋_GBK" w:hAnsi="宋体" w:cs="宋体" w:hint="eastAsia"/>
                <w:kern w:val="0"/>
                <w:sz w:val="24"/>
                <w:szCs w:val="24"/>
              </w:rPr>
              <w:instrText>)</w:instrText>
            </w:r>
            <w:r w:rsidR="00510BC3" w:rsidRPr="00880BF2">
              <w:rPr>
                <w:rFonts w:ascii="方正仿宋_GBK" w:eastAsia="方正仿宋_GBK" w:hAnsi="宋体" w:cs="宋体" w:hint="eastAsia"/>
                <w:kern w:val="0"/>
                <w:sz w:val="24"/>
                <w:szCs w:val="24"/>
              </w:rPr>
              <w:fldChar w:fldCharType="end"/>
            </w:r>
            <w:r w:rsidRPr="00880BF2">
              <w:rPr>
                <w:rFonts w:ascii="方正仿宋_GBK" w:eastAsia="方正仿宋_GBK" w:hAnsi="仿宋" w:hint="eastAsia"/>
                <w:sz w:val="21"/>
                <w:szCs w:val="21"/>
              </w:rPr>
              <w:t>）</w:t>
            </w:r>
          </w:p>
        </w:tc>
        <w:tc>
          <w:tcPr>
            <w:tcW w:w="3991" w:type="dxa"/>
            <w:vAlign w:val="center"/>
          </w:tcPr>
          <w:p w:rsidR="00F24D4C" w:rsidRPr="00880BF2" w:rsidRDefault="00CB12F1">
            <w:pPr>
              <w:spacing w:line="240" w:lineRule="exact"/>
              <w:rPr>
                <w:rFonts w:ascii="方正仿宋_GBK" w:eastAsia="方正仿宋_GBK" w:hAnsi="仿宋"/>
                <w:b/>
                <w:sz w:val="21"/>
                <w:szCs w:val="21"/>
              </w:rPr>
            </w:pPr>
            <w:r w:rsidRPr="00880BF2">
              <w:rPr>
                <w:rFonts w:ascii="方正仿宋_GBK" w:eastAsia="方正仿宋_GBK" w:hAnsi="仿宋" w:hint="eastAsia"/>
                <w:b/>
                <w:sz w:val="21"/>
                <w:szCs w:val="21"/>
              </w:rPr>
              <w:lastRenderedPageBreak/>
              <w:t>1.供应商提供书面声明（见格式文件）；</w:t>
            </w:r>
          </w:p>
          <w:p w:rsidR="00F24D4C" w:rsidRPr="00880BF2" w:rsidRDefault="00CB12F1">
            <w:pPr>
              <w:spacing w:line="240" w:lineRule="exact"/>
              <w:rPr>
                <w:rFonts w:ascii="方正仿宋_GBK" w:eastAsia="方正仿宋_GBK" w:hAnsi="仿宋"/>
                <w:b/>
                <w:sz w:val="21"/>
                <w:szCs w:val="21"/>
              </w:rPr>
            </w:pPr>
            <w:r w:rsidRPr="00880BF2">
              <w:rPr>
                <w:rFonts w:ascii="方正仿宋_GBK" w:eastAsia="方正仿宋_GBK" w:hAnsi="仿宋" w:hint="eastAsia"/>
                <w:b/>
                <w:sz w:val="21"/>
                <w:szCs w:val="21"/>
              </w:rPr>
              <w:lastRenderedPageBreak/>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F24D4C" w:rsidRPr="00880BF2">
        <w:trPr>
          <w:trHeight w:val="311"/>
        </w:trPr>
        <w:tc>
          <w:tcPr>
            <w:tcW w:w="676" w:type="dxa"/>
            <w:vMerge/>
            <w:vAlign w:val="center"/>
          </w:tcPr>
          <w:p w:rsidR="00F24D4C" w:rsidRPr="00880BF2"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880BF2" w:rsidRDefault="00F24D4C">
            <w:pPr>
              <w:spacing w:line="240" w:lineRule="exact"/>
              <w:rPr>
                <w:rFonts w:ascii="方正仿宋_GBK" w:eastAsia="方正仿宋_GBK" w:hAnsi="仿宋" w:cs="仿宋_GB2312"/>
                <w:sz w:val="21"/>
                <w:szCs w:val="21"/>
              </w:rPr>
            </w:pPr>
          </w:p>
        </w:tc>
        <w:tc>
          <w:tcPr>
            <w:tcW w:w="4536" w:type="dxa"/>
            <w:vAlign w:val="center"/>
          </w:tcPr>
          <w:p w:rsidR="00F24D4C" w:rsidRPr="00880BF2" w:rsidRDefault="00CB12F1">
            <w:pPr>
              <w:spacing w:line="240" w:lineRule="exact"/>
              <w:rPr>
                <w:rFonts w:ascii="方正仿宋_GBK" w:eastAsia="方正仿宋_GBK" w:hAnsi="仿宋"/>
                <w:sz w:val="21"/>
                <w:szCs w:val="21"/>
              </w:rPr>
            </w:pPr>
            <w:r w:rsidRPr="00880BF2">
              <w:rPr>
                <w:rFonts w:ascii="方正仿宋_GBK" w:eastAsia="方正仿宋_GBK" w:hAnsi="仿宋" w:hint="eastAsia"/>
                <w:sz w:val="21"/>
                <w:szCs w:val="21"/>
              </w:rPr>
              <w:t>（6）法律、行政法规规定的其他条件</w:t>
            </w:r>
          </w:p>
        </w:tc>
        <w:tc>
          <w:tcPr>
            <w:tcW w:w="3991" w:type="dxa"/>
            <w:vAlign w:val="center"/>
          </w:tcPr>
          <w:p w:rsidR="00F24D4C" w:rsidRPr="00880BF2" w:rsidRDefault="00F24D4C">
            <w:pPr>
              <w:spacing w:line="240" w:lineRule="exact"/>
              <w:rPr>
                <w:rFonts w:ascii="方正仿宋_GBK" w:eastAsia="方正仿宋_GBK" w:hAnsi="仿宋"/>
                <w:sz w:val="21"/>
                <w:szCs w:val="21"/>
              </w:rPr>
            </w:pPr>
          </w:p>
        </w:tc>
      </w:tr>
      <w:tr w:rsidR="00F24D4C" w:rsidRPr="00880BF2">
        <w:trPr>
          <w:trHeight w:val="311"/>
        </w:trPr>
        <w:tc>
          <w:tcPr>
            <w:tcW w:w="676" w:type="dxa"/>
            <w:vAlign w:val="center"/>
          </w:tcPr>
          <w:p w:rsidR="00F24D4C" w:rsidRPr="00880BF2" w:rsidRDefault="00F24D4C">
            <w:pPr>
              <w:spacing w:line="240" w:lineRule="exact"/>
              <w:jc w:val="center"/>
              <w:rPr>
                <w:rFonts w:ascii="方正仿宋_GBK" w:eastAsia="方正仿宋_GBK" w:hAnsi="仿宋"/>
                <w:sz w:val="21"/>
                <w:szCs w:val="21"/>
              </w:rPr>
            </w:pPr>
          </w:p>
        </w:tc>
        <w:tc>
          <w:tcPr>
            <w:tcW w:w="425" w:type="dxa"/>
            <w:vAlign w:val="center"/>
          </w:tcPr>
          <w:p w:rsidR="00F24D4C" w:rsidRPr="00880BF2" w:rsidRDefault="00F24D4C">
            <w:pPr>
              <w:spacing w:line="240" w:lineRule="exact"/>
              <w:rPr>
                <w:rFonts w:ascii="方正仿宋_GBK" w:eastAsia="方正仿宋_GBK" w:hAnsi="仿宋" w:cs="仿宋_GB2312"/>
                <w:sz w:val="21"/>
                <w:szCs w:val="21"/>
              </w:rPr>
            </w:pPr>
          </w:p>
        </w:tc>
        <w:tc>
          <w:tcPr>
            <w:tcW w:w="4536" w:type="dxa"/>
            <w:vAlign w:val="center"/>
          </w:tcPr>
          <w:p w:rsidR="00F24D4C" w:rsidRPr="00880BF2" w:rsidRDefault="00CB12F1">
            <w:pPr>
              <w:spacing w:line="240" w:lineRule="exact"/>
              <w:rPr>
                <w:rFonts w:ascii="方正仿宋_GBK" w:eastAsia="方正仿宋_GBK" w:hAnsi="仿宋"/>
                <w:sz w:val="21"/>
                <w:szCs w:val="21"/>
              </w:rPr>
            </w:pPr>
            <w:r w:rsidRPr="00880BF2">
              <w:rPr>
                <w:rFonts w:ascii="方正仿宋_GBK" w:eastAsia="方正仿宋_GBK" w:hAnsi="仿宋" w:hint="eastAsia"/>
                <w:sz w:val="21"/>
                <w:szCs w:val="21"/>
              </w:rPr>
              <w:t>（7）特定资格条件</w:t>
            </w:r>
          </w:p>
        </w:tc>
        <w:tc>
          <w:tcPr>
            <w:tcW w:w="3991" w:type="dxa"/>
            <w:vAlign w:val="center"/>
          </w:tcPr>
          <w:p w:rsidR="00F24D4C" w:rsidRPr="00880BF2" w:rsidRDefault="00CB12F1">
            <w:pPr>
              <w:spacing w:line="240" w:lineRule="exact"/>
              <w:rPr>
                <w:rFonts w:ascii="方正仿宋_GBK" w:eastAsia="方正仿宋_GBK" w:hAnsi="仿宋"/>
                <w:sz w:val="21"/>
                <w:szCs w:val="21"/>
              </w:rPr>
            </w:pPr>
            <w:r w:rsidRPr="00880BF2">
              <w:rPr>
                <w:rFonts w:ascii="方正仿宋_GBK" w:eastAsia="方正仿宋_GBK" w:hAnsi="仿宋" w:hint="eastAsia"/>
                <w:sz w:val="21"/>
                <w:szCs w:val="21"/>
              </w:rPr>
              <w:t>详见“特定资格条件”部分</w:t>
            </w:r>
          </w:p>
        </w:tc>
      </w:tr>
      <w:tr w:rsidR="00F24D4C" w:rsidRPr="00880BF2">
        <w:trPr>
          <w:trHeight w:val="459"/>
        </w:trPr>
        <w:tc>
          <w:tcPr>
            <w:tcW w:w="676" w:type="dxa"/>
            <w:vAlign w:val="center"/>
          </w:tcPr>
          <w:p w:rsidR="00F24D4C" w:rsidRPr="00880BF2" w:rsidRDefault="00CB12F1">
            <w:pPr>
              <w:spacing w:line="240" w:lineRule="exact"/>
              <w:jc w:val="center"/>
              <w:rPr>
                <w:rFonts w:ascii="方正仿宋_GBK" w:eastAsia="方正仿宋_GBK" w:hAnsi="仿宋"/>
                <w:sz w:val="21"/>
                <w:szCs w:val="21"/>
              </w:rPr>
            </w:pPr>
            <w:r w:rsidRPr="00880BF2">
              <w:rPr>
                <w:rFonts w:ascii="方正仿宋_GBK" w:eastAsia="方正仿宋_GBK" w:hAnsi="仿宋" w:hint="eastAsia"/>
                <w:sz w:val="21"/>
                <w:szCs w:val="21"/>
              </w:rPr>
              <w:t>2</w:t>
            </w:r>
          </w:p>
        </w:tc>
        <w:tc>
          <w:tcPr>
            <w:tcW w:w="4961" w:type="dxa"/>
            <w:gridSpan w:val="2"/>
            <w:vAlign w:val="center"/>
          </w:tcPr>
          <w:p w:rsidR="00F24D4C" w:rsidRPr="00880BF2" w:rsidRDefault="00CB12F1">
            <w:pPr>
              <w:spacing w:line="240" w:lineRule="exact"/>
              <w:rPr>
                <w:rFonts w:ascii="方正仿宋_GBK" w:eastAsia="方正仿宋_GBK" w:hAnsi="仿宋"/>
                <w:sz w:val="21"/>
                <w:szCs w:val="21"/>
              </w:rPr>
            </w:pPr>
            <w:r w:rsidRPr="00880BF2">
              <w:rPr>
                <w:rFonts w:ascii="方正仿宋_GBK" w:eastAsia="方正仿宋_GBK" w:hAnsi="仿宋" w:hint="eastAsia"/>
                <w:sz w:val="21"/>
                <w:szCs w:val="21"/>
              </w:rPr>
              <w:t>保证金</w:t>
            </w:r>
          </w:p>
        </w:tc>
        <w:tc>
          <w:tcPr>
            <w:tcW w:w="3991" w:type="dxa"/>
            <w:vAlign w:val="center"/>
          </w:tcPr>
          <w:p w:rsidR="00F24D4C" w:rsidRPr="00880BF2" w:rsidRDefault="00CB12F1">
            <w:pPr>
              <w:spacing w:line="240" w:lineRule="exact"/>
              <w:rPr>
                <w:rFonts w:ascii="方正仿宋_GBK" w:eastAsia="方正仿宋_GBK" w:hAnsi="仿宋"/>
                <w:sz w:val="21"/>
                <w:szCs w:val="21"/>
              </w:rPr>
            </w:pPr>
            <w:r w:rsidRPr="00880BF2">
              <w:rPr>
                <w:rFonts w:ascii="方正仿宋_GBK" w:eastAsia="方正仿宋_GBK" w:hAnsi="仿宋" w:hint="eastAsia"/>
                <w:sz w:val="21"/>
                <w:szCs w:val="21"/>
              </w:rPr>
              <w:t>按照校内询价文件的规定提交保证金</w:t>
            </w:r>
          </w:p>
        </w:tc>
      </w:tr>
    </w:tbl>
    <w:p w:rsidR="00F24D4C" w:rsidRPr="00880BF2" w:rsidRDefault="00CB12F1">
      <w:pPr>
        <w:snapToGrid w:val="0"/>
        <w:spacing w:line="400" w:lineRule="exact"/>
        <w:ind w:firstLineChars="200" w:firstLine="480"/>
        <w:rPr>
          <w:rFonts w:ascii="方正仿宋_GBK" w:eastAsia="方正仿宋_GBK" w:hAnsi="宋体" w:cs="宋体"/>
          <w:kern w:val="0"/>
          <w:sz w:val="24"/>
          <w:szCs w:val="24"/>
        </w:rPr>
      </w:pPr>
      <w:r w:rsidRPr="00880BF2">
        <w:rPr>
          <w:rFonts w:ascii="方正仿宋_GBK" w:eastAsia="方正仿宋_GBK" w:hAnsi="宋体" w:cs="宋体" w:hint="eastAsia"/>
          <w:kern w:val="0"/>
          <w:sz w:val="24"/>
          <w:szCs w:val="24"/>
        </w:rPr>
        <w:t>注：</w:t>
      </w:r>
    </w:p>
    <w:p w:rsidR="00F24D4C" w:rsidRPr="00880BF2" w:rsidRDefault="00510BC3">
      <w:pPr>
        <w:snapToGrid w:val="0"/>
        <w:spacing w:line="400" w:lineRule="exact"/>
        <w:ind w:firstLineChars="200" w:firstLine="480"/>
        <w:rPr>
          <w:rFonts w:ascii="方正仿宋_GBK" w:eastAsia="方正仿宋_GBK" w:hAnsi="宋体" w:cs="宋体"/>
          <w:kern w:val="0"/>
          <w:sz w:val="24"/>
          <w:szCs w:val="24"/>
        </w:rPr>
      </w:pPr>
      <w:r w:rsidRPr="00880BF2">
        <w:rPr>
          <w:rFonts w:ascii="方正仿宋_GBK" w:eastAsia="方正仿宋_GBK" w:hAnsi="宋体" w:cs="宋体" w:hint="eastAsia"/>
          <w:kern w:val="0"/>
          <w:sz w:val="24"/>
          <w:szCs w:val="24"/>
        </w:rPr>
        <w:fldChar w:fldCharType="begin"/>
      </w:r>
      <w:r w:rsidR="00CB12F1" w:rsidRPr="00880BF2">
        <w:rPr>
          <w:rFonts w:ascii="方正仿宋_GBK" w:eastAsia="方正仿宋_GBK" w:hAnsi="宋体" w:cs="宋体" w:hint="eastAsia"/>
          <w:kern w:val="0"/>
          <w:sz w:val="24"/>
          <w:szCs w:val="24"/>
        </w:rPr>
        <w:instrText xml:space="preserve"> eq \o\ac(○,</w:instrText>
      </w:r>
      <w:r w:rsidR="00CB12F1" w:rsidRPr="00880BF2">
        <w:rPr>
          <w:rFonts w:ascii="方正仿宋_GBK" w:eastAsia="方正仿宋_GBK" w:hAnsi="宋体" w:cs="宋体" w:hint="eastAsia"/>
          <w:kern w:val="0"/>
          <w:position w:val="3"/>
          <w:sz w:val="16"/>
          <w:szCs w:val="24"/>
        </w:rPr>
        <w:instrText>1</w:instrText>
      </w:r>
      <w:r w:rsidR="00CB12F1" w:rsidRPr="00880BF2">
        <w:rPr>
          <w:rFonts w:ascii="方正仿宋_GBK" w:eastAsia="方正仿宋_GBK" w:hAnsi="宋体" w:cs="宋体" w:hint="eastAsia"/>
          <w:kern w:val="0"/>
          <w:sz w:val="24"/>
          <w:szCs w:val="24"/>
        </w:rPr>
        <w:instrText>)</w:instrText>
      </w:r>
      <w:r w:rsidRPr="00880BF2">
        <w:rPr>
          <w:rFonts w:ascii="方正仿宋_GBK" w:eastAsia="方正仿宋_GBK" w:hAnsi="宋体" w:cs="宋体" w:hint="eastAsia"/>
          <w:kern w:val="0"/>
          <w:sz w:val="24"/>
          <w:szCs w:val="24"/>
        </w:rPr>
        <w:fldChar w:fldCharType="end"/>
      </w:r>
      <w:r w:rsidR="00CB12F1" w:rsidRPr="00880BF2">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F24D4C" w:rsidRPr="00880BF2" w:rsidRDefault="00510BC3">
      <w:pPr>
        <w:snapToGrid w:val="0"/>
        <w:spacing w:line="400" w:lineRule="exact"/>
        <w:ind w:firstLineChars="200" w:firstLine="480"/>
        <w:rPr>
          <w:rFonts w:ascii="方正仿宋_GBK" w:eastAsia="方正仿宋_GBK" w:hAnsi="宋体" w:cs="宋体"/>
          <w:kern w:val="0"/>
          <w:sz w:val="24"/>
          <w:szCs w:val="24"/>
        </w:rPr>
      </w:pPr>
      <w:r w:rsidRPr="00880BF2">
        <w:rPr>
          <w:rFonts w:ascii="方正仿宋_GBK" w:eastAsia="方正仿宋_GBK" w:hAnsi="宋体" w:cs="宋体" w:hint="eastAsia"/>
          <w:kern w:val="0"/>
          <w:sz w:val="24"/>
          <w:szCs w:val="24"/>
        </w:rPr>
        <w:fldChar w:fldCharType="begin"/>
      </w:r>
      <w:r w:rsidR="00CB12F1" w:rsidRPr="00880BF2">
        <w:rPr>
          <w:rFonts w:ascii="方正仿宋_GBK" w:eastAsia="方正仿宋_GBK" w:hAnsi="宋体" w:cs="宋体" w:hint="eastAsia"/>
          <w:kern w:val="0"/>
          <w:sz w:val="24"/>
          <w:szCs w:val="24"/>
        </w:rPr>
        <w:instrText xml:space="preserve"> eq \o\ac(○,</w:instrText>
      </w:r>
      <w:r w:rsidR="00CB12F1" w:rsidRPr="00880BF2">
        <w:rPr>
          <w:rFonts w:ascii="方正仿宋_GBK" w:eastAsia="方正仿宋_GBK" w:hAnsi="宋体" w:cs="宋体" w:hint="eastAsia"/>
          <w:kern w:val="0"/>
          <w:position w:val="3"/>
          <w:sz w:val="16"/>
          <w:szCs w:val="24"/>
        </w:rPr>
        <w:instrText>2</w:instrText>
      </w:r>
      <w:r w:rsidR="00CB12F1" w:rsidRPr="00880BF2">
        <w:rPr>
          <w:rFonts w:ascii="方正仿宋_GBK" w:eastAsia="方正仿宋_GBK" w:hAnsi="宋体" w:cs="宋体" w:hint="eastAsia"/>
          <w:kern w:val="0"/>
          <w:sz w:val="24"/>
          <w:szCs w:val="24"/>
        </w:rPr>
        <w:instrText>)</w:instrText>
      </w:r>
      <w:r w:rsidRPr="00880BF2">
        <w:rPr>
          <w:rFonts w:ascii="方正仿宋_GBK" w:eastAsia="方正仿宋_GBK" w:hAnsi="宋体" w:cs="宋体" w:hint="eastAsia"/>
          <w:kern w:val="0"/>
          <w:sz w:val="24"/>
          <w:szCs w:val="24"/>
        </w:rPr>
        <w:fldChar w:fldCharType="end"/>
      </w:r>
      <w:r w:rsidR="00CB12F1" w:rsidRPr="00880BF2">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24D4C" w:rsidRPr="00880BF2" w:rsidRDefault="00CB12F1">
      <w:pPr>
        <w:snapToGrid w:val="0"/>
        <w:spacing w:line="400" w:lineRule="exact"/>
        <w:ind w:firstLineChars="200" w:firstLine="480"/>
        <w:rPr>
          <w:rFonts w:ascii="华文细黑" w:eastAsia="华文细黑" w:hAnsi="华文细黑" w:cs="华文细黑"/>
          <w:kern w:val="0"/>
          <w:sz w:val="24"/>
          <w:szCs w:val="24"/>
        </w:rPr>
      </w:pPr>
      <w:r w:rsidRPr="00880BF2">
        <w:rPr>
          <w:rFonts w:ascii="华文细黑" w:eastAsia="华文细黑" w:hAnsi="华文细黑" w:cs="华文细黑" w:hint="eastAsia"/>
          <w:kern w:val="0"/>
          <w:sz w:val="24"/>
          <w:szCs w:val="24"/>
        </w:rPr>
        <w:t>2.符合性检查。依据询价采购文件的规定，从响应文件的有效性、完整性和对询价采购文件的响应程度进行审查，以确定是否对询价文件的实质性要求作出响应。符合性检查资料表如下：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F24D4C" w:rsidRPr="00880BF2">
        <w:trPr>
          <w:trHeight w:val="94"/>
        </w:trPr>
        <w:tc>
          <w:tcPr>
            <w:tcW w:w="674" w:type="dxa"/>
            <w:vAlign w:val="center"/>
          </w:tcPr>
          <w:p w:rsidR="00F24D4C" w:rsidRPr="00880BF2" w:rsidRDefault="00CB12F1">
            <w:pPr>
              <w:spacing w:line="240" w:lineRule="exact"/>
              <w:jc w:val="center"/>
              <w:rPr>
                <w:rFonts w:ascii="方正仿宋_GBK" w:eastAsia="方正仿宋_GBK" w:hAnsi="宋体" w:cs="宋体"/>
                <w:b/>
                <w:kern w:val="0"/>
                <w:sz w:val="21"/>
                <w:szCs w:val="21"/>
              </w:rPr>
            </w:pPr>
            <w:r w:rsidRPr="00880BF2">
              <w:rPr>
                <w:rFonts w:ascii="方正仿宋_GBK" w:eastAsia="方正仿宋_GBK" w:hAnsi="宋体" w:cs="宋体" w:hint="eastAsia"/>
                <w:b/>
                <w:kern w:val="0"/>
                <w:sz w:val="21"/>
                <w:szCs w:val="21"/>
              </w:rPr>
              <w:t>序号</w:t>
            </w:r>
          </w:p>
        </w:tc>
        <w:tc>
          <w:tcPr>
            <w:tcW w:w="3539" w:type="dxa"/>
            <w:gridSpan w:val="2"/>
            <w:vAlign w:val="center"/>
          </w:tcPr>
          <w:p w:rsidR="00F24D4C" w:rsidRPr="00880BF2" w:rsidRDefault="00CB12F1">
            <w:pPr>
              <w:spacing w:line="240" w:lineRule="exact"/>
              <w:jc w:val="center"/>
              <w:rPr>
                <w:rFonts w:ascii="方正仿宋_GBK" w:eastAsia="方正仿宋_GBK" w:hAnsi="宋体" w:cs="宋体"/>
                <w:b/>
                <w:kern w:val="0"/>
                <w:sz w:val="21"/>
                <w:szCs w:val="21"/>
              </w:rPr>
            </w:pPr>
            <w:r w:rsidRPr="00880BF2">
              <w:rPr>
                <w:rFonts w:ascii="方正仿宋_GBK" w:eastAsia="方正仿宋_GBK" w:hAnsi="宋体" w:cs="宋体" w:hint="eastAsia"/>
                <w:b/>
                <w:kern w:val="0"/>
                <w:sz w:val="21"/>
                <w:szCs w:val="21"/>
              </w:rPr>
              <w:t>评审因素</w:t>
            </w:r>
          </w:p>
        </w:tc>
        <w:tc>
          <w:tcPr>
            <w:tcW w:w="5401" w:type="dxa"/>
            <w:vAlign w:val="center"/>
          </w:tcPr>
          <w:p w:rsidR="00F24D4C" w:rsidRPr="00880BF2" w:rsidRDefault="00CB12F1">
            <w:pPr>
              <w:spacing w:line="240" w:lineRule="exact"/>
              <w:jc w:val="center"/>
              <w:rPr>
                <w:rFonts w:ascii="方正仿宋_GBK" w:eastAsia="方正仿宋_GBK" w:hAnsi="宋体" w:cs="宋体"/>
                <w:b/>
                <w:kern w:val="0"/>
                <w:sz w:val="21"/>
                <w:szCs w:val="21"/>
              </w:rPr>
            </w:pPr>
            <w:r w:rsidRPr="00880BF2">
              <w:rPr>
                <w:rFonts w:ascii="方正仿宋_GBK" w:eastAsia="方正仿宋_GBK" w:hAnsi="宋体" w:cs="宋体" w:hint="eastAsia"/>
                <w:b/>
                <w:kern w:val="0"/>
                <w:sz w:val="21"/>
                <w:szCs w:val="21"/>
              </w:rPr>
              <w:t>评审标准</w:t>
            </w:r>
          </w:p>
        </w:tc>
      </w:tr>
      <w:tr w:rsidR="00F24D4C" w:rsidRPr="00880BF2">
        <w:trPr>
          <w:trHeight w:val="113"/>
        </w:trPr>
        <w:tc>
          <w:tcPr>
            <w:tcW w:w="674" w:type="dxa"/>
            <w:vMerge w:val="restart"/>
            <w:vAlign w:val="center"/>
          </w:tcPr>
          <w:p w:rsidR="00F24D4C" w:rsidRPr="00880BF2" w:rsidRDefault="00CB12F1">
            <w:pPr>
              <w:spacing w:line="240" w:lineRule="exact"/>
              <w:jc w:val="center"/>
              <w:rPr>
                <w:rFonts w:ascii="方正仿宋_GBK" w:eastAsia="方正仿宋_GBK" w:hAnsi="宋体" w:cs="宋体"/>
                <w:kern w:val="0"/>
                <w:sz w:val="21"/>
                <w:szCs w:val="21"/>
              </w:rPr>
            </w:pPr>
            <w:r w:rsidRPr="00880BF2">
              <w:rPr>
                <w:rFonts w:ascii="方正仿宋_GBK" w:eastAsia="方正仿宋_GBK" w:hAnsi="宋体" w:cs="宋体" w:hint="eastAsia"/>
                <w:kern w:val="0"/>
                <w:sz w:val="21"/>
                <w:szCs w:val="21"/>
              </w:rPr>
              <w:t>1</w:t>
            </w:r>
          </w:p>
        </w:tc>
        <w:tc>
          <w:tcPr>
            <w:tcW w:w="1558" w:type="dxa"/>
            <w:vMerge w:val="restart"/>
            <w:vAlign w:val="center"/>
          </w:tcPr>
          <w:p w:rsidR="00F24D4C" w:rsidRPr="00880BF2" w:rsidRDefault="00CB12F1">
            <w:pPr>
              <w:spacing w:line="240" w:lineRule="exact"/>
              <w:rPr>
                <w:rFonts w:ascii="方正仿宋_GBK" w:eastAsia="方正仿宋_GBK" w:hAnsi="宋体" w:cs="宋体"/>
                <w:kern w:val="0"/>
                <w:sz w:val="21"/>
                <w:szCs w:val="21"/>
              </w:rPr>
            </w:pPr>
            <w:r w:rsidRPr="00880BF2">
              <w:rPr>
                <w:rFonts w:ascii="方正仿宋_GBK" w:eastAsia="方正仿宋_GBK" w:hAnsi="宋体" w:cs="宋体" w:hint="eastAsia"/>
                <w:kern w:val="0"/>
                <w:sz w:val="21"/>
                <w:szCs w:val="21"/>
              </w:rPr>
              <w:t>有效性审查</w:t>
            </w:r>
          </w:p>
        </w:tc>
        <w:tc>
          <w:tcPr>
            <w:tcW w:w="1981" w:type="dxa"/>
            <w:vAlign w:val="center"/>
          </w:tcPr>
          <w:p w:rsidR="00F24D4C" w:rsidRPr="00880BF2" w:rsidRDefault="00CB12F1">
            <w:pPr>
              <w:spacing w:line="240" w:lineRule="exact"/>
              <w:rPr>
                <w:rFonts w:ascii="方正仿宋_GBK" w:eastAsia="方正仿宋_GBK" w:hAnsi="宋体" w:cs="宋体"/>
                <w:kern w:val="0"/>
                <w:sz w:val="21"/>
                <w:szCs w:val="21"/>
              </w:rPr>
            </w:pPr>
            <w:r w:rsidRPr="00880BF2">
              <w:rPr>
                <w:rFonts w:ascii="方正仿宋_GBK" w:eastAsia="方正仿宋_GBK" w:hAnsi="宋体" w:hint="eastAsia"/>
                <w:sz w:val="21"/>
                <w:szCs w:val="21"/>
              </w:rPr>
              <w:t>响应文件签署</w:t>
            </w:r>
          </w:p>
        </w:tc>
        <w:tc>
          <w:tcPr>
            <w:tcW w:w="5401" w:type="dxa"/>
            <w:vAlign w:val="center"/>
          </w:tcPr>
          <w:p w:rsidR="00F24D4C" w:rsidRPr="00880BF2" w:rsidRDefault="00CB12F1">
            <w:pPr>
              <w:spacing w:line="240" w:lineRule="exact"/>
              <w:rPr>
                <w:rFonts w:ascii="方正仿宋_GBK" w:eastAsia="方正仿宋_GBK" w:hAnsi="宋体" w:cs="宋体"/>
                <w:kern w:val="0"/>
                <w:sz w:val="21"/>
                <w:szCs w:val="21"/>
              </w:rPr>
            </w:pPr>
            <w:r w:rsidRPr="00880BF2">
              <w:rPr>
                <w:rFonts w:ascii="方正仿宋_GBK" w:eastAsia="方正仿宋_GBK" w:hAnsi="宋体" w:hint="eastAsia"/>
                <w:sz w:val="21"/>
                <w:szCs w:val="21"/>
              </w:rPr>
              <w:t>响应文件上法定代表人或其授权代表人的签字齐全。</w:t>
            </w:r>
          </w:p>
        </w:tc>
      </w:tr>
      <w:tr w:rsidR="00F24D4C" w:rsidRPr="00880BF2">
        <w:trPr>
          <w:trHeight w:val="114"/>
        </w:trPr>
        <w:tc>
          <w:tcPr>
            <w:tcW w:w="674" w:type="dxa"/>
            <w:vMerge/>
            <w:vAlign w:val="center"/>
          </w:tcPr>
          <w:p w:rsidR="00F24D4C" w:rsidRPr="00880BF2" w:rsidRDefault="00F24D4C">
            <w:pPr>
              <w:spacing w:line="240" w:lineRule="exact"/>
              <w:jc w:val="center"/>
              <w:rPr>
                <w:rFonts w:ascii="方正仿宋_GBK" w:eastAsia="方正仿宋_GBK" w:hAnsi="宋体" w:cs="宋体"/>
                <w:kern w:val="0"/>
                <w:sz w:val="21"/>
                <w:szCs w:val="21"/>
              </w:rPr>
            </w:pPr>
          </w:p>
        </w:tc>
        <w:tc>
          <w:tcPr>
            <w:tcW w:w="1558" w:type="dxa"/>
            <w:vMerge/>
            <w:vAlign w:val="center"/>
          </w:tcPr>
          <w:p w:rsidR="00F24D4C" w:rsidRPr="00880BF2" w:rsidRDefault="00F24D4C">
            <w:pPr>
              <w:spacing w:line="240" w:lineRule="exact"/>
              <w:rPr>
                <w:rFonts w:ascii="方正仿宋_GBK" w:eastAsia="方正仿宋_GBK" w:hAnsi="宋体" w:cs="宋体"/>
                <w:kern w:val="0"/>
                <w:sz w:val="21"/>
                <w:szCs w:val="21"/>
              </w:rPr>
            </w:pPr>
          </w:p>
        </w:tc>
        <w:tc>
          <w:tcPr>
            <w:tcW w:w="1981" w:type="dxa"/>
            <w:vAlign w:val="center"/>
          </w:tcPr>
          <w:p w:rsidR="00F24D4C" w:rsidRPr="00880BF2" w:rsidRDefault="00CB12F1">
            <w:pPr>
              <w:spacing w:line="240" w:lineRule="exact"/>
              <w:rPr>
                <w:rFonts w:ascii="方正仿宋_GBK" w:eastAsia="方正仿宋_GBK" w:hAnsi="宋体"/>
                <w:sz w:val="21"/>
                <w:szCs w:val="21"/>
              </w:rPr>
            </w:pPr>
            <w:r w:rsidRPr="00880BF2">
              <w:rPr>
                <w:rFonts w:ascii="方正仿宋_GBK" w:eastAsia="方正仿宋_GBK" w:hAnsi="宋体" w:hint="eastAsia"/>
                <w:sz w:val="21"/>
                <w:szCs w:val="21"/>
              </w:rPr>
              <w:t>法定代表人身份证明及授权委托书</w:t>
            </w:r>
          </w:p>
        </w:tc>
        <w:tc>
          <w:tcPr>
            <w:tcW w:w="5401" w:type="dxa"/>
            <w:vAlign w:val="center"/>
          </w:tcPr>
          <w:p w:rsidR="00F24D4C" w:rsidRPr="00880BF2" w:rsidRDefault="00CB12F1">
            <w:pPr>
              <w:spacing w:line="240" w:lineRule="exact"/>
              <w:rPr>
                <w:rFonts w:ascii="方正仿宋_GBK" w:eastAsia="方正仿宋_GBK" w:hAnsi="宋体"/>
                <w:sz w:val="21"/>
                <w:szCs w:val="21"/>
              </w:rPr>
            </w:pPr>
            <w:r w:rsidRPr="00880BF2">
              <w:rPr>
                <w:rFonts w:ascii="方正仿宋_GBK" w:eastAsia="方正仿宋_GBK" w:hAnsi="宋体" w:hint="eastAsia"/>
                <w:sz w:val="21"/>
                <w:szCs w:val="21"/>
              </w:rPr>
              <w:t>法定代表人身份证明及授权委托书有效，符合校内询价文件规定的格式，签字或盖章齐全。</w:t>
            </w:r>
          </w:p>
        </w:tc>
      </w:tr>
      <w:tr w:rsidR="00F24D4C" w:rsidRPr="00880BF2">
        <w:trPr>
          <w:trHeight w:val="114"/>
        </w:trPr>
        <w:tc>
          <w:tcPr>
            <w:tcW w:w="674" w:type="dxa"/>
            <w:vMerge/>
            <w:vAlign w:val="center"/>
          </w:tcPr>
          <w:p w:rsidR="00F24D4C" w:rsidRPr="00880BF2" w:rsidRDefault="00F24D4C">
            <w:pPr>
              <w:spacing w:line="240" w:lineRule="exact"/>
              <w:jc w:val="center"/>
              <w:rPr>
                <w:rFonts w:ascii="方正仿宋_GBK" w:eastAsia="方正仿宋_GBK" w:hAnsi="宋体" w:cs="宋体"/>
                <w:kern w:val="0"/>
                <w:sz w:val="21"/>
                <w:szCs w:val="21"/>
              </w:rPr>
            </w:pPr>
          </w:p>
        </w:tc>
        <w:tc>
          <w:tcPr>
            <w:tcW w:w="1558" w:type="dxa"/>
            <w:vMerge/>
            <w:vAlign w:val="center"/>
          </w:tcPr>
          <w:p w:rsidR="00F24D4C" w:rsidRPr="00880BF2" w:rsidRDefault="00F24D4C">
            <w:pPr>
              <w:spacing w:line="240" w:lineRule="exact"/>
              <w:rPr>
                <w:rFonts w:ascii="方正仿宋_GBK" w:eastAsia="方正仿宋_GBK" w:hAnsi="宋体" w:cs="宋体"/>
                <w:kern w:val="0"/>
                <w:sz w:val="21"/>
                <w:szCs w:val="21"/>
              </w:rPr>
            </w:pPr>
          </w:p>
        </w:tc>
        <w:tc>
          <w:tcPr>
            <w:tcW w:w="1981" w:type="dxa"/>
            <w:vAlign w:val="center"/>
          </w:tcPr>
          <w:p w:rsidR="00F24D4C" w:rsidRPr="00880BF2" w:rsidRDefault="00CB12F1">
            <w:pPr>
              <w:spacing w:line="240" w:lineRule="exact"/>
              <w:rPr>
                <w:rFonts w:ascii="方正仿宋_GBK" w:eastAsia="方正仿宋_GBK" w:hAnsi="宋体" w:cs="仿宋_GB2312"/>
                <w:sz w:val="21"/>
                <w:szCs w:val="21"/>
                <w:lang w:val="zh-CN"/>
              </w:rPr>
            </w:pPr>
            <w:r w:rsidRPr="00880BF2">
              <w:rPr>
                <w:rFonts w:ascii="方正仿宋_GBK" w:eastAsia="方正仿宋_GBK" w:hAnsi="宋体" w:cs="仿宋_GB2312" w:hint="eastAsia"/>
                <w:sz w:val="21"/>
                <w:szCs w:val="21"/>
              </w:rPr>
              <w:t>响应</w:t>
            </w:r>
            <w:r w:rsidRPr="00880BF2">
              <w:rPr>
                <w:rFonts w:ascii="方正仿宋_GBK" w:eastAsia="方正仿宋_GBK" w:hAnsi="宋体" w:cs="仿宋_GB2312" w:hint="eastAsia"/>
                <w:sz w:val="21"/>
                <w:szCs w:val="21"/>
                <w:lang w:val="zh-CN"/>
              </w:rPr>
              <w:t>方案</w:t>
            </w:r>
          </w:p>
        </w:tc>
        <w:tc>
          <w:tcPr>
            <w:tcW w:w="5401" w:type="dxa"/>
            <w:vAlign w:val="center"/>
          </w:tcPr>
          <w:p w:rsidR="00F24D4C" w:rsidRPr="00880BF2" w:rsidRDefault="00CB12F1">
            <w:pPr>
              <w:spacing w:line="240" w:lineRule="exact"/>
              <w:rPr>
                <w:rFonts w:ascii="方正仿宋_GBK" w:eastAsia="方正仿宋_GBK" w:hAnsi="宋体" w:cs="宋体"/>
                <w:kern w:val="0"/>
                <w:sz w:val="21"/>
                <w:szCs w:val="21"/>
              </w:rPr>
            </w:pPr>
            <w:r w:rsidRPr="00880BF2">
              <w:rPr>
                <w:rFonts w:ascii="方正仿宋_GBK" w:eastAsia="方正仿宋_GBK" w:hAnsi="宋体" w:cs="仿宋_GB2312" w:hint="eastAsia"/>
                <w:sz w:val="21"/>
                <w:szCs w:val="21"/>
                <w:lang w:val="zh-CN"/>
              </w:rPr>
              <w:t>只能有一个</w:t>
            </w:r>
            <w:r w:rsidRPr="00880BF2">
              <w:rPr>
                <w:rFonts w:ascii="方正仿宋_GBK" w:eastAsia="方正仿宋_GBK" w:hAnsi="宋体" w:cs="仿宋_GB2312" w:hint="eastAsia"/>
                <w:sz w:val="21"/>
                <w:szCs w:val="21"/>
              </w:rPr>
              <w:t>响应</w:t>
            </w:r>
            <w:r w:rsidRPr="00880BF2">
              <w:rPr>
                <w:rFonts w:ascii="方正仿宋_GBK" w:eastAsia="方正仿宋_GBK" w:hAnsi="宋体" w:cs="仿宋_GB2312" w:hint="eastAsia"/>
                <w:sz w:val="21"/>
                <w:szCs w:val="21"/>
                <w:lang w:val="zh-CN"/>
              </w:rPr>
              <w:t>方案。</w:t>
            </w:r>
          </w:p>
        </w:tc>
      </w:tr>
      <w:tr w:rsidR="00F24D4C" w:rsidRPr="00880BF2">
        <w:trPr>
          <w:trHeight w:val="133"/>
        </w:trPr>
        <w:tc>
          <w:tcPr>
            <w:tcW w:w="674" w:type="dxa"/>
            <w:vMerge/>
            <w:vAlign w:val="center"/>
          </w:tcPr>
          <w:p w:rsidR="00F24D4C" w:rsidRPr="00880BF2" w:rsidRDefault="00F24D4C">
            <w:pPr>
              <w:spacing w:line="240" w:lineRule="exact"/>
              <w:jc w:val="center"/>
              <w:rPr>
                <w:rFonts w:ascii="方正仿宋_GBK" w:eastAsia="方正仿宋_GBK" w:hAnsi="宋体" w:cs="宋体"/>
                <w:kern w:val="0"/>
                <w:sz w:val="21"/>
                <w:szCs w:val="21"/>
              </w:rPr>
            </w:pPr>
          </w:p>
        </w:tc>
        <w:tc>
          <w:tcPr>
            <w:tcW w:w="1558" w:type="dxa"/>
            <w:vMerge/>
            <w:vAlign w:val="center"/>
          </w:tcPr>
          <w:p w:rsidR="00F24D4C" w:rsidRPr="00880BF2" w:rsidRDefault="00F24D4C">
            <w:pPr>
              <w:spacing w:line="240" w:lineRule="exact"/>
              <w:rPr>
                <w:rFonts w:ascii="方正仿宋_GBK" w:eastAsia="方正仿宋_GBK" w:hAnsi="宋体" w:cs="宋体"/>
                <w:kern w:val="0"/>
                <w:sz w:val="21"/>
                <w:szCs w:val="21"/>
              </w:rPr>
            </w:pPr>
          </w:p>
        </w:tc>
        <w:tc>
          <w:tcPr>
            <w:tcW w:w="1981" w:type="dxa"/>
            <w:vAlign w:val="center"/>
          </w:tcPr>
          <w:p w:rsidR="00F24D4C" w:rsidRPr="00880BF2" w:rsidRDefault="00CB12F1">
            <w:pPr>
              <w:spacing w:line="240" w:lineRule="exact"/>
              <w:rPr>
                <w:rFonts w:ascii="方正仿宋_GBK" w:eastAsia="方正仿宋_GBK" w:hAnsi="宋体" w:cs="仿宋_GB2312"/>
                <w:sz w:val="21"/>
                <w:szCs w:val="21"/>
                <w:lang w:val="zh-CN"/>
              </w:rPr>
            </w:pPr>
            <w:r w:rsidRPr="00880BF2">
              <w:rPr>
                <w:rFonts w:ascii="方正仿宋_GBK" w:eastAsia="方正仿宋_GBK" w:hAnsi="宋体" w:hint="eastAsia"/>
                <w:sz w:val="21"/>
                <w:szCs w:val="21"/>
              </w:rPr>
              <w:t>报价唯一</w:t>
            </w:r>
          </w:p>
        </w:tc>
        <w:tc>
          <w:tcPr>
            <w:tcW w:w="5401" w:type="dxa"/>
            <w:vAlign w:val="center"/>
          </w:tcPr>
          <w:p w:rsidR="00F24D4C" w:rsidRPr="00880BF2" w:rsidRDefault="00CB12F1">
            <w:pPr>
              <w:spacing w:line="240" w:lineRule="exact"/>
              <w:rPr>
                <w:rFonts w:ascii="方正仿宋_GBK" w:eastAsia="方正仿宋_GBK" w:hAnsi="宋体" w:cs="宋体"/>
                <w:kern w:val="0"/>
                <w:sz w:val="21"/>
                <w:szCs w:val="21"/>
              </w:rPr>
            </w:pPr>
            <w:r w:rsidRPr="00880BF2">
              <w:rPr>
                <w:rFonts w:ascii="方正仿宋_GBK" w:eastAsia="方正仿宋_GBK" w:hAnsi="宋体" w:hint="eastAsia"/>
                <w:sz w:val="21"/>
                <w:szCs w:val="21"/>
              </w:rPr>
              <w:t>只能有一个有效报价，不得提交选择性报价。</w:t>
            </w:r>
          </w:p>
        </w:tc>
      </w:tr>
      <w:tr w:rsidR="00F24D4C" w:rsidRPr="00880BF2">
        <w:trPr>
          <w:trHeight w:val="143"/>
        </w:trPr>
        <w:tc>
          <w:tcPr>
            <w:tcW w:w="674" w:type="dxa"/>
            <w:vAlign w:val="center"/>
          </w:tcPr>
          <w:p w:rsidR="00F24D4C" w:rsidRPr="00880BF2" w:rsidRDefault="00CB12F1">
            <w:pPr>
              <w:spacing w:line="240" w:lineRule="exact"/>
              <w:jc w:val="center"/>
              <w:rPr>
                <w:rFonts w:ascii="方正仿宋_GBK" w:eastAsia="方正仿宋_GBK" w:hAnsi="宋体" w:cs="宋体"/>
                <w:kern w:val="0"/>
                <w:sz w:val="21"/>
                <w:szCs w:val="21"/>
              </w:rPr>
            </w:pPr>
            <w:r w:rsidRPr="00880BF2">
              <w:rPr>
                <w:rFonts w:ascii="方正仿宋_GBK" w:eastAsia="方正仿宋_GBK" w:hAnsi="宋体" w:cs="宋体" w:hint="eastAsia"/>
                <w:kern w:val="0"/>
                <w:sz w:val="21"/>
                <w:szCs w:val="21"/>
              </w:rPr>
              <w:t>2</w:t>
            </w:r>
          </w:p>
        </w:tc>
        <w:tc>
          <w:tcPr>
            <w:tcW w:w="1558" w:type="dxa"/>
            <w:vAlign w:val="center"/>
          </w:tcPr>
          <w:p w:rsidR="00F24D4C" w:rsidRPr="00880BF2" w:rsidRDefault="00CB12F1">
            <w:pPr>
              <w:spacing w:line="240" w:lineRule="exact"/>
              <w:rPr>
                <w:rFonts w:ascii="方正仿宋_GBK" w:eastAsia="方正仿宋_GBK" w:hAnsi="宋体" w:cs="宋体"/>
                <w:kern w:val="0"/>
                <w:sz w:val="21"/>
                <w:szCs w:val="21"/>
              </w:rPr>
            </w:pPr>
            <w:r w:rsidRPr="00880BF2">
              <w:rPr>
                <w:rFonts w:ascii="方正仿宋_GBK" w:eastAsia="方正仿宋_GBK" w:hAnsi="宋体" w:cs="宋体" w:hint="eastAsia"/>
                <w:kern w:val="0"/>
                <w:sz w:val="21"/>
                <w:szCs w:val="21"/>
              </w:rPr>
              <w:t>完整性审查</w:t>
            </w:r>
          </w:p>
        </w:tc>
        <w:tc>
          <w:tcPr>
            <w:tcW w:w="1981" w:type="dxa"/>
            <w:vAlign w:val="center"/>
          </w:tcPr>
          <w:p w:rsidR="00F24D4C" w:rsidRPr="00880BF2" w:rsidRDefault="00CB12F1">
            <w:pPr>
              <w:spacing w:line="240" w:lineRule="exact"/>
              <w:rPr>
                <w:rFonts w:ascii="方正仿宋_GBK" w:eastAsia="方正仿宋_GBK" w:hAnsi="宋体" w:cs="宋体"/>
                <w:kern w:val="0"/>
                <w:sz w:val="21"/>
                <w:szCs w:val="21"/>
              </w:rPr>
            </w:pPr>
            <w:r w:rsidRPr="00880BF2">
              <w:rPr>
                <w:rFonts w:ascii="方正仿宋_GBK" w:eastAsia="方正仿宋_GBK" w:hAnsi="宋体" w:cs="仿宋_GB2312" w:hint="eastAsia"/>
                <w:sz w:val="21"/>
                <w:szCs w:val="21"/>
              </w:rPr>
              <w:t>响应</w:t>
            </w:r>
            <w:r w:rsidRPr="00880BF2">
              <w:rPr>
                <w:rFonts w:ascii="方正仿宋_GBK" w:eastAsia="方正仿宋_GBK" w:hAnsi="宋体" w:cs="仿宋_GB2312" w:hint="eastAsia"/>
                <w:sz w:val="21"/>
                <w:szCs w:val="21"/>
                <w:lang w:val="zh-CN"/>
              </w:rPr>
              <w:t>文件份数</w:t>
            </w:r>
          </w:p>
        </w:tc>
        <w:tc>
          <w:tcPr>
            <w:tcW w:w="5401" w:type="dxa"/>
            <w:vAlign w:val="center"/>
          </w:tcPr>
          <w:p w:rsidR="00F24D4C" w:rsidRPr="00880BF2" w:rsidRDefault="00CB12F1">
            <w:pPr>
              <w:spacing w:line="240" w:lineRule="exact"/>
              <w:rPr>
                <w:rFonts w:ascii="方正仿宋_GBK" w:eastAsia="方正仿宋_GBK" w:hAnsi="宋体" w:cs="宋体"/>
                <w:kern w:val="0"/>
                <w:sz w:val="21"/>
                <w:szCs w:val="21"/>
              </w:rPr>
            </w:pPr>
            <w:r w:rsidRPr="00880BF2">
              <w:rPr>
                <w:rFonts w:ascii="方正仿宋_GBK" w:eastAsia="方正仿宋_GBK" w:hAnsi="宋体" w:cs="仿宋_GB2312" w:hint="eastAsia"/>
                <w:sz w:val="21"/>
                <w:szCs w:val="21"/>
              </w:rPr>
              <w:t>响应</w:t>
            </w:r>
            <w:r w:rsidRPr="00880BF2">
              <w:rPr>
                <w:rFonts w:ascii="方正仿宋_GBK" w:eastAsia="方正仿宋_GBK" w:hAnsi="宋体" w:cs="仿宋_GB2312" w:hint="eastAsia"/>
                <w:sz w:val="21"/>
                <w:szCs w:val="21"/>
                <w:lang w:val="zh-CN"/>
              </w:rPr>
              <w:t>文件正、副本数量符合</w:t>
            </w:r>
            <w:r w:rsidRPr="00880BF2">
              <w:rPr>
                <w:rFonts w:ascii="方正仿宋_GBK" w:eastAsia="方正仿宋_GBK" w:hAnsi="宋体" w:cs="仿宋_GB2312" w:hint="eastAsia"/>
                <w:sz w:val="21"/>
                <w:szCs w:val="21"/>
              </w:rPr>
              <w:t>校内询价</w:t>
            </w:r>
            <w:r w:rsidRPr="00880BF2">
              <w:rPr>
                <w:rFonts w:ascii="方正仿宋_GBK" w:eastAsia="方正仿宋_GBK" w:hAnsi="宋体" w:cs="仿宋_GB2312" w:hint="eastAsia"/>
                <w:sz w:val="21"/>
                <w:szCs w:val="21"/>
                <w:lang w:val="zh-CN"/>
              </w:rPr>
              <w:t>文件要求。</w:t>
            </w:r>
          </w:p>
        </w:tc>
      </w:tr>
      <w:tr w:rsidR="00F24D4C" w:rsidRPr="00880BF2">
        <w:trPr>
          <w:trHeight w:val="119"/>
        </w:trPr>
        <w:tc>
          <w:tcPr>
            <w:tcW w:w="674" w:type="dxa"/>
            <w:vMerge w:val="restart"/>
            <w:vAlign w:val="center"/>
          </w:tcPr>
          <w:p w:rsidR="00F24D4C" w:rsidRPr="00880BF2" w:rsidRDefault="00CB12F1">
            <w:pPr>
              <w:spacing w:line="240" w:lineRule="exact"/>
              <w:jc w:val="center"/>
              <w:rPr>
                <w:rFonts w:ascii="方正仿宋_GBK" w:eastAsia="方正仿宋_GBK" w:hAnsi="宋体" w:cs="宋体"/>
                <w:kern w:val="0"/>
                <w:sz w:val="21"/>
                <w:szCs w:val="21"/>
              </w:rPr>
            </w:pPr>
            <w:r w:rsidRPr="00880BF2">
              <w:rPr>
                <w:rFonts w:ascii="方正仿宋_GBK" w:eastAsia="方正仿宋_GBK" w:hAnsi="宋体" w:cs="宋体" w:hint="eastAsia"/>
                <w:kern w:val="0"/>
                <w:sz w:val="21"/>
                <w:szCs w:val="21"/>
              </w:rPr>
              <w:t>3</w:t>
            </w:r>
          </w:p>
        </w:tc>
        <w:tc>
          <w:tcPr>
            <w:tcW w:w="1558" w:type="dxa"/>
            <w:vMerge w:val="restart"/>
            <w:vAlign w:val="center"/>
          </w:tcPr>
          <w:p w:rsidR="00F24D4C" w:rsidRPr="00880BF2" w:rsidRDefault="00CB12F1">
            <w:pPr>
              <w:spacing w:line="240" w:lineRule="exact"/>
              <w:rPr>
                <w:rFonts w:ascii="方正仿宋_GBK" w:eastAsia="方正仿宋_GBK" w:hAnsi="宋体" w:cs="仿宋_GB2312"/>
                <w:sz w:val="21"/>
                <w:szCs w:val="21"/>
                <w:lang w:val="zh-CN"/>
              </w:rPr>
            </w:pPr>
            <w:r w:rsidRPr="00880BF2">
              <w:rPr>
                <w:rFonts w:ascii="方正仿宋_GBK" w:eastAsia="方正仿宋_GBK" w:hAnsi="宋体" w:cs="宋体" w:hint="eastAsia"/>
                <w:kern w:val="0"/>
                <w:sz w:val="21"/>
                <w:szCs w:val="21"/>
              </w:rPr>
              <w:t>校内询价文件的响应程度审查</w:t>
            </w:r>
          </w:p>
        </w:tc>
        <w:tc>
          <w:tcPr>
            <w:tcW w:w="1981" w:type="dxa"/>
            <w:vAlign w:val="center"/>
          </w:tcPr>
          <w:p w:rsidR="00F24D4C" w:rsidRPr="00880BF2" w:rsidRDefault="00CB12F1">
            <w:pPr>
              <w:spacing w:line="240" w:lineRule="exact"/>
              <w:rPr>
                <w:rFonts w:ascii="方正仿宋_GBK" w:eastAsia="方正仿宋_GBK" w:hAnsi="宋体" w:cs="宋体"/>
                <w:kern w:val="0"/>
                <w:sz w:val="21"/>
                <w:szCs w:val="21"/>
              </w:rPr>
            </w:pPr>
            <w:r w:rsidRPr="00880BF2">
              <w:rPr>
                <w:rFonts w:ascii="方正仿宋_GBK" w:eastAsia="方正仿宋_GBK" w:hAnsi="宋体" w:cs="宋体" w:hint="eastAsia"/>
                <w:kern w:val="0"/>
                <w:sz w:val="21"/>
                <w:szCs w:val="21"/>
              </w:rPr>
              <w:t>响应文件内容</w:t>
            </w:r>
          </w:p>
        </w:tc>
        <w:tc>
          <w:tcPr>
            <w:tcW w:w="5401" w:type="dxa"/>
            <w:vAlign w:val="center"/>
          </w:tcPr>
          <w:p w:rsidR="00F24D4C" w:rsidRPr="00880BF2" w:rsidRDefault="00CB12F1">
            <w:pPr>
              <w:pStyle w:val="a8"/>
              <w:spacing w:line="240" w:lineRule="exact"/>
              <w:rPr>
                <w:rFonts w:ascii="方正仿宋_GBK" w:eastAsia="方正仿宋_GBK" w:hAnsi="宋体" w:cs="宋体"/>
                <w:sz w:val="21"/>
                <w:szCs w:val="21"/>
                <w:lang w:bidi="ar-SA"/>
              </w:rPr>
            </w:pPr>
            <w:r w:rsidRPr="00880BF2">
              <w:rPr>
                <w:rFonts w:ascii="方正仿宋_GBK" w:eastAsia="方正仿宋_GBK" w:hAnsi="宋体" w:cs="宋体" w:hint="eastAsia"/>
                <w:sz w:val="21"/>
                <w:szCs w:val="21"/>
                <w:lang w:bidi="ar-SA"/>
              </w:rPr>
              <w:t>对校内询价文件第三篇规定的询价内容进行响应。</w:t>
            </w:r>
          </w:p>
        </w:tc>
      </w:tr>
      <w:tr w:rsidR="00F24D4C" w:rsidRPr="00880BF2">
        <w:trPr>
          <w:trHeight w:val="88"/>
        </w:trPr>
        <w:tc>
          <w:tcPr>
            <w:tcW w:w="674" w:type="dxa"/>
            <w:vMerge/>
            <w:vAlign w:val="center"/>
          </w:tcPr>
          <w:p w:rsidR="00F24D4C" w:rsidRPr="00880BF2" w:rsidRDefault="00F24D4C">
            <w:pPr>
              <w:spacing w:line="240" w:lineRule="exact"/>
              <w:jc w:val="center"/>
              <w:rPr>
                <w:rFonts w:ascii="方正仿宋_GBK" w:eastAsia="方正仿宋_GBK" w:hAnsi="宋体" w:cs="宋体"/>
                <w:kern w:val="0"/>
                <w:sz w:val="21"/>
                <w:szCs w:val="21"/>
              </w:rPr>
            </w:pPr>
          </w:p>
        </w:tc>
        <w:tc>
          <w:tcPr>
            <w:tcW w:w="1558" w:type="dxa"/>
            <w:vMerge/>
            <w:vAlign w:val="center"/>
          </w:tcPr>
          <w:p w:rsidR="00F24D4C" w:rsidRPr="00880BF2" w:rsidRDefault="00F24D4C">
            <w:pPr>
              <w:spacing w:line="240" w:lineRule="exact"/>
              <w:rPr>
                <w:rFonts w:ascii="方正仿宋_GBK" w:eastAsia="方正仿宋_GBK" w:hAnsi="宋体" w:cs="仿宋_GB2312"/>
                <w:sz w:val="21"/>
                <w:szCs w:val="21"/>
                <w:lang w:val="zh-CN"/>
              </w:rPr>
            </w:pPr>
          </w:p>
        </w:tc>
        <w:tc>
          <w:tcPr>
            <w:tcW w:w="1981" w:type="dxa"/>
            <w:vAlign w:val="center"/>
          </w:tcPr>
          <w:p w:rsidR="00F24D4C" w:rsidRPr="00880BF2" w:rsidRDefault="00CB12F1">
            <w:pPr>
              <w:spacing w:line="240" w:lineRule="exact"/>
              <w:rPr>
                <w:rFonts w:ascii="方正仿宋_GBK" w:eastAsia="方正仿宋_GBK" w:hAnsi="宋体" w:cs="宋体"/>
                <w:kern w:val="0"/>
                <w:sz w:val="21"/>
                <w:szCs w:val="21"/>
              </w:rPr>
            </w:pPr>
            <w:r w:rsidRPr="00880BF2">
              <w:rPr>
                <w:rFonts w:ascii="方正仿宋_GBK" w:eastAsia="方正仿宋_GBK" w:hAnsi="宋体" w:cs="宋体" w:hint="eastAsia"/>
                <w:kern w:val="0"/>
                <w:sz w:val="21"/>
                <w:szCs w:val="21"/>
              </w:rPr>
              <w:t>询价有效期</w:t>
            </w:r>
          </w:p>
        </w:tc>
        <w:tc>
          <w:tcPr>
            <w:tcW w:w="5401" w:type="dxa"/>
            <w:vAlign w:val="center"/>
          </w:tcPr>
          <w:p w:rsidR="00F24D4C" w:rsidRPr="00880BF2" w:rsidRDefault="00CB12F1">
            <w:pPr>
              <w:spacing w:line="240" w:lineRule="exact"/>
              <w:rPr>
                <w:rFonts w:ascii="方正仿宋_GBK" w:eastAsia="方正仿宋_GBK" w:hAnsi="宋体" w:cs="宋体"/>
                <w:kern w:val="0"/>
                <w:sz w:val="21"/>
                <w:szCs w:val="21"/>
              </w:rPr>
            </w:pPr>
            <w:r w:rsidRPr="00880BF2">
              <w:rPr>
                <w:rFonts w:ascii="方正仿宋_GBK" w:eastAsia="方正仿宋_GBK" w:hAnsi="宋体" w:cs="宋体" w:hint="eastAsia"/>
                <w:kern w:val="0"/>
                <w:sz w:val="21"/>
                <w:szCs w:val="21"/>
              </w:rPr>
              <w:t>满足校内询价文件</w:t>
            </w:r>
            <w:r w:rsidRPr="00880BF2">
              <w:rPr>
                <w:rFonts w:ascii="方正仿宋_GBK" w:eastAsia="方正仿宋_GBK" w:hAnsi="宋体" w:cs="仿宋_GB2312" w:hint="eastAsia"/>
                <w:sz w:val="21"/>
                <w:szCs w:val="21"/>
                <w:lang w:val="zh-CN"/>
              </w:rPr>
              <w:t>规定。</w:t>
            </w:r>
          </w:p>
        </w:tc>
      </w:tr>
    </w:tbl>
    <w:p w:rsidR="00F24D4C" w:rsidRPr="00880BF2" w:rsidRDefault="00CB12F1">
      <w:pPr>
        <w:spacing w:line="360" w:lineRule="auto"/>
        <w:ind w:firstLineChars="200" w:firstLine="480"/>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F24D4C" w:rsidRPr="00880BF2" w:rsidRDefault="00CB12F1">
      <w:pPr>
        <w:spacing w:line="360" w:lineRule="auto"/>
        <w:ind w:firstLineChars="200" w:firstLine="480"/>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F24D4C" w:rsidRPr="00880BF2" w:rsidRDefault="00CB12F1">
      <w:pPr>
        <w:snapToGrid w:val="0"/>
        <w:spacing w:line="360" w:lineRule="auto"/>
        <w:ind w:firstLineChars="200" w:firstLine="480"/>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5.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F24D4C" w:rsidRPr="00880BF2" w:rsidRDefault="00CB12F1">
      <w:pPr>
        <w:snapToGrid w:val="0"/>
        <w:spacing w:line="360" w:lineRule="auto"/>
        <w:ind w:firstLineChars="200" w:firstLine="480"/>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6. 采购人所作的一切有效的书面通知、修改及补充，都是询件文件不可分割的部分。</w:t>
      </w:r>
    </w:p>
    <w:p w:rsidR="00F24D4C" w:rsidRPr="00880BF2" w:rsidRDefault="00CB12F1">
      <w:pPr>
        <w:snapToGrid w:val="0"/>
        <w:spacing w:line="360" w:lineRule="auto"/>
        <w:ind w:firstLineChars="200" w:firstLine="480"/>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lastRenderedPageBreak/>
        <w:t>7. 询价有效期：响应文件及有关承诺文件有效期为询价开始时间起90天。</w:t>
      </w:r>
    </w:p>
    <w:p w:rsidR="00F24D4C" w:rsidRPr="00880BF2" w:rsidRDefault="00CB12F1">
      <w:pPr>
        <w:snapToGrid w:val="0"/>
        <w:spacing w:line="360" w:lineRule="auto"/>
        <w:ind w:firstLineChars="200" w:firstLine="480"/>
        <w:rPr>
          <w:rStyle w:val="para1"/>
          <w:rFonts w:ascii="华文细黑" w:eastAsia="华文细黑" w:hAnsi="华文细黑" w:cs="华文细黑"/>
          <w:sz w:val="24"/>
          <w:szCs w:val="24"/>
        </w:rPr>
      </w:pPr>
      <w:r w:rsidRPr="00880BF2">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F24D4C" w:rsidRPr="00880BF2" w:rsidRDefault="00CB12F1">
      <w:pPr>
        <w:spacing w:line="360" w:lineRule="auto"/>
        <w:outlineLvl w:val="1"/>
        <w:rPr>
          <w:rFonts w:ascii="华文细黑" w:eastAsia="华文细黑" w:hAnsi="华文细黑" w:cs="华文细黑"/>
          <w:b/>
          <w:bCs/>
        </w:rPr>
      </w:pPr>
      <w:bookmarkStart w:id="16" w:name="_Toc12789055"/>
      <w:bookmarkStart w:id="17" w:name="_Toc223847744"/>
      <w:bookmarkStart w:id="18" w:name="_Toc246305540"/>
      <w:bookmarkStart w:id="19" w:name="_Toc122840226"/>
      <w:bookmarkStart w:id="20" w:name="_Toc246395350"/>
      <w:bookmarkStart w:id="21" w:name="_Toc3255"/>
      <w:r w:rsidRPr="00880BF2">
        <w:rPr>
          <w:rFonts w:ascii="华文细黑" w:eastAsia="华文细黑" w:hAnsi="华文细黑" w:cs="华文细黑" w:hint="eastAsia"/>
          <w:b/>
          <w:bCs/>
        </w:rPr>
        <w:t>三、</w:t>
      </w:r>
      <w:bookmarkEnd w:id="16"/>
      <w:bookmarkEnd w:id="17"/>
      <w:bookmarkEnd w:id="18"/>
      <w:bookmarkEnd w:id="19"/>
      <w:bookmarkEnd w:id="20"/>
      <w:r w:rsidRPr="00880BF2">
        <w:rPr>
          <w:rFonts w:ascii="华文细黑" w:eastAsia="华文细黑" w:hAnsi="华文细黑" w:cs="华文细黑" w:hint="eastAsia"/>
          <w:b/>
          <w:bCs/>
        </w:rPr>
        <w:t>采购文件文本费及保证金缴退说明</w:t>
      </w:r>
      <w:bookmarkEnd w:id="21"/>
    </w:p>
    <w:p w:rsidR="00F24D4C" w:rsidRPr="00880BF2" w:rsidRDefault="00CB12F1">
      <w:pPr>
        <w:snapToGrid w:val="0"/>
        <w:spacing w:line="360" w:lineRule="auto"/>
        <w:ind w:firstLineChars="200" w:firstLine="480"/>
        <w:rPr>
          <w:rFonts w:ascii="华文细黑" w:eastAsia="华文细黑" w:hAnsi="华文细黑" w:cs="华文细黑"/>
          <w:sz w:val="24"/>
          <w:szCs w:val="24"/>
        </w:rPr>
      </w:pPr>
      <w:bookmarkStart w:id="22" w:name="_Toc121925351"/>
      <w:bookmarkStart w:id="23" w:name="_Toc246305541"/>
      <w:bookmarkStart w:id="24" w:name="_Toc246395351"/>
      <w:bookmarkStart w:id="25" w:name="_Toc122840227"/>
      <w:bookmarkStart w:id="26" w:name="_Toc223847745"/>
      <w:r w:rsidRPr="00880BF2">
        <w:rPr>
          <w:rFonts w:ascii="华文细黑" w:eastAsia="华文细黑" w:hAnsi="华文细黑" w:cs="华文细黑" w:hint="eastAsia"/>
          <w:sz w:val="24"/>
          <w:szCs w:val="24"/>
        </w:rPr>
        <w:t>1．投标人须在招标办现场登记并领取“缴款通知”。</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2．投标人须以投标公司基本账户向指定银行缴纳文本费与保证金。</w:t>
      </w:r>
    </w:p>
    <w:p w:rsidR="00F24D4C" w:rsidRPr="00880BF2" w:rsidRDefault="00CB12F1" w:rsidP="006F5537">
      <w:pPr>
        <w:snapToGrid w:val="0"/>
        <w:spacing w:line="360" w:lineRule="auto"/>
        <w:ind w:firstLineChars="354" w:firstLine="850"/>
        <w:rPr>
          <w:rFonts w:ascii="华文细黑" w:eastAsia="华文细黑" w:hAnsi="华文细黑" w:cs="华文细黑"/>
          <w:sz w:val="24"/>
          <w:szCs w:val="24"/>
        </w:rPr>
      </w:pPr>
      <w:bookmarkStart w:id="27" w:name="_Toc9603"/>
      <w:bookmarkStart w:id="28" w:name="_Toc20075"/>
      <w:bookmarkStart w:id="29" w:name="_Toc466967825"/>
      <w:r w:rsidRPr="00880BF2">
        <w:rPr>
          <w:rFonts w:ascii="华文细黑" w:eastAsia="华文细黑" w:hAnsi="华文细黑" w:cs="华文细黑" w:hint="eastAsia"/>
          <w:sz w:val="24"/>
          <w:szCs w:val="24"/>
        </w:rPr>
        <w:t>户名：四川外国语大学</w:t>
      </w:r>
      <w:bookmarkEnd w:id="27"/>
      <w:bookmarkEnd w:id="28"/>
      <w:bookmarkEnd w:id="29"/>
    </w:p>
    <w:p w:rsidR="00F24D4C" w:rsidRPr="00880BF2" w:rsidRDefault="00CB12F1" w:rsidP="006F5537">
      <w:pPr>
        <w:snapToGrid w:val="0"/>
        <w:spacing w:line="360" w:lineRule="auto"/>
        <w:ind w:firstLineChars="354" w:firstLine="850"/>
        <w:rPr>
          <w:rFonts w:ascii="华文细黑" w:eastAsia="华文细黑" w:hAnsi="华文细黑" w:cs="华文细黑"/>
          <w:sz w:val="24"/>
          <w:szCs w:val="24"/>
        </w:rPr>
      </w:pPr>
      <w:bookmarkStart w:id="30" w:name="_Toc466967826"/>
      <w:bookmarkStart w:id="31" w:name="_Toc29257"/>
      <w:bookmarkStart w:id="32" w:name="_Toc17413"/>
      <w:r w:rsidRPr="00880BF2">
        <w:rPr>
          <w:rFonts w:ascii="华文细黑" w:eastAsia="华文细黑" w:hAnsi="华文细黑" w:cs="华文细黑" w:hint="eastAsia"/>
          <w:sz w:val="24"/>
          <w:szCs w:val="24"/>
        </w:rPr>
        <w:t>开户行：工行重庆分行童家桥支行</w:t>
      </w:r>
      <w:bookmarkEnd w:id="30"/>
      <w:bookmarkEnd w:id="31"/>
      <w:bookmarkEnd w:id="32"/>
    </w:p>
    <w:p w:rsidR="00F24D4C" w:rsidRPr="00880BF2" w:rsidRDefault="00CB12F1" w:rsidP="006F5537">
      <w:pPr>
        <w:snapToGrid w:val="0"/>
        <w:spacing w:line="360" w:lineRule="auto"/>
        <w:ind w:firstLineChars="354" w:firstLine="850"/>
        <w:rPr>
          <w:rFonts w:ascii="华文细黑" w:eastAsia="华文细黑" w:hAnsi="华文细黑" w:cs="华文细黑"/>
          <w:sz w:val="24"/>
          <w:szCs w:val="24"/>
        </w:rPr>
      </w:pPr>
      <w:bookmarkStart w:id="33" w:name="_Toc13826"/>
      <w:bookmarkStart w:id="34" w:name="_Toc13602"/>
      <w:bookmarkStart w:id="35" w:name="_Toc466967827"/>
      <w:r w:rsidRPr="00880BF2">
        <w:rPr>
          <w:rFonts w:ascii="华文细黑" w:eastAsia="华文细黑" w:hAnsi="华文细黑" w:cs="华文细黑" w:hint="eastAsia"/>
          <w:sz w:val="24"/>
          <w:szCs w:val="24"/>
        </w:rPr>
        <w:t>帐号：3100024609026402214</w:t>
      </w:r>
      <w:bookmarkEnd w:id="33"/>
      <w:bookmarkEnd w:id="34"/>
      <w:bookmarkEnd w:id="35"/>
    </w:p>
    <w:p w:rsidR="00F24D4C" w:rsidRPr="00880BF2" w:rsidRDefault="00CB12F1" w:rsidP="006F5537">
      <w:pPr>
        <w:snapToGrid w:val="0"/>
        <w:spacing w:line="360" w:lineRule="auto"/>
        <w:ind w:firstLineChars="354" w:firstLine="850"/>
        <w:rPr>
          <w:rFonts w:ascii="华文细黑" w:eastAsia="华文细黑" w:hAnsi="华文细黑" w:cs="华文细黑"/>
          <w:sz w:val="24"/>
          <w:szCs w:val="24"/>
        </w:rPr>
      </w:pPr>
      <w:bookmarkStart w:id="36" w:name="_Toc7921"/>
      <w:bookmarkStart w:id="37" w:name="_Toc466967828"/>
      <w:bookmarkStart w:id="38" w:name="_Toc29993"/>
      <w:r w:rsidRPr="00880BF2">
        <w:rPr>
          <w:rFonts w:ascii="华文细黑" w:eastAsia="华文细黑" w:hAnsi="华文细黑" w:cs="华文细黑" w:hint="eastAsia"/>
          <w:sz w:val="24"/>
          <w:szCs w:val="24"/>
        </w:rPr>
        <w:t>行号：102653001161</w:t>
      </w:r>
      <w:bookmarkEnd w:id="36"/>
      <w:bookmarkEnd w:id="37"/>
      <w:bookmarkEnd w:id="38"/>
    </w:p>
    <w:p w:rsidR="00F24D4C" w:rsidRPr="00880BF2" w:rsidRDefault="00CB12F1" w:rsidP="006F5537">
      <w:pPr>
        <w:snapToGrid w:val="0"/>
        <w:spacing w:line="360" w:lineRule="auto"/>
        <w:ind w:firstLineChars="354" w:firstLine="850"/>
        <w:rPr>
          <w:rFonts w:ascii="华文细黑" w:eastAsia="华文细黑" w:hAnsi="华文细黑" w:cs="华文细黑"/>
          <w:sz w:val="24"/>
          <w:szCs w:val="24"/>
        </w:rPr>
      </w:pPr>
      <w:bookmarkStart w:id="39" w:name="_Toc8075"/>
      <w:bookmarkStart w:id="40" w:name="_Toc28961"/>
      <w:bookmarkStart w:id="41" w:name="_Toc466967829"/>
      <w:r w:rsidRPr="00880BF2">
        <w:rPr>
          <w:rFonts w:ascii="华文细黑" w:eastAsia="华文细黑" w:hAnsi="华文细黑" w:cs="华文细黑" w:hint="eastAsia"/>
          <w:sz w:val="24"/>
          <w:szCs w:val="24"/>
        </w:rPr>
        <w:t>组织机构代码：45040170-9</w:t>
      </w:r>
      <w:bookmarkEnd w:id="39"/>
      <w:bookmarkEnd w:id="40"/>
      <w:bookmarkEnd w:id="41"/>
    </w:p>
    <w:p w:rsidR="00F24D4C" w:rsidRPr="00880BF2" w:rsidRDefault="00CB12F1" w:rsidP="006F5537">
      <w:pPr>
        <w:snapToGrid w:val="0"/>
        <w:spacing w:line="360" w:lineRule="auto"/>
        <w:ind w:firstLineChars="354" w:firstLine="850"/>
        <w:rPr>
          <w:rFonts w:ascii="华文细黑" w:eastAsia="华文细黑" w:hAnsi="华文细黑" w:cs="华文细黑"/>
          <w:sz w:val="24"/>
          <w:szCs w:val="24"/>
        </w:rPr>
      </w:pPr>
      <w:bookmarkStart w:id="42" w:name="_Toc13965"/>
      <w:bookmarkStart w:id="43" w:name="_Toc5234"/>
      <w:bookmarkStart w:id="44" w:name="_Toc466967830"/>
      <w:r w:rsidRPr="00880BF2">
        <w:rPr>
          <w:rFonts w:ascii="华文细黑" w:eastAsia="华文细黑" w:hAnsi="华文细黑" w:cs="华文细黑" w:hint="eastAsia"/>
          <w:sz w:val="24"/>
          <w:szCs w:val="24"/>
        </w:rPr>
        <w:t>纳税人识别号：125000004504017097</w:t>
      </w:r>
      <w:bookmarkEnd w:id="42"/>
      <w:bookmarkEnd w:id="43"/>
      <w:bookmarkEnd w:id="44"/>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3．投标人须严格按采购文件要求，按时缴纳文本费与保证金。</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4．投标人须按“缴款通知”要求缴纳文本费与保证金并分别注明详细信息。</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5．招标办在采购项目报名截止后，以OA方式向计财处提交“报名情况表”。并电话通知计财处。</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8．中标人的投标保证金收据由计财处于合同签订后开具，可在招标办领取。</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lastRenderedPageBreak/>
        <w:t>A、投标人在投标截止日期后，确定中标人以前撤回其投标；</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B、投标人在投标截止日期后，对投标文件作实质性修改；</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C、投标人提供了虚假文件后被核实的；</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D、投标书不按要求封装的；</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F24D4C" w:rsidRPr="00880BF2" w:rsidRDefault="00CB12F1">
      <w:pPr>
        <w:spacing w:line="360" w:lineRule="auto"/>
        <w:outlineLvl w:val="1"/>
        <w:rPr>
          <w:rFonts w:ascii="华文细黑" w:eastAsia="华文细黑" w:hAnsi="华文细黑" w:cs="华文细黑"/>
          <w:b/>
          <w:bCs/>
        </w:rPr>
      </w:pPr>
      <w:bookmarkStart w:id="45" w:name="_Toc246305542"/>
      <w:bookmarkStart w:id="46" w:name="_Toc18819"/>
      <w:bookmarkStart w:id="47" w:name="_Toc246395352"/>
      <w:bookmarkStart w:id="48" w:name="_Toc223847746"/>
      <w:bookmarkEnd w:id="22"/>
      <w:bookmarkEnd w:id="23"/>
      <w:bookmarkEnd w:id="24"/>
      <w:bookmarkEnd w:id="25"/>
      <w:bookmarkEnd w:id="26"/>
      <w:r w:rsidRPr="00880BF2">
        <w:rPr>
          <w:rFonts w:ascii="华文细黑" w:eastAsia="华文细黑" w:hAnsi="华文细黑" w:cs="华文细黑" w:hint="eastAsia"/>
          <w:b/>
          <w:bCs/>
        </w:rPr>
        <w:t>四、关于无效投标</w:t>
      </w:r>
      <w:bookmarkEnd w:id="45"/>
      <w:bookmarkEnd w:id="46"/>
      <w:bookmarkEnd w:id="47"/>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A、报价人法定代表人或法人授权代表未按时参加开标会；</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B、未提供法定代表人授权委托书；</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C、未按《校内询价文件》要求提供必要有效证明文件或提供了虚假文件的；</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D、报价表没有按照要求由报价人加盖公章、没有按照要求由投标法人代表或授权代表签字；</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E、投标文件没有按照校内询价文件要求制作、装订或盖章；</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F、报价文件未按规定格式和要求填写，内容不全或字迹模糊，辨认不清而影响评标定标；</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9" w:name="_Toc246395353"/>
      <w:bookmarkStart w:id="50" w:name="_Toc246305543"/>
    </w:p>
    <w:p w:rsidR="00F24D4C" w:rsidRPr="00880BF2" w:rsidRDefault="00CB12F1">
      <w:pPr>
        <w:spacing w:line="360" w:lineRule="auto"/>
        <w:outlineLvl w:val="1"/>
        <w:rPr>
          <w:rFonts w:ascii="华文细黑" w:eastAsia="华文细黑" w:hAnsi="华文细黑" w:cs="华文细黑"/>
          <w:b/>
          <w:bCs/>
        </w:rPr>
      </w:pPr>
      <w:bookmarkStart w:id="51" w:name="_Toc329690779"/>
      <w:bookmarkStart w:id="52" w:name="_Toc24925"/>
      <w:r w:rsidRPr="00880BF2">
        <w:rPr>
          <w:rFonts w:ascii="华文细黑" w:eastAsia="华文细黑" w:hAnsi="华文细黑" w:cs="华文细黑" w:hint="eastAsia"/>
          <w:b/>
          <w:bCs/>
        </w:rPr>
        <w:t>五、关于废标</w:t>
      </w:r>
      <w:bookmarkEnd w:id="51"/>
      <w:bookmarkEnd w:id="52"/>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1．出现影响采购公正的违法、违规行为的；</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2．因不可抗力导致重大变故，采购任务取消的；</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3．所有有效报价均超出采购方预算而不能支付或者明显高于市场平均价的；</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4．报价人提交的响应文件不能完全满足询价文件要求的；</w:t>
      </w:r>
    </w:p>
    <w:p w:rsidR="00F24D4C" w:rsidRPr="00880BF2" w:rsidRDefault="00CB12F1">
      <w:pPr>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5．其它符合废标条件的。</w:t>
      </w:r>
    </w:p>
    <w:p w:rsidR="00F24D4C" w:rsidRPr="00880BF2" w:rsidRDefault="00F24D4C">
      <w:pPr>
        <w:snapToGrid w:val="0"/>
        <w:spacing w:line="360" w:lineRule="auto"/>
        <w:ind w:firstLineChars="200" w:firstLine="480"/>
        <w:rPr>
          <w:rFonts w:ascii="华文细黑" w:eastAsia="华文细黑" w:hAnsi="华文细黑" w:cs="华文细黑"/>
          <w:sz w:val="24"/>
          <w:szCs w:val="24"/>
        </w:rPr>
        <w:sectPr w:rsidR="00F24D4C" w:rsidRPr="00880BF2">
          <w:headerReference w:type="default" r:id="rId7"/>
          <w:footerReference w:type="default" r:id="rId8"/>
          <w:pgSz w:w="11906" w:h="16838"/>
          <w:pgMar w:top="1440" w:right="1134" w:bottom="1440" w:left="1134" w:header="851" w:footer="992" w:gutter="0"/>
          <w:pgNumType w:start="1"/>
          <w:cols w:space="720"/>
          <w:docGrid w:linePitch="312"/>
        </w:sectPr>
      </w:pPr>
      <w:bookmarkStart w:id="53" w:name="_Toc25725124"/>
      <w:bookmarkStart w:id="54" w:name="_Toc12789058"/>
      <w:bookmarkStart w:id="55" w:name="_Toc11641055"/>
      <w:bookmarkStart w:id="56" w:name="_Toc129763852"/>
      <w:bookmarkStart w:id="57" w:name="_Toc245281241"/>
      <w:bookmarkStart w:id="58" w:name="_Toc223847750"/>
      <w:bookmarkEnd w:id="48"/>
      <w:bookmarkEnd w:id="49"/>
      <w:bookmarkEnd w:id="50"/>
    </w:p>
    <w:p w:rsidR="00F24D4C" w:rsidRPr="00880BF2" w:rsidRDefault="00CB12F1">
      <w:pPr>
        <w:spacing w:line="360" w:lineRule="auto"/>
        <w:jc w:val="center"/>
        <w:outlineLvl w:val="0"/>
        <w:rPr>
          <w:rFonts w:ascii="华文细黑" w:eastAsia="华文细黑" w:hAnsi="华文细黑" w:cs="华文细黑"/>
          <w:b/>
          <w:bCs/>
          <w:sz w:val="30"/>
          <w:szCs w:val="30"/>
        </w:rPr>
      </w:pPr>
      <w:bookmarkStart w:id="59" w:name="_Toc30795"/>
      <w:bookmarkStart w:id="60" w:name="_Toc528911889"/>
      <w:bookmarkStart w:id="61" w:name="_Toc31176"/>
      <w:bookmarkStart w:id="62" w:name="_Toc246395362"/>
      <w:bookmarkStart w:id="63" w:name="_Toc246305555"/>
      <w:bookmarkStart w:id="64" w:name="_Toc245281251"/>
      <w:bookmarkStart w:id="65" w:name="_Toc129763854"/>
      <w:bookmarkStart w:id="66" w:name="_Toc223847751"/>
      <w:bookmarkStart w:id="67" w:name="_Toc246395363"/>
      <w:bookmarkStart w:id="68" w:name="_Toc246305556"/>
      <w:bookmarkEnd w:id="53"/>
      <w:bookmarkEnd w:id="54"/>
      <w:bookmarkEnd w:id="55"/>
      <w:bookmarkEnd w:id="56"/>
      <w:bookmarkEnd w:id="57"/>
      <w:bookmarkEnd w:id="58"/>
      <w:r w:rsidRPr="00880BF2">
        <w:rPr>
          <w:rFonts w:ascii="华文细黑" w:eastAsia="华文细黑" w:hAnsi="华文细黑" w:cs="华文细黑" w:hint="eastAsia"/>
          <w:b/>
          <w:bCs/>
          <w:sz w:val="30"/>
          <w:szCs w:val="30"/>
        </w:rPr>
        <w:lastRenderedPageBreak/>
        <w:t>第二篇　技术要求</w:t>
      </w:r>
      <w:bookmarkEnd w:id="59"/>
    </w:p>
    <w:p w:rsidR="00F24D4C" w:rsidRPr="00880BF2" w:rsidRDefault="00CB12F1">
      <w:pPr>
        <w:spacing w:line="360" w:lineRule="auto"/>
        <w:outlineLvl w:val="1"/>
        <w:rPr>
          <w:rFonts w:ascii="华文细黑" w:eastAsia="华文细黑" w:hAnsi="华文细黑" w:cs="华文细黑"/>
          <w:b/>
          <w:bCs/>
        </w:rPr>
      </w:pPr>
      <w:r w:rsidRPr="00880BF2">
        <w:rPr>
          <w:rFonts w:ascii="华文细黑" w:eastAsia="华文细黑" w:hAnsi="华文细黑" w:cs="华文细黑" w:hint="eastAsia"/>
          <w:b/>
          <w:bCs/>
        </w:rPr>
        <w:t>一、需求一览表</w:t>
      </w:r>
    </w:p>
    <w:tbl>
      <w:tblPr>
        <w:tblW w:w="10065" w:type="dxa"/>
        <w:tblInd w:w="-176" w:type="dxa"/>
        <w:tblLayout w:type="fixed"/>
        <w:tblLook w:val="04A0"/>
      </w:tblPr>
      <w:tblGrid>
        <w:gridCol w:w="993"/>
        <w:gridCol w:w="1843"/>
        <w:gridCol w:w="5953"/>
        <w:gridCol w:w="1276"/>
      </w:tblGrid>
      <w:tr w:rsidR="00F24D4C" w:rsidRPr="00880BF2">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F24D4C" w:rsidRPr="00880BF2" w:rsidRDefault="00CB12F1">
            <w:pPr>
              <w:widowControl/>
              <w:jc w:val="center"/>
              <w:rPr>
                <w:rFonts w:ascii="华文细黑" w:eastAsia="华文细黑" w:hAnsi="华文细黑" w:cs="宋体"/>
                <w:b/>
                <w:bCs/>
                <w:kern w:val="0"/>
                <w:sz w:val="24"/>
                <w:szCs w:val="24"/>
              </w:rPr>
            </w:pPr>
            <w:r w:rsidRPr="00880BF2">
              <w:rPr>
                <w:rFonts w:ascii="华文细黑" w:eastAsia="华文细黑" w:hAnsi="华文细黑" w:cs="宋体" w:hint="eastAsia"/>
                <w:b/>
                <w:bCs/>
                <w:kern w:val="0"/>
                <w:sz w:val="24"/>
                <w:szCs w:val="24"/>
              </w:rPr>
              <w:t>序号</w:t>
            </w:r>
          </w:p>
        </w:tc>
        <w:tc>
          <w:tcPr>
            <w:tcW w:w="1843" w:type="dxa"/>
            <w:tcBorders>
              <w:top w:val="single" w:sz="4" w:space="0" w:color="auto"/>
              <w:left w:val="nil"/>
              <w:bottom w:val="single" w:sz="4" w:space="0" w:color="auto"/>
              <w:right w:val="single" w:sz="4" w:space="0" w:color="auto"/>
            </w:tcBorders>
            <w:noWrap/>
            <w:vAlign w:val="center"/>
          </w:tcPr>
          <w:p w:rsidR="00F24D4C" w:rsidRPr="00880BF2" w:rsidRDefault="00CB12F1">
            <w:pPr>
              <w:widowControl/>
              <w:jc w:val="center"/>
              <w:rPr>
                <w:rFonts w:ascii="华文细黑" w:eastAsia="华文细黑" w:hAnsi="华文细黑" w:cs="宋体"/>
                <w:b/>
                <w:bCs/>
                <w:kern w:val="0"/>
                <w:sz w:val="24"/>
                <w:szCs w:val="24"/>
              </w:rPr>
            </w:pPr>
            <w:r w:rsidRPr="00880BF2">
              <w:rPr>
                <w:rFonts w:ascii="华文细黑" w:eastAsia="华文细黑" w:hAnsi="华文细黑" w:cs="宋体" w:hint="eastAsia"/>
                <w:b/>
                <w:bCs/>
                <w:kern w:val="0"/>
                <w:sz w:val="24"/>
                <w:szCs w:val="24"/>
              </w:rPr>
              <w:t>品名</w:t>
            </w:r>
          </w:p>
        </w:tc>
        <w:tc>
          <w:tcPr>
            <w:tcW w:w="5953" w:type="dxa"/>
            <w:tcBorders>
              <w:top w:val="single" w:sz="4" w:space="0" w:color="auto"/>
              <w:left w:val="nil"/>
              <w:bottom w:val="single" w:sz="4" w:space="0" w:color="auto"/>
              <w:right w:val="single" w:sz="4" w:space="0" w:color="auto"/>
            </w:tcBorders>
            <w:vAlign w:val="center"/>
          </w:tcPr>
          <w:p w:rsidR="00F24D4C" w:rsidRPr="00880BF2" w:rsidRDefault="00CB12F1">
            <w:pPr>
              <w:jc w:val="center"/>
              <w:rPr>
                <w:rFonts w:ascii="华文细黑" w:eastAsia="华文细黑" w:hAnsi="华文细黑" w:cs="宋体"/>
                <w:b/>
                <w:bCs/>
                <w:kern w:val="0"/>
                <w:sz w:val="24"/>
                <w:szCs w:val="24"/>
              </w:rPr>
            </w:pPr>
            <w:r w:rsidRPr="00880BF2">
              <w:rPr>
                <w:rFonts w:ascii="华文细黑" w:eastAsia="华文细黑" w:hAnsi="华文细黑" w:cs="宋体" w:hint="eastAsia"/>
                <w:b/>
                <w:bCs/>
                <w:kern w:val="0"/>
                <w:sz w:val="24"/>
                <w:szCs w:val="24"/>
              </w:rPr>
              <w:t>详细参数</w:t>
            </w:r>
          </w:p>
        </w:tc>
        <w:tc>
          <w:tcPr>
            <w:tcW w:w="1276" w:type="dxa"/>
            <w:tcBorders>
              <w:top w:val="single" w:sz="4" w:space="0" w:color="auto"/>
              <w:left w:val="nil"/>
              <w:bottom w:val="single" w:sz="4" w:space="0" w:color="auto"/>
              <w:right w:val="single" w:sz="4" w:space="0" w:color="auto"/>
            </w:tcBorders>
            <w:noWrap/>
            <w:vAlign w:val="center"/>
          </w:tcPr>
          <w:p w:rsidR="00F24D4C" w:rsidRPr="00880BF2" w:rsidRDefault="00CB12F1">
            <w:pPr>
              <w:widowControl/>
              <w:jc w:val="center"/>
              <w:rPr>
                <w:rFonts w:ascii="华文细黑" w:eastAsia="华文细黑" w:hAnsi="华文细黑" w:cs="宋体"/>
                <w:b/>
                <w:bCs/>
                <w:kern w:val="0"/>
                <w:sz w:val="24"/>
                <w:szCs w:val="24"/>
              </w:rPr>
            </w:pPr>
            <w:r w:rsidRPr="00880BF2">
              <w:rPr>
                <w:rFonts w:ascii="华文细黑" w:eastAsia="华文细黑" w:hAnsi="华文细黑" w:cs="宋体" w:hint="eastAsia"/>
                <w:b/>
                <w:bCs/>
                <w:kern w:val="0"/>
                <w:sz w:val="24"/>
                <w:szCs w:val="24"/>
              </w:rPr>
              <w:t>数量</w:t>
            </w:r>
          </w:p>
        </w:tc>
      </w:tr>
      <w:tr w:rsidR="00F24D4C" w:rsidRPr="00880BF2">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F24D4C" w:rsidRPr="00880BF2" w:rsidRDefault="00CB12F1">
            <w:pPr>
              <w:widowControl/>
              <w:jc w:val="center"/>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1</w:t>
            </w:r>
          </w:p>
        </w:tc>
        <w:tc>
          <w:tcPr>
            <w:tcW w:w="1843" w:type="dxa"/>
            <w:tcBorders>
              <w:top w:val="single" w:sz="4" w:space="0" w:color="auto"/>
              <w:left w:val="nil"/>
              <w:bottom w:val="single" w:sz="4" w:space="0" w:color="auto"/>
              <w:right w:val="single" w:sz="4" w:space="0" w:color="auto"/>
            </w:tcBorders>
            <w:noWrap/>
            <w:vAlign w:val="center"/>
          </w:tcPr>
          <w:p w:rsidR="00F24D4C" w:rsidRPr="00880BF2" w:rsidRDefault="00CB12F1">
            <w:pPr>
              <w:widowControl/>
              <w:jc w:val="center"/>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英语写作同伴</w:t>
            </w:r>
          </w:p>
          <w:p w:rsidR="00F24D4C" w:rsidRPr="00880BF2" w:rsidRDefault="00CB12F1">
            <w:pPr>
              <w:widowControl/>
              <w:jc w:val="center"/>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在线互评系统</w:t>
            </w:r>
          </w:p>
        </w:tc>
        <w:tc>
          <w:tcPr>
            <w:tcW w:w="5953" w:type="dxa"/>
            <w:tcBorders>
              <w:top w:val="single" w:sz="4" w:space="0" w:color="auto"/>
              <w:left w:val="nil"/>
              <w:bottom w:val="single" w:sz="4" w:space="0" w:color="auto"/>
              <w:right w:val="single" w:sz="4" w:space="0" w:color="auto"/>
            </w:tcBorders>
            <w:vAlign w:val="center"/>
          </w:tcPr>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1、系统功能</w:t>
            </w:r>
          </w:p>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系统包括以下4大子系统：作文上传 Upload Document，评价作文Review Document，学生回评 Back Evaluation，成绩生成 Generate Grades。</w:t>
            </w:r>
          </w:p>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2、技术指标</w:t>
            </w:r>
          </w:p>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保证在大规模用户访问的情况下仍然能够提供高速的服务，支持大规模同时在线访问。</w:t>
            </w:r>
          </w:p>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系统结构：B/S模式，应用服务与数据库两级部署。支持Linux、Windows平台，完全支持跨平台的部署；支持MySQL数据库。</w:t>
            </w:r>
          </w:p>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支持VMware等虚拟化环境部署。</w:t>
            </w:r>
          </w:p>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3、硬件环境</w:t>
            </w:r>
            <w:r w:rsidR="00622C3A" w:rsidRPr="00880BF2">
              <w:rPr>
                <w:rFonts w:ascii="华文细黑" w:eastAsia="华文细黑" w:hAnsi="华文细黑" w:cs="宋体" w:hint="eastAsia"/>
                <w:bCs/>
                <w:kern w:val="0"/>
                <w:sz w:val="24"/>
                <w:szCs w:val="24"/>
              </w:rPr>
              <w:t>（由采购人提供）</w:t>
            </w:r>
          </w:p>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（1）硬件服务器配置</w:t>
            </w:r>
          </w:p>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处理器：2颗Intel 至强四核以上，主频2.4 GHz以上的V3系列处理器（例如E5-2620 V3）；</w:t>
            </w:r>
          </w:p>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内存：16GB 1600MHz RDIMM内存；</w:t>
            </w:r>
          </w:p>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硬盘：300GB 15K 3.5英寸SAS一块；1TB 7.2K 3.5英寸SAS两块；</w:t>
            </w:r>
          </w:p>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Raid：可支持RAID0，RAID1，RAID5，2GB缓存；</w:t>
            </w:r>
          </w:p>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网卡：四端口千兆网卡；</w:t>
            </w:r>
          </w:p>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光驱：DVD-ROM；</w:t>
            </w:r>
          </w:p>
          <w:p w:rsidR="00F24D4C" w:rsidRPr="00880BF2" w:rsidRDefault="00CB12F1">
            <w:pPr>
              <w:tabs>
                <w:tab w:val="left" w:pos="6300"/>
              </w:tabs>
              <w:snapToGrid w:val="0"/>
              <w:spacing w:line="276" w:lineRule="auto"/>
              <w:outlineLvl w:val="0"/>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其他：冗余电源、导轨。</w:t>
            </w:r>
          </w:p>
        </w:tc>
        <w:tc>
          <w:tcPr>
            <w:tcW w:w="1276" w:type="dxa"/>
            <w:tcBorders>
              <w:top w:val="single" w:sz="4" w:space="0" w:color="auto"/>
              <w:left w:val="nil"/>
              <w:bottom w:val="single" w:sz="4" w:space="0" w:color="auto"/>
              <w:right w:val="single" w:sz="4" w:space="0" w:color="auto"/>
            </w:tcBorders>
            <w:noWrap/>
            <w:vAlign w:val="center"/>
          </w:tcPr>
          <w:p w:rsidR="00F24D4C" w:rsidRPr="00880BF2" w:rsidRDefault="00CB12F1">
            <w:pPr>
              <w:widowControl/>
              <w:jc w:val="center"/>
              <w:rPr>
                <w:rFonts w:ascii="华文细黑" w:eastAsia="华文细黑" w:hAnsi="华文细黑" w:cs="宋体"/>
                <w:bCs/>
                <w:kern w:val="0"/>
                <w:sz w:val="24"/>
                <w:szCs w:val="24"/>
              </w:rPr>
            </w:pPr>
            <w:r w:rsidRPr="00880BF2">
              <w:rPr>
                <w:rFonts w:ascii="华文细黑" w:eastAsia="华文细黑" w:hAnsi="华文细黑" w:cs="宋体" w:hint="eastAsia"/>
                <w:bCs/>
                <w:kern w:val="0"/>
                <w:sz w:val="24"/>
                <w:szCs w:val="24"/>
              </w:rPr>
              <w:t>1套</w:t>
            </w:r>
          </w:p>
        </w:tc>
      </w:tr>
    </w:tbl>
    <w:p w:rsidR="00F24D4C" w:rsidRPr="00880BF2" w:rsidRDefault="00F24D4C">
      <w:pPr>
        <w:spacing w:line="360" w:lineRule="auto"/>
        <w:outlineLvl w:val="1"/>
        <w:rPr>
          <w:rFonts w:ascii="华文细黑" w:eastAsia="华文细黑" w:hAnsi="华文细黑" w:cs="华文细黑"/>
          <w:b/>
          <w:bCs/>
        </w:rPr>
      </w:pPr>
    </w:p>
    <w:p w:rsidR="00F24D4C" w:rsidRPr="00880BF2" w:rsidRDefault="00CB12F1">
      <w:pPr>
        <w:tabs>
          <w:tab w:val="left" w:pos="6300"/>
        </w:tabs>
        <w:snapToGrid w:val="0"/>
        <w:spacing w:line="276" w:lineRule="auto"/>
        <w:outlineLvl w:val="0"/>
        <w:rPr>
          <w:rFonts w:ascii="华文细黑" w:eastAsia="华文细黑" w:hAnsi="华文细黑" w:cs="华文细黑"/>
          <w:b/>
          <w:bCs/>
        </w:rPr>
      </w:pPr>
      <w:r w:rsidRPr="00880BF2">
        <w:rPr>
          <w:rFonts w:ascii="华文细黑" w:eastAsia="华文细黑" w:hAnsi="华文细黑" w:cs="华文细黑" w:hint="eastAsia"/>
          <w:b/>
          <w:bCs/>
        </w:rPr>
        <w:t>二、具体要求</w:t>
      </w:r>
    </w:p>
    <w:p w:rsidR="00F24D4C" w:rsidRPr="00880BF2" w:rsidRDefault="00CB12F1">
      <w:pPr>
        <w:rPr>
          <w:rFonts w:ascii="微软雅黑" w:eastAsia="微软雅黑" w:hAnsi="微软雅黑"/>
          <w:sz w:val="24"/>
          <w:szCs w:val="24"/>
        </w:rPr>
      </w:pPr>
      <w:r w:rsidRPr="00880BF2">
        <w:rPr>
          <w:rFonts w:ascii="微软雅黑" w:eastAsia="微软雅黑" w:hAnsi="微软雅黑" w:hint="eastAsia"/>
          <w:sz w:val="24"/>
          <w:szCs w:val="24"/>
        </w:rPr>
        <w:t>（1）</w:t>
      </w:r>
      <w:r w:rsidRPr="00880BF2">
        <w:rPr>
          <w:rFonts w:ascii="微软雅黑" w:eastAsia="微软雅黑" w:hAnsi="微软雅黑" w:hint="eastAsia"/>
          <w:sz w:val="24"/>
        </w:rPr>
        <w:t>信效度计算公式</w:t>
      </w:r>
    </w:p>
    <w:p w:rsidR="00F24D4C" w:rsidRPr="00880BF2" w:rsidRDefault="00CB12F1">
      <w:pPr>
        <w:rPr>
          <w:rFonts w:ascii="微软雅黑" w:eastAsia="微软雅黑" w:hAnsi="微软雅黑"/>
          <w:sz w:val="24"/>
          <w:szCs w:val="24"/>
        </w:rPr>
      </w:pPr>
      <w:r w:rsidRPr="00880BF2">
        <w:rPr>
          <w:rFonts w:ascii="微软雅黑" w:eastAsia="微软雅黑" w:hAnsi="微软雅黑" w:hint="eastAsia"/>
          <w:sz w:val="24"/>
          <w:szCs w:val="24"/>
        </w:rPr>
        <w:t>（2）支持重新布置一篇作文；</w:t>
      </w:r>
    </w:p>
    <w:p w:rsidR="00F24D4C" w:rsidRPr="00880BF2" w:rsidRDefault="00CB12F1">
      <w:pPr>
        <w:rPr>
          <w:rFonts w:ascii="微软雅黑" w:eastAsia="微软雅黑" w:hAnsi="微软雅黑"/>
          <w:sz w:val="24"/>
          <w:szCs w:val="24"/>
        </w:rPr>
      </w:pPr>
      <w:r w:rsidRPr="00880BF2">
        <w:rPr>
          <w:rFonts w:ascii="微软雅黑" w:eastAsia="微软雅黑" w:hAnsi="微软雅黑" w:hint="eastAsia"/>
          <w:sz w:val="24"/>
          <w:szCs w:val="24"/>
        </w:rPr>
        <w:t>（3）支持复制相同的作文题目和要求；</w:t>
      </w:r>
    </w:p>
    <w:p w:rsidR="00F24D4C" w:rsidRPr="00880BF2" w:rsidRDefault="00CB12F1">
      <w:pPr>
        <w:rPr>
          <w:rFonts w:ascii="微软雅黑" w:eastAsia="微软雅黑" w:hAnsi="微软雅黑"/>
          <w:sz w:val="24"/>
          <w:szCs w:val="24"/>
        </w:rPr>
      </w:pPr>
      <w:r w:rsidRPr="00880BF2">
        <w:rPr>
          <w:rFonts w:ascii="微软雅黑" w:eastAsia="微软雅黑" w:hAnsi="微软雅黑" w:hint="eastAsia"/>
          <w:sz w:val="24"/>
          <w:szCs w:val="24"/>
        </w:rPr>
        <w:t>（4）支持教师修改已布置的作文题目、要求及作文设置；</w:t>
      </w:r>
    </w:p>
    <w:p w:rsidR="00F24D4C" w:rsidRPr="00880BF2" w:rsidRDefault="00CB12F1">
      <w:pPr>
        <w:rPr>
          <w:rFonts w:ascii="华文宋体" w:eastAsia="华文宋体" w:hAnsi="华文宋体"/>
          <w:sz w:val="24"/>
          <w:szCs w:val="24"/>
        </w:rPr>
      </w:pPr>
      <w:r w:rsidRPr="00880BF2">
        <w:rPr>
          <w:rFonts w:ascii="微软雅黑" w:eastAsia="微软雅黑" w:hAnsi="微软雅黑" w:hint="eastAsia"/>
          <w:sz w:val="24"/>
          <w:szCs w:val="24"/>
        </w:rPr>
        <w:t>（5）支持对学生论文、书信、汉译英等题型的系统批改，同时支持doc/txt/pdf/mp4等多种类型文件；</w:t>
      </w:r>
    </w:p>
    <w:p w:rsidR="00F24D4C" w:rsidRPr="00880BF2" w:rsidRDefault="00CB12F1">
      <w:pPr>
        <w:rPr>
          <w:rFonts w:ascii="微软雅黑" w:eastAsia="微软雅黑" w:hAnsi="微软雅黑"/>
          <w:kern w:val="0"/>
          <w:sz w:val="24"/>
          <w:szCs w:val="24"/>
        </w:rPr>
      </w:pPr>
      <w:r w:rsidRPr="00880BF2">
        <w:rPr>
          <w:rFonts w:ascii="微软雅黑" w:eastAsia="微软雅黑" w:hAnsi="微软雅黑" w:hint="eastAsia"/>
          <w:sz w:val="24"/>
          <w:szCs w:val="24"/>
        </w:rPr>
        <w:t>（6）采用3—6名同学匿名互评的方式的定性评价与（十级量表）定量评价，学生互评的准</w:t>
      </w:r>
      <w:r w:rsidRPr="00880BF2">
        <w:rPr>
          <w:rFonts w:ascii="微软雅黑" w:eastAsia="微软雅黑" w:hAnsi="微软雅黑" w:hint="eastAsia"/>
          <w:sz w:val="24"/>
          <w:szCs w:val="24"/>
        </w:rPr>
        <w:lastRenderedPageBreak/>
        <w:t>确度计入作业成绩；</w:t>
      </w:r>
    </w:p>
    <w:p w:rsidR="00F24D4C" w:rsidRPr="00880BF2" w:rsidRDefault="00CB12F1">
      <w:pPr>
        <w:rPr>
          <w:rFonts w:ascii="华文宋体" w:eastAsia="华文宋体" w:hAnsi="华文宋体"/>
          <w:sz w:val="24"/>
          <w:szCs w:val="24"/>
        </w:rPr>
      </w:pPr>
      <w:r w:rsidRPr="00880BF2">
        <w:rPr>
          <w:rFonts w:ascii="微软雅黑" w:eastAsia="微软雅黑" w:hAnsi="微软雅黑" w:hint="eastAsia"/>
          <w:sz w:val="24"/>
          <w:szCs w:val="24"/>
        </w:rPr>
        <w:t>（7）支持随机互评与“控制”互评；</w:t>
      </w:r>
    </w:p>
    <w:p w:rsidR="00F24D4C" w:rsidRPr="00880BF2" w:rsidRDefault="00CB12F1">
      <w:pPr>
        <w:rPr>
          <w:rFonts w:ascii="微软雅黑" w:eastAsia="微软雅黑" w:hAnsi="微软雅黑"/>
          <w:sz w:val="24"/>
          <w:szCs w:val="24"/>
        </w:rPr>
      </w:pPr>
      <w:r w:rsidRPr="00880BF2">
        <w:rPr>
          <w:rFonts w:ascii="微软雅黑" w:eastAsia="微软雅黑" w:hAnsi="微软雅黑" w:hint="eastAsia"/>
          <w:sz w:val="24"/>
          <w:szCs w:val="24"/>
        </w:rPr>
        <w:t>（8）支持全体互评与小组互评、训练互评；</w:t>
      </w:r>
    </w:p>
    <w:p w:rsidR="00F24D4C" w:rsidRPr="00880BF2" w:rsidRDefault="00CB12F1">
      <w:pPr>
        <w:rPr>
          <w:rFonts w:ascii="微软雅黑" w:eastAsia="微软雅黑" w:hAnsi="微软雅黑"/>
          <w:sz w:val="24"/>
          <w:szCs w:val="24"/>
        </w:rPr>
      </w:pPr>
      <w:r w:rsidRPr="00880BF2">
        <w:rPr>
          <w:rFonts w:ascii="微软雅黑" w:eastAsia="微软雅黑" w:hAnsi="微软雅黑" w:hint="eastAsia"/>
          <w:sz w:val="24"/>
          <w:szCs w:val="24"/>
        </w:rPr>
        <w:t>（9）教师可设置反馈分析次数，学生每次提交作文后可显示分数、评语等内容，学生可多次修改多次提交；</w:t>
      </w:r>
    </w:p>
    <w:p w:rsidR="00F24D4C" w:rsidRPr="00880BF2" w:rsidRDefault="00CB12F1">
      <w:pPr>
        <w:rPr>
          <w:rFonts w:ascii="微软雅黑" w:eastAsia="微软雅黑" w:hAnsi="微软雅黑"/>
          <w:sz w:val="24"/>
          <w:szCs w:val="24"/>
        </w:rPr>
      </w:pPr>
      <w:r w:rsidRPr="00880BF2">
        <w:rPr>
          <w:rFonts w:ascii="微软雅黑" w:eastAsia="微软雅黑" w:hAnsi="微软雅黑" w:hint="eastAsia"/>
          <w:sz w:val="24"/>
          <w:szCs w:val="24"/>
        </w:rPr>
        <w:t>（10）支持中英文字符作为评语的显示；</w:t>
      </w:r>
    </w:p>
    <w:p w:rsidR="00F24D4C" w:rsidRPr="00880BF2" w:rsidRDefault="00CB12F1">
      <w:pPr>
        <w:rPr>
          <w:rFonts w:ascii="华文宋体" w:eastAsia="华文宋体" w:hAnsi="华文宋体"/>
          <w:sz w:val="24"/>
          <w:szCs w:val="24"/>
        </w:rPr>
      </w:pPr>
      <w:r w:rsidRPr="00880BF2">
        <w:rPr>
          <w:rFonts w:ascii="微软雅黑" w:eastAsia="微软雅黑" w:hAnsi="微软雅黑" w:hint="eastAsia"/>
          <w:sz w:val="24"/>
          <w:szCs w:val="24"/>
        </w:rPr>
        <w:t>（11）中英双语的系统使用辅助性材料。</w:t>
      </w:r>
    </w:p>
    <w:p w:rsidR="00F24D4C" w:rsidRPr="00880BF2" w:rsidRDefault="00CB12F1">
      <w:pPr>
        <w:rPr>
          <w:rFonts w:ascii="微软雅黑" w:eastAsia="微软雅黑" w:hAnsi="微软雅黑"/>
          <w:b/>
          <w:sz w:val="24"/>
          <w:szCs w:val="24"/>
        </w:rPr>
      </w:pPr>
      <w:r w:rsidRPr="00880BF2">
        <w:rPr>
          <w:rFonts w:ascii="微软雅黑" w:eastAsia="微软雅黑" w:hAnsi="微软雅黑" w:hint="eastAsia"/>
          <w:b/>
          <w:sz w:val="24"/>
          <w:szCs w:val="24"/>
        </w:rPr>
        <w:t>结构化的评价维度单设计</w:t>
      </w:r>
    </w:p>
    <w:p w:rsidR="00F24D4C" w:rsidRPr="00880BF2" w:rsidRDefault="00CB12F1">
      <w:pPr>
        <w:rPr>
          <w:rFonts w:ascii="华文宋体" w:eastAsia="华文宋体" w:hAnsi="华文宋体"/>
          <w:sz w:val="24"/>
          <w:szCs w:val="24"/>
        </w:rPr>
      </w:pPr>
      <w:r w:rsidRPr="00880BF2">
        <w:rPr>
          <w:rFonts w:ascii="微软雅黑" w:eastAsia="微软雅黑" w:hAnsi="微软雅黑" w:hint="eastAsia"/>
          <w:sz w:val="24"/>
          <w:szCs w:val="24"/>
        </w:rPr>
        <w:t>（12）支持从词汇、语法、句子、段落、篇章、衔接、连贯，到修辞、思想、情感、道德、艺术等写作形式和内容要素的评价；</w:t>
      </w:r>
    </w:p>
    <w:p w:rsidR="00F24D4C" w:rsidRPr="00880BF2" w:rsidRDefault="00CB12F1">
      <w:pPr>
        <w:rPr>
          <w:rFonts w:ascii="微软雅黑" w:eastAsia="微软雅黑" w:hAnsi="微软雅黑"/>
          <w:kern w:val="0"/>
          <w:sz w:val="24"/>
          <w:szCs w:val="24"/>
        </w:rPr>
      </w:pPr>
      <w:r w:rsidRPr="00880BF2">
        <w:rPr>
          <w:rFonts w:ascii="微软雅黑" w:eastAsia="微软雅黑" w:hAnsi="微软雅黑" w:hint="eastAsia"/>
          <w:sz w:val="24"/>
          <w:szCs w:val="24"/>
        </w:rPr>
        <w:t>（13）海量课程资源库，包含全球教师可共享的优质课与维度设计程案例</w:t>
      </w:r>
      <w:r w:rsidRPr="00880BF2">
        <w:rPr>
          <w:rFonts w:ascii="华文宋体" w:eastAsia="华文宋体" w:hAnsi="华文宋体" w:hint="eastAsia"/>
          <w:sz w:val="24"/>
          <w:szCs w:val="24"/>
        </w:rPr>
        <w:t>。</w:t>
      </w:r>
    </w:p>
    <w:p w:rsidR="00F24D4C" w:rsidRPr="00880BF2" w:rsidRDefault="00CB12F1">
      <w:pPr>
        <w:rPr>
          <w:rFonts w:ascii="微软雅黑" w:eastAsia="微软雅黑" w:hAnsi="微软雅黑"/>
          <w:b/>
          <w:sz w:val="24"/>
          <w:szCs w:val="24"/>
        </w:rPr>
      </w:pPr>
      <w:r w:rsidRPr="00880BF2">
        <w:rPr>
          <w:rFonts w:ascii="微软雅黑" w:eastAsia="微软雅黑" w:hAnsi="微软雅黑" w:hint="eastAsia"/>
          <w:b/>
          <w:sz w:val="24"/>
          <w:szCs w:val="24"/>
        </w:rPr>
        <w:t>回评设计</w:t>
      </w:r>
    </w:p>
    <w:p w:rsidR="00F24D4C" w:rsidRPr="00880BF2" w:rsidRDefault="00CB12F1">
      <w:pPr>
        <w:rPr>
          <w:rFonts w:ascii="微软雅黑" w:eastAsia="微软雅黑" w:hAnsi="微软雅黑"/>
          <w:kern w:val="0"/>
          <w:sz w:val="24"/>
          <w:szCs w:val="24"/>
        </w:rPr>
      </w:pPr>
      <w:r w:rsidRPr="00880BF2">
        <w:rPr>
          <w:rFonts w:ascii="微软雅黑" w:eastAsia="微软雅黑" w:hAnsi="微软雅黑" w:hint="eastAsia"/>
          <w:sz w:val="24"/>
          <w:szCs w:val="24"/>
        </w:rPr>
        <w:t>（14）支持基于同伴之间的回评功能，回评成绩依据回评帮助性计算，并计入作业成绩。</w:t>
      </w:r>
    </w:p>
    <w:p w:rsidR="00F24D4C" w:rsidRPr="00880BF2" w:rsidRDefault="00CB12F1">
      <w:pPr>
        <w:rPr>
          <w:rFonts w:ascii="微软雅黑" w:eastAsia="微软雅黑" w:hAnsi="微软雅黑"/>
          <w:b/>
          <w:sz w:val="24"/>
          <w:szCs w:val="24"/>
        </w:rPr>
      </w:pPr>
      <w:r w:rsidRPr="00880BF2">
        <w:rPr>
          <w:rFonts w:ascii="微软雅黑" w:eastAsia="微软雅黑" w:hAnsi="微软雅黑" w:hint="eastAsia"/>
          <w:b/>
          <w:sz w:val="24"/>
          <w:szCs w:val="24"/>
        </w:rPr>
        <w:t>评分准确性评</w:t>
      </w:r>
    </w:p>
    <w:p w:rsidR="00F24D4C" w:rsidRPr="00880BF2" w:rsidRDefault="00CB12F1">
      <w:pPr>
        <w:rPr>
          <w:rFonts w:ascii="华文宋体" w:eastAsia="华文宋体" w:hAnsi="华文宋体"/>
          <w:sz w:val="24"/>
          <w:szCs w:val="24"/>
        </w:rPr>
      </w:pPr>
      <w:r w:rsidRPr="00880BF2">
        <w:rPr>
          <w:rFonts w:ascii="微软雅黑" w:eastAsia="微软雅黑" w:hAnsi="微软雅黑" w:hint="eastAsia"/>
          <w:sz w:val="24"/>
          <w:szCs w:val="24"/>
        </w:rPr>
        <w:t>（15）成绩统计包含写作成绩、评价成绩与任务完成成绩三部分，三部分成绩的权重可自行按需设置；评分一致性监测</w:t>
      </w:r>
      <w:r w:rsidRPr="00880BF2">
        <w:rPr>
          <w:rFonts w:ascii="微软雅黑" w:eastAsia="微软雅黑" w:hAnsi="微软雅黑" w:hint="eastAsia"/>
          <w:kern w:val="0"/>
          <w:sz w:val="24"/>
          <w:szCs w:val="24"/>
        </w:rPr>
        <w:t>。</w:t>
      </w:r>
    </w:p>
    <w:p w:rsidR="00F24D4C" w:rsidRPr="00880BF2" w:rsidRDefault="00CB12F1">
      <w:pPr>
        <w:rPr>
          <w:rFonts w:ascii="微软雅黑" w:eastAsia="微软雅黑" w:hAnsi="微软雅黑"/>
          <w:sz w:val="24"/>
          <w:szCs w:val="24"/>
        </w:rPr>
      </w:pPr>
      <w:r w:rsidRPr="00880BF2">
        <w:rPr>
          <w:rFonts w:ascii="微软雅黑" w:eastAsia="微软雅黑" w:hAnsi="微软雅黑" w:hint="eastAsia"/>
          <w:sz w:val="24"/>
          <w:szCs w:val="24"/>
        </w:rPr>
        <w:t>（16）支持对学生一个学期内所有或部分作业成绩进行总体统计、重新计算，并支持成绩导出；</w:t>
      </w:r>
    </w:p>
    <w:p w:rsidR="00F24D4C" w:rsidRPr="00880BF2" w:rsidRDefault="00CB12F1">
      <w:pPr>
        <w:rPr>
          <w:rFonts w:ascii="微软雅黑" w:eastAsia="微软雅黑" w:hAnsi="微软雅黑"/>
          <w:sz w:val="24"/>
          <w:szCs w:val="24"/>
        </w:rPr>
      </w:pPr>
      <w:r w:rsidRPr="00880BF2">
        <w:rPr>
          <w:rFonts w:ascii="微软雅黑" w:eastAsia="微软雅黑" w:hAnsi="微软雅黑" w:hint="eastAsia"/>
          <w:sz w:val="24"/>
          <w:szCs w:val="24"/>
        </w:rPr>
        <w:t>（17）支持统计结果以二维表格方式展现，作业得分包含学生姓名、匿名、各项得分情况、作业详情（可查看单个学生历次作业成绩和评价内容详情）。</w:t>
      </w:r>
    </w:p>
    <w:p w:rsidR="00F24D4C" w:rsidRPr="00880BF2" w:rsidRDefault="00CB12F1">
      <w:pPr>
        <w:rPr>
          <w:rFonts w:ascii="微软雅黑" w:eastAsia="微软雅黑" w:hAnsi="微软雅黑"/>
          <w:b/>
          <w:sz w:val="24"/>
          <w:szCs w:val="24"/>
        </w:rPr>
      </w:pPr>
      <w:r w:rsidRPr="00880BF2">
        <w:rPr>
          <w:rFonts w:ascii="微软雅黑" w:eastAsia="微软雅黑" w:hAnsi="微软雅黑" w:hint="eastAsia"/>
          <w:b/>
          <w:sz w:val="24"/>
          <w:szCs w:val="24"/>
        </w:rPr>
        <w:t>学习行为记录与数据分析</w:t>
      </w:r>
    </w:p>
    <w:p w:rsidR="00F24D4C" w:rsidRPr="00880BF2" w:rsidRDefault="00CB12F1">
      <w:pPr>
        <w:rPr>
          <w:rFonts w:ascii="微软雅黑" w:eastAsia="微软雅黑" w:hAnsi="微软雅黑"/>
          <w:sz w:val="24"/>
          <w:szCs w:val="24"/>
        </w:rPr>
      </w:pPr>
      <w:r w:rsidRPr="00880BF2">
        <w:rPr>
          <w:rFonts w:ascii="微软雅黑" w:eastAsia="微软雅黑" w:hAnsi="微软雅黑" w:hint="eastAsia"/>
          <w:sz w:val="24"/>
          <w:szCs w:val="24"/>
        </w:rPr>
        <w:t>（18）支持学生多次提交并存储，显示学生每次提交的版本、提交时间、版本的分数；</w:t>
      </w:r>
    </w:p>
    <w:p w:rsidR="00F24D4C" w:rsidRPr="00880BF2" w:rsidRDefault="00CB12F1">
      <w:pPr>
        <w:rPr>
          <w:rFonts w:ascii="微软雅黑" w:eastAsia="微软雅黑" w:hAnsi="微软雅黑"/>
          <w:sz w:val="24"/>
          <w:szCs w:val="24"/>
        </w:rPr>
      </w:pPr>
      <w:r w:rsidRPr="00880BF2">
        <w:rPr>
          <w:rFonts w:ascii="微软雅黑" w:eastAsia="微软雅黑" w:hAnsi="微软雅黑" w:hint="eastAsia"/>
          <w:sz w:val="24"/>
          <w:szCs w:val="24"/>
        </w:rPr>
        <w:t>（19）显示登录时间与次数统计；</w:t>
      </w:r>
    </w:p>
    <w:p w:rsidR="00F24D4C" w:rsidRPr="00880BF2" w:rsidRDefault="00CB12F1">
      <w:pPr>
        <w:rPr>
          <w:rFonts w:ascii="华文宋体" w:eastAsia="华文宋体" w:hAnsi="华文宋体"/>
          <w:sz w:val="24"/>
          <w:szCs w:val="24"/>
        </w:rPr>
      </w:pPr>
      <w:r w:rsidRPr="00880BF2">
        <w:rPr>
          <w:rFonts w:ascii="微软雅黑" w:eastAsia="微软雅黑" w:hAnsi="微软雅黑" w:hint="eastAsia"/>
          <w:sz w:val="24"/>
          <w:szCs w:val="24"/>
        </w:rPr>
        <w:t>（20）支持作文互评、回评评语的储存与导出；</w:t>
      </w:r>
    </w:p>
    <w:p w:rsidR="00F24D4C" w:rsidRPr="00880BF2" w:rsidRDefault="00CB12F1">
      <w:pPr>
        <w:rPr>
          <w:rFonts w:ascii="华文宋体" w:eastAsia="华文宋体" w:hAnsi="华文宋体"/>
          <w:sz w:val="24"/>
          <w:szCs w:val="24"/>
        </w:rPr>
      </w:pPr>
      <w:r w:rsidRPr="00880BF2">
        <w:rPr>
          <w:rFonts w:ascii="微软雅黑" w:eastAsia="微软雅黑" w:hAnsi="微软雅黑" w:hint="eastAsia"/>
          <w:sz w:val="24"/>
          <w:szCs w:val="24"/>
        </w:rPr>
        <w:t>（21）支持评价维度信度的可视化分析。</w:t>
      </w:r>
    </w:p>
    <w:p w:rsidR="00F24D4C" w:rsidRPr="00880BF2" w:rsidRDefault="00CB12F1">
      <w:pPr>
        <w:rPr>
          <w:rFonts w:ascii="微软雅黑" w:eastAsia="微软雅黑" w:hAnsi="微软雅黑"/>
          <w:b/>
          <w:sz w:val="24"/>
          <w:szCs w:val="24"/>
        </w:rPr>
      </w:pPr>
      <w:r w:rsidRPr="00880BF2">
        <w:rPr>
          <w:rFonts w:ascii="微软雅黑" w:eastAsia="微软雅黑" w:hAnsi="微软雅黑" w:hint="eastAsia"/>
          <w:b/>
          <w:sz w:val="24"/>
          <w:szCs w:val="24"/>
        </w:rPr>
        <w:t>评价监控与激励</w:t>
      </w:r>
    </w:p>
    <w:p w:rsidR="00F24D4C" w:rsidRPr="00880BF2" w:rsidRDefault="00CB12F1">
      <w:pPr>
        <w:rPr>
          <w:rFonts w:ascii="华文宋体" w:eastAsia="华文宋体" w:hAnsi="华文宋体"/>
          <w:kern w:val="0"/>
          <w:sz w:val="24"/>
          <w:szCs w:val="24"/>
        </w:rPr>
      </w:pPr>
      <w:r w:rsidRPr="00880BF2">
        <w:rPr>
          <w:rFonts w:ascii="微软雅黑" w:eastAsia="微软雅黑" w:hAnsi="微软雅黑" w:hint="eastAsia"/>
          <w:sz w:val="24"/>
          <w:szCs w:val="24"/>
        </w:rPr>
        <w:t>（22）支持恶意互评监测与惩罚，逾期评价惩罚设置；</w:t>
      </w:r>
    </w:p>
    <w:p w:rsidR="00F24D4C" w:rsidRPr="00880BF2" w:rsidRDefault="00CB12F1">
      <w:pPr>
        <w:rPr>
          <w:rFonts w:ascii="微软雅黑" w:eastAsia="微软雅黑" w:hAnsi="微软雅黑"/>
          <w:sz w:val="24"/>
          <w:szCs w:val="24"/>
        </w:rPr>
      </w:pPr>
      <w:r w:rsidRPr="00880BF2">
        <w:rPr>
          <w:rFonts w:ascii="微软雅黑" w:eastAsia="微软雅黑" w:hAnsi="微软雅黑" w:hint="eastAsia"/>
          <w:sz w:val="24"/>
          <w:szCs w:val="24"/>
        </w:rPr>
        <w:t>（23）支持“多评多得分”的奖励分值设置；</w:t>
      </w:r>
    </w:p>
    <w:p w:rsidR="006F5537" w:rsidRPr="00880BF2" w:rsidRDefault="00CB12F1" w:rsidP="006F5537">
      <w:pPr>
        <w:widowControl/>
        <w:spacing w:line="480" w:lineRule="auto"/>
        <w:jc w:val="left"/>
        <w:textAlignment w:val="center"/>
        <w:rPr>
          <w:rFonts w:ascii="微软雅黑" w:eastAsia="微软雅黑" w:hAnsi="微软雅黑"/>
          <w:sz w:val="24"/>
          <w:szCs w:val="24"/>
        </w:rPr>
      </w:pPr>
      <w:r w:rsidRPr="00880BF2">
        <w:rPr>
          <w:rFonts w:ascii="微软雅黑" w:eastAsia="微软雅黑" w:hAnsi="微软雅黑" w:hint="eastAsia"/>
          <w:sz w:val="24"/>
          <w:szCs w:val="24"/>
        </w:rPr>
        <w:t>（24）支持教师对学生成绩的修改、控制与发布</w:t>
      </w:r>
    </w:p>
    <w:p w:rsidR="00F24D4C" w:rsidRPr="00880BF2" w:rsidRDefault="00F24D4C">
      <w:pPr>
        <w:tabs>
          <w:tab w:val="left" w:pos="6300"/>
        </w:tabs>
        <w:snapToGrid w:val="0"/>
        <w:spacing w:line="276" w:lineRule="auto"/>
        <w:outlineLvl w:val="0"/>
        <w:rPr>
          <w:rFonts w:ascii="华文细黑" w:eastAsia="华文细黑" w:hAnsi="华文细黑" w:cs="宋体"/>
          <w:bCs/>
          <w:kern w:val="0"/>
          <w:sz w:val="24"/>
          <w:szCs w:val="24"/>
        </w:rPr>
      </w:pPr>
    </w:p>
    <w:p w:rsidR="00F24D4C" w:rsidRPr="00880BF2" w:rsidRDefault="00F24D4C">
      <w:pPr>
        <w:tabs>
          <w:tab w:val="left" w:pos="6300"/>
        </w:tabs>
        <w:snapToGrid w:val="0"/>
        <w:spacing w:line="276" w:lineRule="auto"/>
        <w:outlineLvl w:val="0"/>
        <w:rPr>
          <w:rFonts w:ascii="华文细黑" w:eastAsia="华文细黑" w:hAnsi="华文细黑" w:cs="华文细黑"/>
          <w:b/>
          <w:bCs/>
        </w:rPr>
      </w:pPr>
    </w:p>
    <w:p w:rsidR="00F24D4C" w:rsidRPr="00880BF2" w:rsidRDefault="00F24D4C">
      <w:pPr>
        <w:tabs>
          <w:tab w:val="left" w:pos="6300"/>
        </w:tabs>
        <w:snapToGrid w:val="0"/>
        <w:spacing w:line="276" w:lineRule="auto"/>
        <w:outlineLvl w:val="0"/>
        <w:rPr>
          <w:rFonts w:ascii="华文细黑" w:eastAsia="华文细黑" w:hAnsi="华文细黑" w:cs="华文细黑"/>
          <w:b/>
          <w:bCs/>
        </w:rPr>
      </w:pPr>
    </w:p>
    <w:p w:rsidR="006F5537" w:rsidRPr="00880BF2" w:rsidRDefault="006F5537">
      <w:pPr>
        <w:spacing w:line="360" w:lineRule="auto"/>
        <w:jc w:val="center"/>
        <w:outlineLvl w:val="0"/>
        <w:rPr>
          <w:rFonts w:ascii="华文细黑" w:eastAsia="华文细黑" w:hAnsi="华文细黑" w:cs="华文细黑"/>
          <w:b/>
          <w:bCs/>
          <w:sz w:val="30"/>
          <w:szCs w:val="30"/>
        </w:rPr>
      </w:pPr>
    </w:p>
    <w:p w:rsidR="00F24D4C" w:rsidRPr="00880BF2" w:rsidRDefault="00CB12F1">
      <w:pPr>
        <w:spacing w:line="360" w:lineRule="auto"/>
        <w:jc w:val="center"/>
        <w:outlineLvl w:val="0"/>
        <w:rPr>
          <w:rFonts w:ascii="华文细黑" w:eastAsia="华文细黑" w:hAnsi="华文细黑" w:cs="华文细黑"/>
          <w:b/>
          <w:bCs/>
          <w:sz w:val="30"/>
          <w:szCs w:val="30"/>
        </w:rPr>
      </w:pPr>
      <w:r w:rsidRPr="00880BF2">
        <w:rPr>
          <w:rFonts w:ascii="华文细黑" w:eastAsia="华文细黑" w:hAnsi="华文细黑" w:cs="华文细黑" w:hint="eastAsia"/>
          <w:b/>
          <w:bCs/>
          <w:sz w:val="30"/>
          <w:szCs w:val="30"/>
        </w:rPr>
        <w:lastRenderedPageBreak/>
        <w:t>第三篇  商务要求</w:t>
      </w:r>
      <w:bookmarkEnd w:id="60"/>
    </w:p>
    <w:p w:rsidR="00F24D4C" w:rsidRPr="00880BF2" w:rsidRDefault="00CB12F1" w:rsidP="00915DDD">
      <w:pPr>
        <w:spacing w:line="360" w:lineRule="auto"/>
        <w:outlineLvl w:val="1"/>
        <w:rPr>
          <w:rFonts w:ascii="华文细黑" w:eastAsia="华文细黑" w:hAnsi="华文细黑" w:cs="华文细黑"/>
          <w:b/>
          <w:bCs/>
        </w:rPr>
      </w:pPr>
      <w:bookmarkStart w:id="69" w:name="_Toc461733848"/>
      <w:bookmarkStart w:id="70" w:name="_Toc344475120"/>
      <w:bookmarkStart w:id="71" w:name="_Toc528911895"/>
      <w:r w:rsidRPr="00880BF2">
        <w:rPr>
          <w:rFonts w:ascii="华文细黑" w:eastAsia="华文细黑" w:hAnsi="华文细黑" w:cs="华文细黑" w:hint="eastAsia"/>
          <w:b/>
          <w:bCs/>
        </w:rPr>
        <w:t>一、供货时间、地点及验收方式</w:t>
      </w:r>
      <w:bookmarkEnd w:id="69"/>
      <w:bookmarkEnd w:id="70"/>
    </w:p>
    <w:p w:rsidR="00F24D4C" w:rsidRPr="00880BF2" w:rsidRDefault="00CB12F1" w:rsidP="00915DDD">
      <w:pPr>
        <w:topLinePunct/>
        <w:snapToGrid w:val="0"/>
        <w:spacing w:line="360" w:lineRule="auto"/>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t>（一）供货时间</w:t>
      </w:r>
    </w:p>
    <w:p w:rsidR="00F24D4C" w:rsidRPr="00880BF2" w:rsidRDefault="00CB12F1" w:rsidP="00915DDD">
      <w:pPr>
        <w:adjustRightInd w:val="0"/>
        <w:snapToGrid w:val="0"/>
        <w:spacing w:line="360" w:lineRule="auto"/>
        <w:ind w:firstLineChars="200" w:firstLine="480"/>
        <w:jc w:val="left"/>
        <w:rPr>
          <w:rFonts w:ascii="华文细黑" w:eastAsia="华文细黑" w:hAnsi="华文细黑" w:cs="华文细黑"/>
          <w:sz w:val="24"/>
        </w:rPr>
      </w:pPr>
      <w:r w:rsidRPr="00880BF2">
        <w:rPr>
          <w:rFonts w:ascii="华文细黑" w:eastAsia="华文细黑" w:hAnsi="华文细黑" w:cs="华文细黑" w:hint="eastAsia"/>
          <w:sz w:val="24"/>
        </w:rPr>
        <w:t>合同签订之日起14个日历日内提交系统进行用户测试和试点运行，并完成人员培训，确保各项功能按期使用，运行安全稳定。</w:t>
      </w:r>
    </w:p>
    <w:p w:rsidR="00F24D4C" w:rsidRPr="00880BF2" w:rsidRDefault="00CB12F1" w:rsidP="00915DDD">
      <w:pPr>
        <w:topLinePunct/>
        <w:snapToGrid w:val="0"/>
        <w:spacing w:line="360" w:lineRule="auto"/>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t>（二）供货地点</w:t>
      </w:r>
    </w:p>
    <w:p w:rsidR="00F24D4C" w:rsidRPr="00880BF2" w:rsidRDefault="00CB12F1" w:rsidP="00915DDD">
      <w:pPr>
        <w:topLinePunct/>
        <w:snapToGrid w:val="0"/>
        <w:spacing w:line="360" w:lineRule="auto"/>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t>四川外国语大学。</w:t>
      </w:r>
    </w:p>
    <w:p w:rsidR="00F24D4C" w:rsidRPr="00880BF2" w:rsidRDefault="00CB12F1" w:rsidP="00915DDD">
      <w:pPr>
        <w:topLinePunct/>
        <w:snapToGrid w:val="0"/>
        <w:spacing w:line="360" w:lineRule="auto"/>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t>（三）验收方式</w:t>
      </w:r>
    </w:p>
    <w:p w:rsidR="00F24D4C" w:rsidRPr="00880BF2" w:rsidRDefault="00CB12F1" w:rsidP="00915DDD">
      <w:pPr>
        <w:topLinePunct/>
        <w:snapToGrid w:val="0"/>
        <w:spacing w:line="360" w:lineRule="auto"/>
        <w:ind w:firstLineChars="200" w:firstLine="480"/>
        <w:rPr>
          <w:rFonts w:ascii="华文细黑" w:eastAsia="华文细黑" w:hAnsi="华文细黑"/>
          <w:sz w:val="24"/>
          <w:szCs w:val="24"/>
        </w:rPr>
      </w:pPr>
      <w:r w:rsidRPr="00880BF2">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F24D4C" w:rsidRPr="00880BF2" w:rsidRDefault="00CB12F1" w:rsidP="00915DDD">
      <w:pPr>
        <w:spacing w:line="360" w:lineRule="auto"/>
        <w:outlineLvl w:val="1"/>
        <w:rPr>
          <w:rFonts w:ascii="华文细黑" w:eastAsia="华文细黑" w:hAnsi="华文细黑" w:cs="华文细黑"/>
          <w:b/>
          <w:bCs/>
        </w:rPr>
      </w:pPr>
      <w:r w:rsidRPr="00880BF2">
        <w:rPr>
          <w:rFonts w:ascii="华文细黑" w:eastAsia="华文细黑" w:hAnsi="华文细黑" w:cs="华文细黑" w:hint="eastAsia"/>
          <w:b/>
          <w:bCs/>
        </w:rPr>
        <w:t>二、质量保证及售后服务</w:t>
      </w:r>
    </w:p>
    <w:p w:rsidR="00F24D4C" w:rsidRPr="00880BF2" w:rsidRDefault="006F5537" w:rsidP="00915DDD">
      <w:pPr>
        <w:adjustRightInd w:val="0"/>
        <w:snapToGrid w:val="0"/>
        <w:spacing w:line="360" w:lineRule="auto"/>
        <w:ind w:firstLineChars="200" w:firstLine="480"/>
        <w:rPr>
          <w:rFonts w:ascii="华文细黑" w:eastAsia="华文细黑" w:hAnsi="华文细黑" w:cs="华文细黑"/>
          <w:sz w:val="24"/>
        </w:rPr>
      </w:pPr>
      <w:r w:rsidRPr="00880BF2">
        <w:rPr>
          <w:rFonts w:ascii="华文细黑" w:eastAsia="华文细黑" w:hAnsi="华文细黑" w:cs="华文细黑" w:hint="eastAsia"/>
          <w:sz w:val="24"/>
        </w:rPr>
        <w:t>质保及</w:t>
      </w:r>
      <w:r w:rsidR="00CB12F1" w:rsidRPr="00880BF2">
        <w:rPr>
          <w:rFonts w:ascii="华文细黑" w:eastAsia="华文细黑" w:hAnsi="华文细黑" w:cs="华文细黑" w:hint="eastAsia"/>
          <w:sz w:val="24"/>
        </w:rPr>
        <w:t>售后服务时间为验收之日起一年。</w:t>
      </w:r>
    </w:p>
    <w:p w:rsidR="00F24D4C" w:rsidRPr="00880BF2" w:rsidRDefault="006F5537" w:rsidP="00915DDD">
      <w:pPr>
        <w:adjustRightInd w:val="0"/>
        <w:snapToGrid w:val="0"/>
        <w:spacing w:line="360" w:lineRule="auto"/>
        <w:ind w:firstLineChars="150" w:firstLine="360"/>
        <w:rPr>
          <w:rFonts w:ascii="华文细黑" w:eastAsia="华文细黑" w:hAnsi="华文细黑" w:cs="华文细黑"/>
          <w:sz w:val="24"/>
        </w:rPr>
      </w:pPr>
      <w:r w:rsidRPr="00880BF2">
        <w:rPr>
          <w:rFonts w:ascii="华文细黑" w:eastAsia="华文细黑" w:hAnsi="华文细黑" w:cs="华文细黑" w:hint="eastAsia"/>
          <w:sz w:val="24"/>
          <w:szCs w:val="24"/>
        </w:rPr>
        <w:t>（一）</w:t>
      </w:r>
      <w:r w:rsidR="00CB12F1" w:rsidRPr="00880BF2">
        <w:rPr>
          <w:rFonts w:ascii="华文细黑" w:eastAsia="华文细黑" w:hAnsi="华文细黑" w:cs="华文细黑" w:hint="eastAsia"/>
          <w:sz w:val="24"/>
        </w:rPr>
        <w:t>一年内，写作平台每一个月更新一次，修复bug，每半年进行一次平台功能升级；</w:t>
      </w:r>
    </w:p>
    <w:p w:rsidR="00F24D4C" w:rsidRPr="00880BF2" w:rsidRDefault="006F5537" w:rsidP="00915DDD">
      <w:pPr>
        <w:adjustRightInd w:val="0"/>
        <w:snapToGrid w:val="0"/>
        <w:spacing w:line="360" w:lineRule="auto"/>
        <w:ind w:firstLineChars="150" w:firstLine="360"/>
        <w:rPr>
          <w:rFonts w:ascii="华文细黑" w:eastAsia="华文细黑" w:hAnsi="华文细黑" w:cs="华文细黑"/>
          <w:sz w:val="24"/>
        </w:rPr>
      </w:pPr>
      <w:r w:rsidRPr="00880BF2">
        <w:rPr>
          <w:rFonts w:ascii="华文细黑" w:eastAsia="华文细黑" w:hAnsi="华文细黑" w:cs="华文细黑" w:hint="eastAsia"/>
          <w:sz w:val="24"/>
          <w:szCs w:val="24"/>
        </w:rPr>
        <w:t>（二）</w:t>
      </w:r>
      <w:r w:rsidR="00CB12F1" w:rsidRPr="00880BF2">
        <w:rPr>
          <w:rFonts w:ascii="华文细黑" w:eastAsia="华文细黑" w:hAnsi="华文细黑" w:cs="华文细黑" w:hint="eastAsia"/>
          <w:sz w:val="24"/>
        </w:rPr>
        <w:t>每升级一次到现场为用户开展平台操作培训1-2次，线上培训每年不少于4次；</w:t>
      </w:r>
    </w:p>
    <w:p w:rsidR="00F24D4C" w:rsidRPr="00880BF2" w:rsidRDefault="006F5537" w:rsidP="00915DDD">
      <w:pPr>
        <w:topLinePunct/>
        <w:snapToGrid w:val="0"/>
        <w:spacing w:line="360" w:lineRule="auto"/>
        <w:ind w:leftChars="84" w:left="235" w:firstLineChars="100" w:firstLine="240"/>
        <w:rPr>
          <w:rFonts w:ascii="华文细黑" w:eastAsia="华文细黑" w:hAnsi="华文细黑" w:cs="华文细黑"/>
          <w:sz w:val="24"/>
        </w:rPr>
      </w:pPr>
      <w:r w:rsidRPr="00880BF2">
        <w:rPr>
          <w:rFonts w:ascii="华文细黑" w:eastAsia="华文细黑" w:hAnsi="华文细黑" w:cs="华文细黑" w:hint="eastAsia"/>
          <w:sz w:val="24"/>
          <w:szCs w:val="24"/>
        </w:rPr>
        <w:t>（三）</w:t>
      </w:r>
      <w:r w:rsidR="00CB12F1" w:rsidRPr="00880BF2">
        <w:rPr>
          <w:rFonts w:ascii="华文细黑" w:eastAsia="华文细黑" w:hAnsi="华文细黑" w:cs="华文细黑" w:hint="eastAsia"/>
          <w:sz w:val="24"/>
        </w:rPr>
        <w:t>技术服务响应时间：7*24小时，4小时内响应，12小时内赶到现场，24小时内解决问题</w:t>
      </w:r>
      <w:r w:rsidRPr="00880BF2">
        <w:rPr>
          <w:rFonts w:ascii="华文细黑" w:eastAsia="华文细黑" w:hAnsi="华文细黑" w:cs="华文细黑" w:hint="eastAsia"/>
          <w:sz w:val="24"/>
        </w:rPr>
        <w:t>。</w:t>
      </w:r>
    </w:p>
    <w:p w:rsidR="00F24D4C" w:rsidRPr="00880BF2" w:rsidRDefault="00CB12F1" w:rsidP="00915DDD">
      <w:pPr>
        <w:spacing w:line="360" w:lineRule="auto"/>
        <w:outlineLvl w:val="1"/>
        <w:rPr>
          <w:rFonts w:ascii="华文细黑" w:eastAsia="华文细黑" w:hAnsi="华文细黑" w:cs="华文细黑"/>
          <w:b/>
          <w:bCs/>
        </w:rPr>
      </w:pPr>
      <w:bookmarkStart w:id="72" w:name="_Toc461733850"/>
      <w:bookmarkStart w:id="73" w:name="_Toc344475122"/>
      <w:r w:rsidRPr="00880BF2">
        <w:rPr>
          <w:rFonts w:ascii="华文细黑" w:eastAsia="华文细黑" w:hAnsi="华文细黑" w:cs="华文细黑" w:hint="eastAsia"/>
          <w:b/>
          <w:bCs/>
        </w:rPr>
        <w:t>三、付款方式</w:t>
      </w:r>
      <w:bookmarkEnd w:id="72"/>
      <w:bookmarkEnd w:id="73"/>
    </w:p>
    <w:p w:rsidR="00F24D4C" w:rsidRPr="00880BF2" w:rsidRDefault="00CB12F1" w:rsidP="00915DDD">
      <w:pPr>
        <w:topLinePunct/>
        <w:snapToGrid w:val="0"/>
        <w:spacing w:line="360" w:lineRule="auto"/>
        <w:ind w:firstLineChars="200" w:firstLine="480"/>
        <w:rPr>
          <w:rFonts w:ascii="华文细黑" w:eastAsia="华文细黑" w:hAnsi="华文细黑" w:cs="华文细黑"/>
          <w:sz w:val="24"/>
          <w:szCs w:val="24"/>
        </w:rPr>
      </w:pPr>
      <w:bookmarkStart w:id="74" w:name="_Toc344475123"/>
      <w:bookmarkStart w:id="75" w:name="_Toc461733851"/>
      <w:r w:rsidRPr="00880BF2">
        <w:rPr>
          <w:rFonts w:ascii="华文细黑" w:eastAsia="华文细黑" w:hAnsi="华文细黑" w:cs="华文细黑" w:hint="eastAsia"/>
          <w:sz w:val="24"/>
          <w:szCs w:val="24"/>
        </w:rPr>
        <w:t>（一）</w:t>
      </w:r>
      <w:r w:rsidRPr="00880BF2">
        <w:rPr>
          <w:rFonts w:ascii="华文细黑" w:eastAsia="华文细黑" w:hAnsi="华文细黑" w:hint="eastAsia"/>
          <w:sz w:val="24"/>
          <w:szCs w:val="24"/>
        </w:rPr>
        <w:t>成交供应商</w:t>
      </w:r>
      <w:r w:rsidRPr="00880BF2">
        <w:rPr>
          <w:rFonts w:ascii="华文细黑" w:eastAsia="华文细黑" w:hAnsi="华文细黑" w:cs="华文细黑" w:hint="eastAsia"/>
          <w:sz w:val="24"/>
          <w:szCs w:val="24"/>
        </w:rPr>
        <w:t>按合同交货并安装调试完成，经验收合格后采购人出具项目验收报告；</w:t>
      </w:r>
    </w:p>
    <w:p w:rsidR="00F24D4C" w:rsidRPr="00880BF2" w:rsidRDefault="00CB12F1">
      <w:pPr>
        <w:topLinePunct/>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（二）</w:t>
      </w:r>
      <w:r w:rsidRPr="00880BF2">
        <w:rPr>
          <w:rFonts w:ascii="华文细黑" w:eastAsia="华文细黑" w:hAnsi="华文细黑" w:hint="eastAsia"/>
          <w:sz w:val="24"/>
          <w:szCs w:val="24"/>
        </w:rPr>
        <w:t>成交供应商</w:t>
      </w:r>
      <w:r w:rsidRPr="00880BF2">
        <w:rPr>
          <w:rFonts w:ascii="华文细黑" w:eastAsia="华文细黑" w:hAnsi="华文细黑" w:cs="华文细黑" w:hint="eastAsia"/>
          <w:sz w:val="24"/>
          <w:szCs w:val="24"/>
        </w:rPr>
        <w:t>向采购人开具合同全额发票，采购人以转账方式向</w:t>
      </w:r>
      <w:r w:rsidRPr="00880BF2">
        <w:rPr>
          <w:rFonts w:ascii="华文细黑" w:eastAsia="华文细黑" w:hAnsi="华文细黑" w:hint="eastAsia"/>
          <w:sz w:val="24"/>
          <w:szCs w:val="24"/>
        </w:rPr>
        <w:t>成交供应商</w:t>
      </w:r>
      <w:r w:rsidRPr="00880BF2">
        <w:rPr>
          <w:rFonts w:ascii="华文细黑" w:eastAsia="华文细黑" w:hAnsi="华文细黑" w:cs="华文细黑" w:hint="eastAsia"/>
          <w:sz w:val="24"/>
          <w:szCs w:val="24"/>
        </w:rPr>
        <w:t>支付合同全额。</w:t>
      </w:r>
    </w:p>
    <w:p w:rsidR="00F24D4C" w:rsidRPr="00880BF2" w:rsidRDefault="00CB12F1">
      <w:pPr>
        <w:spacing w:line="360" w:lineRule="auto"/>
        <w:outlineLvl w:val="1"/>
        <w:rPr>
          <w:rFonts w:ascii="华文细黑" w:eastAsia="华文细黑" w:hAnsi="华文细黑" w:cs="华文细黑"/>
          <w:b/>
          <w:bCs/>
        </w:rPr>
      </w:pPr>
      <w:r w:rsidRPr="00880BF2">
        <w:rPr>
          <w:rFonts w:ascii="华文细黑" w:eastAsia="华文细黑" w:hAnsi="华文细黑" w:cs="华文细黑" w:hint="eastAsia"/>
          <w:b/>
          <w:bCs/>
        </w:rPr>
        <w:t>四、知识产权</w:t>
      </w:r>
      <w:bookmarkEnd w:id="74"/>
      <w:bookmarkEnd w:id="75"/>
    </w:p>
    <w:p w:rsidR="00F24D4C" w:rsidRPr="00880BF2" w:rsidRDefault="00CB12F1">
      <w:pPr>
        <w:topLinePunct/>
        <w:snapToGrid w:val="0"/>
        <w:spacing w:line="360" w:lineRule="auto"/>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lastRenderedPageBreak/>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24D4C" w:rsidRPr="00880BF2" w:rsidRDefault="00CB12F1">
      <w:pPr>
        <w:spacing w:line="360" w:lineRule="auto"/>
        <w:outlineLvl w:val="1"/>
        <w:rPr>
          <w:rFonts w:ascii="华文细黑" w:eastAsia="华文细黑" w:hAnsi="华文细黑" w:cs="华文细黑"/>
          <w:b/>
          <w:bCs/>
        </w:rPr>
      </w:pPr>
      <w:bookmarkStart w:id="76" w:name="_Toc461733852"/>
      <w:bookmarkStart w:id="77" w:name="_Toc344475124"/>
      <w:r w:rsidRPr="00880BF2">
        <w:rPr>
          <w:rFonts w:ascii="华文细黑" w:eastAsia="华文细黑" w:hAnsi="华文细黑" w:cs="华文细黑" w:hint="eastAsia"/>
          <w:b/>
          <w:bCs/>
        </w:rPr>
        <w:t>五、培训</w:t>
      </w:r>
      <w:bookmarkEnd w:id="76"/>
      <w:bookmarkEnd w:id="77"/>
    </w:p>
    <w:p w:rsidR="00F24D4C" w:rsidRPr="00880BF2" w:rsidRDefault="00CB12F1">
      <w:pPr>
        <w:topLinePunct/>
        <w:snapToGrid w:val="0"/>
        <w:spacing w:line="360" w:lineRule="auto"/>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t>成交供应商须提供针对系统的操作培训，使相关使用人员能够正常操作系统。</w:t>
      </w:r>
    </w:p>
    <w:p w:rsidR="00F24D4C" w:rsidRPr="00880BF2" w:rsidRDefault="00CB12F1">
      <w:pPr>
        <w:spacing w:line="360" w:lineRule="auto"/>
        <w:outlineLvl w:val="1"/>
        <w:rPr>
          <w:rFonts w:ascii="华文细黑" w:eastAsia="华文细黑" w:hAnsi="华文细黑" w:cs="华文细黑"/>
          <w:b/>
          <w:bCs/>
        </w:rPr>
      </w:pPr>
      <w:bookmarkStart w:id="78" w:name="_Toc461733853"/>
      <w:r w:rsidRPr="00880BF2">
        <w:rPr>
          <w:rFonts w:ascii="华文细黑" w:eastAsia="华文细黑" w:hAnsi="华文细黑" w:cs="华文细黑" w:hint="eastAsia"/>
          <w:b/>
          <w:bCs/>
        </w:rPr>
        <w:t>六、其他</w:t>
      </w:r>
      <w:bookmarkEnd w:id="78"/>
    </w:p>
    <w:p w:rsidR="00F24D4C" w:rsidRPr="00880BF2" w:rsidRDefault="00CB12F1">
      <w:pPr>
        <w:topLinePunct/>
        <w:snapToGrid w:val="0"/>
        <w:spacing w:line="360" w:lineRule="auto"/>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F24D4C" w:rsidRPr="00880BF2" w:rsidRDefault="00CB12F1">
      <w:pPr>
        <w:topLinePunct/>
        <w:snapToGrid w:val="0"/>
        <w:spacing w:line="360" w:lineRule="auto"/>
        <w:ind w:firstLineChars="200" w:firstLine="480"/>
        <w:rPr>
          <w:rFonts w:ascii="华文细黑" w:eastAsia="华文细黑" w:hAnsi="华文细黑"/>
          <w:sz w:val="24"/>
          <w:szCs w:val="24"/>
        </w:rPr>
      </w:pPr>
      <w:r w:rsidRPr="00880BF2">
        <w:rPr>
          <w:rFonts w:ascii="华文细黑" w:eastAsia="华文细黑" w:hAnsi="华文细黑" w:hint="eastAsia"/>
          <w:sz w:val="24"/>
          <w:szCs w:val="24"/>
        </w:rPr>
        <w:t>（二）其他未尽事宜由供需双方在采购合同中详细约定。</w:t>
      </w:r>
      <w:bookmarkEnd w:id="71"/>
    </w:p>
    <w:bookmarkEnd w:id="61"/>
    <w:bookmarkEnd w:id="62"/>
    <w:bookmarkEnd w:id="63"/>
    <w:bookmarkEnd w:id="64"/>
    <w:p w:rsidR="00F24D4C" w:rsidRPr="00880BF2" w:rsidRDefault="00CB12F1">
      <w:pPr>
        <w:spacing w:line="360" w:lineRule="auto"/>
        <w:jc w:val="center"/>
        <w:outlineLvl w:val="0"/>
        <w:rPr>
          <w:rFonts w:ascii="华文细黑" w:eastAsia="华文细黑" w:hAnsi="华文细黑" w:cs="华文细黑"/>
          <w:b/>
          <w:bCs/>
          <w:sz w:val="30"/>
          <w:szCs w:val="30"/>
        </w:rPr>
      </w:pPr>
      <w:r w:rsidRPr="00880BF2">
        <w:rPr>
          <w:rFonts w:ascii="华文细黑" w:eastAsia="华文细黑" w:hAnsi="华文细黑" w:cs="华文细黑"/>
          <w:b/>
          <w:bCs/>
          <w:sz w:val="30"/>
          <w:szCs w:val="30"/>
        </w:rPr>
        <w:br w:type="page"/>
      </w:r>
      <w:r w:rsidRPr="00880BF2">
        <w:rPr>
          <w:rFonts w:ascii="华文细黑" w:eastAsia="华文细黑" w:hAnsi="华文细黑" w:cs="华文细黑" w:hint="eastAsia"/>
          <w:b/>
          <w:bCs/>
          <w:sz w:val="30"/>
          <w:szCs w:val="30"/>
        </w:rPr>
        <w:lastRenderedPageBreak/>
        <w:t>第四篇　合同主要条款及合同格式</w:t>
      </w:r>
    </w:p>
    <w:p w:rsidR="00F24D4C" w:rsidRPr="00880BF2" w:rsidRDefault="00CB12F1">
      <w:pPr>
        <w:spacing w:line="360" w:lineRule="auto"/>
        <w:outlineLvl w:val="1"/>
        <w:rPr>
          <w:rFonts w:ascii="华文细黑" w:eastAsia="华文细黑" w:hAnsi="华文细黑"/>
          <w:b/>
          <w:bCs/>
          <w:sz w:val="24"/>
          <w:szCs w:val="24"/>
        </w:rPr>
      </w:pPr>
      <w:r w:rsidRPr="00880BF2">
        <w:rPr>
          <w:rFonts w:ascii="华文细黑" w:eastAsia="华文细黑" w:hAnsi="华文细黑" w:cs="华文细黑" w:hint="eastAsia"/>
          <w:b/>
          <w:bCs/>
          <w:sz w:val="24"/>
          <w:szCs w:val="24"/>
        </w:rPr>
        <w:t>一、定义</w:t>
      </w:r>
    </w:p>
    <w:p w:rsidR="00F24D4C" w:rsidRPr="00880BF2" w:rsidRDefault="00CB12F1">
      <w:pPr>
        <w:spacing w:line="360" w:lineRule="auto"/>
        <w:ind w:leftChars="172" w:left="842" w:hangingChars="150" w:hanging="360"/>
        <w:rPr>
          <w:rFonts w:ascii="华文细黑" w:eastAsia="华文细黑" w:hAnsi="华文细黑"/>
          <w:sz w:val="24"/>
          <w:szCs w:val="24"/>
        </w:rPr>
      </w:pPr>
      <w:r w:rsidRPr="00880BF2">
        <w:rPr>
          <w:rFonts w:ascii="华文细黑" w:eastAsia="华文细黑" w:hAnsi="华文细黑" w:cs="华文细黑"/>
          <w:sz w:val="24"/>
          <w:szCs w:val="24"/>
        </w:rPr>
        <w:t>1</w:t>
      </w:r>
      <w:r w:rsidRPr="00880BF2">
        <w:rPr>
          <w:rFonts w:ascii="华文细黑" w:eastAsia="华文细黑" w:hAnsi="华文细黑" w:cs="华文细黑" w:hint="eastAsia"/>
          <w:sz w:val="24"/>
          <w:szCs w:val="24"/>
        </w:rPr>
        <w:t>．需方是指通过询价采购，接受合同货物及服务的机关、事业单位或团体组织。</w:t>
      </w:r>
    </w:p>
    <w:p w:rsidR="00F24D4C" w:rsidRPr="00880BF2" w:rsidRDefault="00CB12F1">
      <w:pPr>
        <w:snapToGrid w:val="0"/>
        <w:spacing w:line="360" w:lineRule="auto"/>
        <w:ind w:firstLineChars="200" w:firstLine="480"/>
        <w:rPr>
          <w:rFonts w:ascii="华文细黑" w:eastAsia="华文细黑" w:hAnsi="华文细黑"/>
          <w:sz w:val="24"/>
          <w:szCs w:val="24"/>
        </w:rPr>
      </w:pPr>
      <w:r w:rsidRPr="00880BF2">
        <w:rPr>
          <w:rFonts w:ascii="华文细黑" w:eastAsia="华文细黑" w:hAnsi="华文细黑" w:cs="华文细黑"/>
          <w:sz w:val="24"/>
          <w:szCs w:val="24"/>
        </w:rPr>
        <w:t>2</w:t>
      </w:r>
      <w:r w:rsidRPr="00880BF2">
        <w:rPr>
          <w:rFonts w:ascii="华文细黑" w:eastAsia="华文细黑" w:hAnsi="华文细黑" w:cs="华文细黑" w:hint="eastAsia"/>
          <w:sz w:val="24"/>
          <w:szCs w:val="24"/>
        </w:rPr>
        <w:t>．供方是指成交后提供合同货物和服务的企业法人。</w:t>
      </w:r>
    </w:p>
    <w:p w:rsidR="00F24D4C" w:rsidRPr="00880BF2" w:rsidRDefault="00CB12F1">
      <w:pPr>
        <w:snapToGrid w:val="0"/>
        <w:spacing w:line="360" w:lineRule="auto"/>
        <w:ind w:leftChars="172" w:left="842" w:hangingChars="150" w:hanging="360"/>
        <w:rPr>
          <w:rFonts w:ascii="华文细黑" w:eastAsia="华文细黑" w:hAnsi="华文细黑"/>
          <w:sz w:val="24"/>
          <w:szCs w:val="24"/>
        </w:rPr>
      </w:pPr>
      <w:r w:rsidRPr="00880BF2">
        <w:rPr>
          <w:rFonts w:ascii="华文细黑" w:eastAsia="华文细黑" w:hAnsi="华文细黑" w:cs="华文细黑"/>
          <w:sz w:val="24"/>
          <w:szCs w:val="24"/>
        </w:rPr>
        <w:t>3</w:t>
      </w:r>
      <w:r w:rsidRPr="00880BF2">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F24D4C" w:rsidRPr="00880BF2" w:rsidRDefault="00CB12F1">
      <w:pPr>
        <w:snapToGrid w:val="0"/>
        <w:spacing w:line="360" w:lineRule="auto"/>
        <w:ind w:leftChars="172" w:left="842" w:hangingChars="150" w:hanging="360"/>
        <w:rPr>
          <w:rFonts w:ascii="华文细黑" w:eastAsia="华文细黑" w:hAnsi="华文细黑"/>
          <w:sz w:val="24"/>
          <w:szCs w:val="24"/>
        </w:rPr>
      </w:pPr>
      <w:r w:rsidRPr="00880BF2">
        <w:rPr>
          <w:rFonts w:ascii="华文细黑" w:eastAsia="华文细黑" w:hAnsi="华文细黑" w:cs="华文细黑"/>
          <w:sz w:val="24"/>
          <w:szCs w:val="24"/>
        </w:rPr>
        <w:t>4</w:t>
      </w:r>
      <w:r w:rsidRPr="00880BF2">
        <w:rPr>
          <w:rFonts w:ascii="华文细黑" w:eastAsia="华文细黑" w:hAnsi="华文细黑" w:cs="华文细黑" w:hint="eastAsia"/>
          <w:sz w:val="24"/>
          <w:szCs w:val="24"/>
        </w:rPr>
        <w:t>．合同价格系指根据合同规定，在供方全面正确地履行合同义务时需方应支付给供方的款项。</w:t>
      </w:r>
    </w:p>
    <w:p w:rsidR="00F24D4C" w:rsidRPr="00880BF2" w:rsidRDefault="00CB12F1">
      <w:pPr>
        <w:snapToGrid w:val="0"/>
        <w:spacing w:line="360" w:lineRule="auto"/>
        <w:ind w:leftChars="172" w:left="842" w:hangingChars="150" w:hanging="360"/>
        <w:rPr>
          <w:rFonts w:ascii="华文细黑" w:eastAsia="华文细黑" w:hAnsi="华文细黑"/>
          <w:sz w:val="24"/>
          <w:szCs w:val="24"/>
        </w:rPr>
      </w:pPr>
      <w:r w:rsidRPr="00880BF2">
        <w:rPr>
          <w:rFonts w:ascii="华文细黑" w:eastAsia="华文细黑" w:hAnsi="华文细黑" w:cs="华文细黑"/>
          <w:sz w:val="24"/>
          <w:szCs w:val="24"/>
        </w:rPr>
        <w:t>5</w:t>
      </w:r>
      <w:r w:rsidRPr="00880BF2">
        <w:rPr>
          <w:rFonts w:ascii="华文细黑" w:eastAsia="华文细黑" w:hAnsi="华文细黑" w:cs="华文细黑" w:hint="eastAsia"/>
          <w:sz w:val="24"/>
          <w:szCs w:val="24"/>
        </w:rPr>
        <w:t>．技术资料是指合同货物及其相关的设计、制造、监造、检验、验收等文件（包括图纸、各种文字说明、标准）。</w:t>
      </w:r>
    </w:p>
    <w:p w:rsidR="00F24D4C" w:rsidRPr="00880BF2" w:rsidRDefault="00CB12F1">
      <w:pPr>
        <w:snapToGrid w:val="0"/>
        <w:spacing w:line="360" w:lineRule="auto"/>
        <w:ind w:firstLineChars="200" w:firstLine="480"/>
        <w:rPr>
          <w:rFonts w:ascii="华文细黑" w:eastAsia="华文细黑" w:hAnsi="华文细黑"/>
          <w:sz w:val="24"/>
          <w:szCs w:val="24"/>
        </w:rPr>
      </w:pPr>
      <w:r w:rsidRPr="00880BF2">
        <w:rPr>
          <w:rFonts w:ascii="华文细黑" w:eastAsia="华文细黑" w:hAnsi="华文细黑" w:cs="华文细黑"/>
          <w:sz w:val="24"/>
          <w:szCs w:val="24"/>
        </w:rPr>
        <w:t>6</w:t>
      </w:r>
      <w:r w:rsidRPr="00880BF2">
        <w:rPr>
          <w:rFonts w:ascii="华文细黑" w:eastAsia="华文细黑" w:hAnsi="华文细黑" w:cs="华文细黑" w:hint="eastAsia"/>
          <w:sz w:val="24"/>
          <w:szCs w:val="24"/>
        </w:rPr>
        <w:t>．合同货物是指供方根据合同所需供应的</w:t>
      </w:r>
      <w:r w:rsidRPr="00880BF2">
        <w:rPr>
          <w:rStyle w:val="para1"/>
          <w:rFonts w:ascii="华文细黑" w:eastAsia="华文细黑" w:hAnsi="华文细黑" w:cs="华文细黑" w:hint="eastAsia"/>
          <w:sz w:val="24"/>
          <w:szCs w:val="24"/>
        </w:rPr>
        <w:t>设备</w:t>
      </w:r>
      <w:r w:rsidRPr="00880BF2">
        <w:rPr>
          <w:rFonts w:ascii="华文细黑" w:eastAsia="华文细黑" w:hAnsi="华文细黑" w:cs="华文细黑" w:hint="eastAsia"/>
          <w:sz w:val="24"/>
          <w:szCs w:val="24"/>
        </w:rPr>
        <w:t>。</w:t>
      </w:r>
    </w:p>
    <w:p w:rsidR="00F24D4C" w:rsidRPr="00880BF2" w:rsidRDefault="00CB12F1">
      <w:pPr>
        <w:spacing w:line="360" w:lineRule="auto"/>
        <w:outlineLvl w:val="1"/>
        <w:rPr>
          <w:rFonts w:ascii="华文细黑" w:eastAsia="华文细黑" w:hAnsi="华文细黑"/>
          <w:b/>
          <w:bCs/>
          <w:sz w:val="24"/>
          <w:szCs w:val="24"/>
        </w:rPr>
      </w:pPr>
      <w:r w:rsidRPr="00880BF2">
        <w:rPr>
          <w:rFonts w:ascii="华文细黑" w:eastAsia="华文细黑" w:hAnsi="华文细黑" w:cs="华文细黑" w:hint="eastAsia"/>
          <w:b/>
          <w:bCs/>
          <w:sz w:val="24"/>
          <w:szCs w:val="24"/>
        </w:rPr>
        <w:t>二、合同标的</w:t>
      </w:r>
    </w:p>
    <w:p w:rsidR="00F24D4C" w:rsidRPr="00880BF2" w:rsidRDefault="00CB12F1">
      <w:pPr>
        <w:snapToGrid w:val="0"/>
        <w:spacing w:line="360" w:lineRule="auto"/>
        <w:ind w:firstLine="573"/>
        <w:rPr>
          <w:rFonts w:ascii="华文细黑" w:eastAsia="华文细黑" w:hAnsi="华文细黑"/>
          <w:sz w:val="24"/>
          <w:szCs w:val="24"/>
        </w:rPr>
      </w:pPr>
      <w:r w:rsidRPr="00880BF2">
        <w:rPr>
          <w:rFonts w:ascii="华文细黑" w:eastAsia="华文细黑" w:hAnsi="华文细黑" w:cs="华文细黑"/>
          <w:sz w:val="24"/>
          <w:szCs w:val="24"/>
        </w:rPr>
        <w:t>1</w:t>
      </w:r>
      <w:r w:rsidRPr="00880BF2">
        <w:rPr>
          <w:rFonts w:ascii="华文细黑" w:eastAsia="华文细黑" w:hAnsi="华文细黑" w:cs="华文细黑" w:hint="eastAsia"/>
          <w:sz w:val="24"/>
          <w:szCs w:val="24"/>
        </w:rPr>
        <w:t>．合同标的包括以下内容：详见清单。</w:t>
      </w:r>
    </w:p>
    <w:p w:rsidR="00F24D4C" w:rsidRPr="00880BF2" w:rsidRDefault="00CB12F1">
      <w:pPr>
        <w:spacing w:line="360" w:lineRule="auto"/>
        <w:outlineLvl w:val="1"/>
        <w:rPr>
          <w:rFonts w:ascii="华文细黑" w:eastAsia="华文细黑" w:hAnsi="华文细黑"/>
          <w:b/>
          <w:bCs/>
          <w:sz w:val="24"/>
          <w:szCs w:val="24"/>
        </w:rPr>
      </w:pPr>
      <w:r w:rsidRPr="00880BF2">
        <w:rPr>
          <w:rFonts w:ascii="华文细黑" w:eastAsia="华文细黑" w:hAnsi="华文细黑" w:cs="华文细黑" w:hint="eastAsia"/>
          <w:b/>
          <w:bCs/>
          <w:sz w:val="24"/>
          <w:szCs w:val="24"/>
        </w:rPr>
        <w:t>三、合同价格</w:t>
      </w:r>
    </w:p>
    <w:p w:rsidR="00F24D4C" w:rsidRPr="00880BF2" w:rsidRDefault="00CB12F1">
      <w:pPr>
        <w:snapToGrid w:val="0"/>
        <w:spacing w:line="360" w:lineRule="auto"/>
        <w:ind w:firstLine="573"/>
        <w:rPr>
          <w:rFonts w:ascii="华文细黑" w:eastAsia="华文细黑" w:hAnsi="华文细黑"/>
          <w:sz w:val="24"/>
          <w:szCs w:val="24"/>
        </w:rPr>
      </w:pPr>
      <w:r w:rsidRPr="00880BF2">
        <w:rPr>
          <w:rFonts w:ascii="华文细黑" w:eastAsia="华文细黑" w:hAnsi="华文细黑" w:cs="华文细黑"/>
          <w:sz w:val="24"/>
          <w:szCs w:val="24"/>
        </w:rPr>
        <w:t>1</w:t>
      </w:r>
      <w:r w:rsidRPr="00880BF2">
        <w:rPr>
          <w:rFonts w:ascii="华文细黑" w:eastAsia="华文细黑" w:hAnsi="华文细黑" w:cs="华文细黑" w:hint="eastAsia"/>
          <w:sz w:val="24"/>
          <w:szCs w:val="24"/>
        </w:rPr>
        <w:t>．合同价格即合同总价。</w:t>
      </w:r>
    </w:p>
    <w:p w:rsidR="00F24D4C" w:rsidRPr="00880BF2" w:rsidRDefault="00CB12F1">
      <w:pPr>
        <w:snapToGrid w:val="0"/>
        <w:spacing w:line="360" w:lineRule="auto"/>
        <w:ind w:leftChars="204" w:left="931" w:hangingChars="150" w:hanging="360"/>
        <w:rPr>
          <w:rFonts w:ascii="华文细黑" w:eastAsia="华文细黑" w:hAnsi="华文细黑"/>
          <w:sz w:val="24"/>
          <w:szCs w:val="24"/>
        </w:rPr>
      </w:pPr>
      <w:r w:rsidRPr="00880BF2">
        <w:rPr>
          <w:rFonts w:ascii="华文细黑" w:eastAsia="华文细黑" w:hAnsi="华文细黑" w:cs="华文细黑"/>
          <w:sz w:val="24"/>
          <w:szCs w:val="24"/>
        </w:rPr>
        <w:t>2</w:t>
      </w:r>
      <w:r w:rsidRPr="00880BF2">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F24D4C" w:rsidRPr="00880BF2" w:rsidRDefault="00CB12F1">
      <w:pPr>
        <w:snapToGrid w:val="0"/>
        <w:spacing w:line="360" w:lineRule="auto"/>
        <w:ind w:firstLine="573"/>
        <w:rPr>
          <w:rFonts w:ascii="华文细黑" w:eastAsia="华文细黑" w:hAnsi="华文细黑"/>
          <w:sz w:val="24"/>
          <w:szCs w:val="24"/>
        </w:rPr>
      </w:pPr>
      <w:r w:rsidRPr="00880BF2">
        <w:rPr>
          <w:rFonts w:ascii="华文细黑" w:eastAsia="华文细黑" w:hAnsi="华文细黑" w:cs="华文细黑"/>
          <w:sz w:val="24"/>
          <w:szCs w:val="24"/>
        </w:rPr>
        <w:t>3</w:t>
      </w:r>
      <w:r w:rsidRPr="00880BF2">
        <w:rPr>
          <w:rFonts w:ascii="华文细黑" w:eastAsia="华文细黑" w:hAnsi="华文细黑" w:cs="华文细黑" w:hint="eastAsia"/>
          <w:sz w:val="24"/>
          <w:szCs w:val="24"/>
        </w:rPr>
        <w:t>．合同货物单价为最终中选报价单价。</w:t>
      </w:r>
    </w:p>
    <w:p w:rsidR="00F24D4C" w:rsidRPr="00880BF2" w:rsidRDefault="00CB12F1">
      <w:pPr>
        <w:spacing w:line="360" w:lineRule="auto"/>
        <w:outlineLvl w:val="1"/>
        <w:rPr>
          <w:rFonts w:ascii="华文细黑" w:eastAsia="华文细黑" w:hAnsi="华文细黑"/>
          <w:b/>
          <w:bCs/>
          <w:sz w:val="24"/>
          <w:szCs w:val="24"/>
        </w:rPr>
      </w:pPr>
      <w:r w:rsidRPr="00880BF2">
        <w:rPr>
          <w:rFonts w:ascii="华文细黑" w:eastAsia="华文细黑" w:hAnsi="华文细黑" w:cs="华文细黑" w:hint="eastAsia"/>
          <w:b/>
          <w:bCs/>
          <w:sz w:val="24"/>
          <w:szCs w:val="24"/>
        </w:rPr>
        <w:t>四、付款</w:t>
      </w:r>
    </w:p>
    <w:p w:rsidR="00F24D4C" w:rsidRPr="00880BF2" w:rsidRDefault="00CB12F1">
      <w:pPr>
        <w:snapToGrid w:val="0"/>
        <w:spacing w:line="360" w:lineRule="auto"/>
        <w:ind w:firstLine="573"/>
        <w:rPr>
          <w:rFonts w:ascii="华文细黑" w:eastAsia="华文细黑" w:hAnsi="华文细黑"/>
          <w:sz w:val="24"/>
          <w:szCs w:val="24"/>
        </w:rPr>
      </w:pPr>
      <w:r w:rsidRPr="00880BF2">
        <w:rPr>
          <w:rFonts w:ascii="华文细黑" w:eastAsia="华文细黑" w:hAnsi="华文细黑" w:cs="华文细黑"/>
          <w:sz w:val="24"/>
          <w:szCs w:val="24"/>
        </w:rPr>
        <w:t>1</w:t>
      </w:r>
      <w:r w:rsidRPr="00880BF2">
        <w:rPr>
          <w:rFonts w:ascii="华文细黑" w:eastAsia="华文细黑" w:hAnsi="华文细黑" w:cs="华文细黑" w:hint="eastAsia"/>
          <w:sz w:val="24"/>
          <w:szCs w:val="24"/>
        </w:rPr>
        <w:t>．本合同使用货币币制，如未作特别说明均为人民币。</w:t>
      </w:r>
    </w:p>
    <w:p w:rsidR="00F24D4C" w:rsidRPr="00880BF2" w:rsidRDefault="00CB12F1">
      <w:pPr>
        <w:snapToGrid w:val="0"/>
        <w:spacing w:line="360" w:lineRule="auto"/>
        <w:ind w:firstLine="573"/>
        <w:rPr>
          <w:rFonts w:ascii="华文细黑" w:eastAsia="华文细黑" w:hAnsi="华文细黑"/>
          <w:sz w:val="24"/>
          <w:szCs w:val="24"/>
        </w:rPr>
      </w:pPr>
      <w:r w:rsidRPr="00880BF2">
        <w:rPr>
          <w:rFonts w:ascii="华文细黑" w:eastAsia="华文细黑" w:hAnsi="华文细黑" w:cs="华文细黑"/>
          <w:sz w:val="24"/>
          <w:szCs w:val="24"/>
        </w:rPr>
        <w:t>2</w:t>
      </w:r>
      <w:r w:rsidRPr="00880BF2">
        <w:rPr>
          <w:rFonts w:ascii="华文细黑" w:eastAsia="华文细黑" w:hAnsi="华文细黑" w:cs="华文细黑" w:hint="eastAsia"/>
          <w:sz w:val="24"/>
          <w:szCs w:val="24"/>
        </w:rPr>
        <w:t>．付款方式采取承兑汇票或转账支票支付。</w:t>
      </w:r>
    </w:p>
    <w:p w:rsidR="00F24D4C" w:rsidRPr="00880BF2" w:rsidRDefault="00CB12F1">
      <w:pPr>
        <w:snapToGrid w:val="0"/>
        <w:spacing w:line="360" w:lineRule="auto"/>
        <w:ind w:firstLine="573"/>
        <w:rPr>
          <w:rFonts w:ascii="华文细黑" w:eastAsia="华文细黑" w:hAnsi="华文细黑"/>
          <w:sz w:val="24"/>
          <w:szCs w:val="24"/>
        </w:rPr>
      </w:pPr>
      <w:r w:rsidRPr="00880BF2">
        <w:rPr>
          <w:rFonts w:ascii="华文细黑" w:eastAsia="华文细黑" w:hAnsi="华文细黑" w:cs="华文细黑"/>
          <w:sz w:val="24"/>
          <w:szCs w:val="24"/>
        </w:rPr>
        <w:t>3</w:t>
      </w:r>
      <w:r w:rsidRPr="00880BF2">
        <w:rPr>
          <w:rFonts w:ascii="华文细黑" w:eastAsia="华文细黑" w:hAnsi="华文细黑" w:cs="华文细黑" w:hint="eastAsia"/>
          <w:sz w:val="24"/>
          <w:szCs w:val="24"/>
        </w:rPr>
        <w:t>．付款方法按询价采购文件商务条款要求执行。</w:t>
      </w:r>
    </w:p>
    <w:p w:rsidR="00F24D4C" w:rsidRPr="00880BF2" w:rsidRDefault="00CB12F1">
      <w:pPr>
        <w:spacing w:line="360" w:lineRule="auto"/>
        <w:outlineLvl w:val="1"/>
        <w:rPr>
          <w:rFonts w:ascii="华文细黑" w:eastAsia="华文细黑" w:hAnsi="华文细黑"/>
          <w:b/>
          <w:bCs/>
          <w:sz w:val="24"/>
          <w:szCs w:val="24"/>
        </w:rPr>
      </w:pPr>
      <w:r w:rsidRPr="00880BF2">
        <w:rPr>
          <w:rFonts w:ascii="华文细黑" w:eastAsia="华文细黑" w:hAnsi="华文细黑" w:cs="华文细黑" w:hint="eastAsia"/>
          <w:b/>
          <w:bCs/>
          <w:sz w:val="24"/>
          <w:szCs w:val="24"/>
        </w:rPr>
        <w:t>五、合同生效及其它</w:t>
      </w:r>
    </w:p>
    <w:p w:rsidR="00F24D4C" w:rsidRPr="00880BF2" w:rsidRDefault="00CB12F1">
      <w:pPr>
        <w:snapToGrid w:val="0"/>
        <w:spacing w:line="360" w:lineRule="auto"/>
        <w:ind w:leftChars="204" w:left="898" w:hanging="327"/>
        <w:rPr>
          <w:rStyle w:val="para1"/>
          <w:rFonts w:ascii="华文细黑" w:eastAsia="华文细黑" w:hAnsi="华文细黑"/>
          <w:sz w:val="24"/>
          <w:szCs w:val="24"/>
        </w:rPr>
      </w:pPr>
      <w:r w:rsidRPr="00880BF2">
        <w:rPr>
          <w:rStyle w:val="para1"/>
          <w:rFonts w:ascii="华文细黑" w:eastAsia="华文细黑" w:hAnsi="华文细黑" w:cs="华文细黑"/>
          <w:sz w:val="24"/>
          <w:szCs w:val="24"/>
        </w:rPr>
        <w:t>1</w:t>
      </w:r>
      <w:r w:rsidRPr="00880BF2">
        <w:rPr>
          <w:rStyle w:val="para1"/>
          <w:rFonts w:ascii="华文细黑" w:eastAsia="华文细黑" w:hAnsi="华文细黑" w:cs="华文细黑" w:hint="eastAsia"/>
          <w:sz w:val="24"/>
          <w:szCs w:val="24"/>
        </w:rPr>
        <w:t>．成交结果将在四川外国语大学校园网（</w:t>
      </w:r>
      <w:r w:rsidRPr="00880BF2">
        <w:rPr>
          <w:rStyle w:val="para1"/>
          <w:rFonts w:ascii="华文细黑" w:eastAsia="华文细黑" w:hAnsi="华文细黑" w:cs="华文细黑"/>
          <w:sz w:val="24"/>
          <w:szCs w:val="24"/>
        </w:rPr>
        <w:t>http://www.sisu.edu.cn/</w:t>
      </w:r>
      <w:r w:rsidRPr="00880BF2">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F24D4C" w:rsidRPr="00880BF2" w:rsidRDefault="00CB12F1">
      <w:pPr>
        <w:snapToGrid w:val="0"/>
        <w:spacing w:line="360" w:lineRule="auto"/>
        <w:ind w:firstLine="573"/>
        <w:rPr>
          <w:rFonts w:ascii="华文细黑" w:eastAsia="华文细黑" w:hAnsi="华文细黑"/>
          <w:sz w:val="24"/>
          <w:szCs w:val="24"/>
        </w:rPr>
      </w:pPr>
      <w:r w:rsidRPr="00880BF2">
        <w:rPr>
          <w:rFonts w:ascii="华文细黑" w:eastAsia="华文细黑" w:hAnsi="华文细黑" w:cs="华文细黑"/>
          <w:sz w:val="24"/>
          <w:szCs w:val="24"/>
        </w:rPr>
        <w:t>2</w:t>
      </w:r>
      <w:r w:rsidRPr="00880BF2">
        <w:rPr>
          <w:rFonts w:ascii="华文细黑" w:eastAsia="华文细黑" w:hAnsi="华文细黑" w:cs="华文细黑" w:hint="eastAsia"/>
          <w:sz w:val="24"/>
          <w:szCs w:val="24"/>
        </w:rPr>
        <w:t>、合同生效及其效力应符合《中华人民共和国合同法》有关规定。</w:t>
      </w:r>
    </w:p>
    <w:p w:rsidR="00F24D4C" w:rsidRPr="00880BF2" w:rsidRDefault="00CB12F1">
      <w:pPr>
        <w:snapToGrid w:val="0"/>
        <w:spacing w:line="360" w:lineRule="auto"/>
        <w:ind w:firstLine="573"/>
        <w:rPr>
          <w:rFonts w:ascii="华文细黑" w:eastAsia="华文细黑" w:hAnsi="华文细黑"/>
          <w:sz w:val="24"/>
          <w:szCs w:val="24"/>
        </w:rPr>
      </w:pPr>
      <w:r w:rsidRPr="00880BF2">
        <w:rPr>
          <w:rFonts w:ascii="华文细黑" w:eastAsia="华文细黑" w:hAnsi="华文细黑" w:cs="华文细黑"/>
          <w:sz w:val="24"/>
          <w:szCs w:val="24"/>
        </w:rPr>
        <w:t>3</w:t>
      </w:r>
      <w:r w:rsidRPr="00880BF2">
        <w:rPr>
          <w:rFonts w:ascii="华文细黑" w:eastAsia="华文细黑" w:hAnsi="华文细黑" w:cs="华文细黑" w:hint="eastAsia"/>
          <w:sz w:val="24"/>
          <w:szCs w:val="24"/>
        </w:rPr>
        <w:t>．合同应经当事人法定代表人或委托代理人签字，加盖合同专用章。</w:t>
      </w:r>
    </w:p>
    <w:p w:rsidR="00F24D4C" w:rsidRPr="00880BF2" w:rsidRDefault="00CB12F1">
      <w:pPr>
        <w:snapToGrid w:val="0"/>
        <w:spacing w:line="360" w:lineRule="auto"/>
        <w:ind w:leftChars="204" w:left="931" w:hangingChars="150" w:hanging="360"/>
        <w:rPr>
          <w:rFonts w:ascii="华文细黑" w:eastAsia="华文细黑" w:hAnsi="华文细黑"/>
          <w:sz w:val="24"/>
          <w:szCs w:val="24"/>
        </w:rPr>
      </w:pPr>
      <w:r w:rsidRPr="00880BF2">
        <w:rPr>
          <w:rFonts w:ascii="华文细黑" w:eastAsia="华文细黑" w:hAnsi="华文细黑" w:cs="华文细黑"/>
          <w:sz w:val="24"/>
          <w:szCs w:val="24"/>
        </w:rPr>
        <w:lastRenderedPageBreak/>
        <w:t>4</w:t>
      </w:r>
      <w:r w:rsidRPr="00880BF2">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F24D4C" w:rsidRPr="00880BF2" w:rsidRDefault="00CB12F1">
      <w:pPr>
        <w:snapToGrid w:val="0"/>
        <w:spacing w:line="360" w:lineRule="auto"/>
        <w:ind w:firstLine="573"/>
        <w:rPr>
          <w:rFonts w:ascii="华文细黑" w:eastAsia="华文细黑" w:hAnsi="华文细黑"/>
          <w:sz w:val="24"/>
          <w:szCs w:val="24"/>
        </w:rPr>
      </w:pPr>
      <w:r w:rsidRPr="00880BF2">
        <w:rPr>
          <w:rFonts w:ascii="华文细黑" w:eastAsia="华文细黑" w:hAnsi="华文细黑" w:cs="华文细黑"/>
          <w:sz w:val="24"/>
          <w:szCs w:val="24"/>
        </w:rPr>
        <w:t>5</w:t>
      </w:r>
      <w:r w:rsidRPr="00880BF2">
        <w:rPr>
          <w:rFonts w:ascii="华文细黑" w:eastAsia="华文细黑" w:hAnsi="华文细黑" w:cs="华文细黑" w:hint="eastAsia"/>
          <w:sz w:val="24"/>
          <w:szCs w:val="24"/>
        </w:rPr>
        <w:t>．合同需提供担保的，按《中华人民共和国担保法》规定执行。</w:t>
      </w:r>
    </w:p>
    <w:p w:rsidR="00F24D4C" w:rsidRPr="00880BF2" w:rsidRDefault="00CB12F1">
      <w:pPr>
        <w:snapToGrid w:val="0"/>
        <w:spacing w:line="360" w:lineRule="auto"/>
        <w:ind w:leftChars="204" w:left="931" w:hangingChars="150" w:hanging="360"/>
        <w:rPr>
          <w:rFonts w:ascii="华文细黑" w:eastAsia="华文细黑" w:hAnsi="华文细黑"/>
          <w:sz w:val="24"/>
          <w:szCs w:val="24"/>
        </w:rPr>
      </w:pPr>
      <w:r w:rsidRPr="00880BF2">
        <w:rPr>
          <w:rFonts w:ascii="华文细黑" w:eastAsia="华文细黑" w:hAnsi="华文细黑" w:cs="华文细黑"/>
          <w:sz w:val="24"/>
          <w:szCs w:val="24"/>
        </w:rPr>
        <w:t>6</w:t>
      </w:r>
      <w:r w:rsidRPr="00880BF2">
        <w:rPr>
          <w:rFonts w:ascii="华文细黑" w:eastAsia="华文细黑" w:hAnsi="华文细黑" w:cs="华文细黑" w:hint="eastAsia"/>
          <w:sz w:val="24"/>
          <w:szCs w:val="24"/>
        </w:rPr>
        <w:t>．本合同条件未尽事宜依照《中华人民共和国合同法》，由供需双方共同协商确定。</w:t>
      </w:r>
    </w:p>
    <w:p w:rsidR="00F24D4C" w:rsidRPr="00880BF2" w:rsidRDefault="00CB12F1">
      <w:pPr>
        <w:snapToGrid w:val="0"/>
        <w:spacing w:line="360" w:lineRule="auto"/>
        <w:ind w:leftChars="204" w:left="931" w:hangingChars="150" w:hanging="360"/>
        <w:rPr>
          <w:rFonts w:ascii="华文细黑" w:eastAsia="华文细黑" w:hAnsi="华文细黑"/>
          <w:sz w:val="24"/>
          <w:szCs w:val="24"/>
        </w:rPr>
      </w:pPr>
      <w:r w:rsidRPr="00880BF2">
        <w:rPr>
          <w:rFonts w:ascii="华文细黑" w:eastAsia="华文细黑" w:hAnsi="华文细黑" w:cs="华文细黑"/>
          <w:sz w:val="24"/>
          <w:szCs w:val="24"/>
        </w:rPr>
        <w:t xml:space="preserve">7. </w:t>
      </w:r>
      <w:r w:rsidRPr="00880BF2">
        <w:rPr>
          <w:rFonts w:ascii="华文细黑" w:eastAsia="华文细黑" w:hAnsi="华文细黑" w:cs="华文细黑" w:hint="eastAsia"/>
          <w:sz w:val="24"/>
          <w:szCs w:val="24"/>
        </w:rPr>
        <w:t xml:space="preserve"> 合同签订时，采购方有权在法规允许的范围内增减采购货物的数量。</w:t>
      </w:r>
    </w:p>
    <w:p w:rsidR="00F24D4C" w:rsidRPr="00880BF2" w:rsidRDefault="00CB12F1">
      <w:pPr>
        <w:spacing w:line="360" w:lineRule="auto"/>
        <w:outlineLvl w:val="1"/>
        <w:rPr>
          <w:rFonts w:ascii="华文细黑" w:eastAsia="华文细黑" w:hAnsi="华文细黑" w:cs="华文细黑"/>
          <w:b/>
          <w:bCs/>
          <w:sz w:val="24"/>
          <w:szCs w:val="24"/>
        </w:rPr>
      </w:pPr>
      <w:r w:rsidRPr="00880BF2">
        <w:rPr>
          <w:rFonts w:ascii="华文细黑" w:eastAsia="华文细黑" w:hAnsi="华文细黑" w:cs="华文细黑" w:hint="eastAsia"/>
          <w:b/>
          <w:bCs/>
          <w:sz w:val="30"/>
          <w:szCs w:val="30"/>
        </w:rPr>
        <w:br w:type="page"/>
      </w:r>
      <w:bookmarkStart w:id="79" w:name="_Toc246395374"/>
      <w:bookmarkStart w:id="80" w:name="_Toc246305567"/>
      <w:bookmarkStart w:id="81" w:name="_Toc223847762"/>
      <w:bookmarkStart w:id="82" w:name="_Toc29617"/>
      <w:bookmarkEnd w:id="65"/>
      <w:bookmarkEnd w:id="66"/>
      <w:bookmarkEnd w:id="67"/>
      <w:bookmarkEnd w:id="68"/>
      <w:r w:rsidRPr="00880BF2">
        <w:rPr>
          <w:rFonts w:ascii="华文细黑" w:eastAsia="华文细黑" w:hAnsi="华文细黑" w:cs="华文细黑" w:hint="eastAsia"/>
          <w:b/>
          <w:bCs/>
          <w:sz w:val="24"/>
          <w:szCs w:val="24"/>
        </w:rPr>
        <w:lastRenderedPageBreak/>
        <w:t>附页：合同格式</w:t>
      </w:r>
      <w:bookmarkEnd w:id="79"/>
      <w:bookmarkEnd w:id="80"/>
      <w:bookmarkEnd w:id="81"/>
      <w:r w:rsidRPr="00880BF2">
        <w:rPr>
          <w:rFonts w:ascii="华文细黑" w:eastAsia="华文细黑" w:hAnsi="华文细黑" w:cs="华文细黑" w:hint="eastAsia"/>
          <w:b/>
          <w:bCs/>
          <w:sz w:val="24"/>
          <w:szCs w:val="24"/>
        </w:rPr>
        <w:t>（参考）</w:t>
      </w:r>
      <w:bookmarkEnd w:id="82"/>
    </w:p>
    <w:p w:rsidR="00F24D4C" w:rsidRPr="00880BF2" w:rsidRDefault="00CB12F1">
      <w:pPr>
        <w:jc w:val="center"/>
        <w:rPr>
          <w:rFonts w:ascii="华文细黑" w:eastAsia="华文细黑" w:hAnsi="华文细黑" w:cs="华文细黑"/>
          <w:b/>
          <w:bCs/>
          <w:sz w:val="24"/>
          <w:szCs w:val="24"/>
        </w:rPr>
      </w:pPr>
      <w:r w:rsidRPr="00880BF2">
        <w:rPr>
          <w:rFonts w:ascii="华文细黑" w:eastAsia="华文细黑" w:hAnsi="华文细黑" w:cs="华文细黑" w:hint="eastAsia"/>
          <w:b/>
          <w:bCs/>
          <w:sz w:val="24"/>
          <w:szCs w:val="24"/>
        </w:rPr>
        <w:t>四川外国语大学XXX项目合同</w:t>
      </w:r>
    </w:p>
    <w:p w:rsidR="00F24D4C" w:rsidRPr="00880BF2" w:rsidRDefault="00CB12F1" w:rsidP="006F5537">
      <w:pPr>
        <w:ind w:firstLineChars="1646" w:firstLine="3954"/>
        <w:rPr>
          <w:rFonts w:ascii="华文细黑" w:eastAsia="华文细黑" w:hAnsi="华文细黑" w:cs="华文细黑"/>
          <w:b/>
          <w:bCs/>
          <w:sz w:val="24"/>
          <w:szCs w:val="24"/>
          <w:u w:val="single"/>
        </w:rPr>
      </w:pPr>
      <w:r w:rsidRPr="00880BF2">
        <w:rPr>
          <w:rFonts w:ascii="华文细黑" w:eastAsia="华文细黑" w:hAnsi="华文细黑" w:cs="华文细黑" w:hint="eastAsia"/>
          <w:b/>
          <w:bCs/>
          <w:sz w:val="24"/>
          <w:szCs w:val="24"/>
        </w:rPr>
        <w:t>采购执行单号：</w:t>
      </w:r>
    </w:p>
    <w:p w:rsidR="00F24D4C" w:rsidRPr="00880BF2" w:rsidRDefault="00F24D4C">
      <w:pPr>
        <w:rPr>
          <w:rFonts w:ascii="华文细黑" w:eastAsia="华文细黑" w:hAnsi="华文细黑" w:cs="华文细黑"/>
          <w:sz w:val="24"/>
          <w:szCs w:val="24"/>
        </w:rPr>
      </w:pP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甲方：___________________________计量单位：_____________</w:t>
      </w: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乙方：___________________________计价单位：_____________</w:t>
      </w:r>
    </w:p>
    <w:p w:rsidR="00F24D4C" w:rsidRPr="00880BF2" w:rsidRDefault="00F24D4C">
      <w:pPr>
        <w:rPr>
          <w:rFonts w:ascii="华文细黑" w:eastAsia="华文细黑" w:hAnsi="华文细黑" w:cs="华文细黑"/>
          <w:sz w:val="24"/>
          <w:szCs w:val="24"/>
        </w:rPr>
      </w:pP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F24D4C" w:rsidRPr="00880BF2">
        <w:trPr>
          <w:trHeight w:val="452"/>
        </w:trPr>
        <w:tc>
          <w:tcPr>
            <w:tcW w:w="1560" w:type="dxa"/>
            <w:tcBorders>
              <w:top w:val="single" w:sz="4" w:space="0" w:color="auto"/>
              <w:bottom w:val="single" w:sz="4" w:space="0" w:color="auto"/>
              <w:right w:val="single" w:sz="4" w:space="0" w:color="auto"/>
            </w:tcBorders>
            <w:vAlign w:val="center"/>
          </w:tcPr>
          <w:p w:rsidR="00F24D4C" w:rsidRPr="00880BF2" w:rsidRDefault="00CB12F1">
            <w:pPr>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880BF2" w:rsidRDefault="00CB12F1">
            <w:pPr>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880BF2" w:rsidRDefault="00CB12F1">
            <w:pPr>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880BF2" w:rsidRDefault="00CB12F1">
            <w:pPr>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880BF2" w:rsidRDefault="00CB12F1">
            <w:pPr>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880BF2" w:rsidRDefault="00CB12F1">
            <w:pPr>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24D4C" w:rsidRPr="00880BF2" w:rsidRDefault="00CB12F1">
            <w:pPr>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交货地点</w:t>
            </w:r>
          </w:p>
        </w:tc>
      </w:tr>
      <w:tr w:rsidR="00F24D4C" w:rsidRPr="00880BF2">
        <w:tc>
          <w:tcPr>
            <w:tcW w:w="1560" w:type="dxa"/>
            <w:tcBorders>
              <w:top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r>
      <w:tr w:rsidR="00F24D4C" w:rsidRPr="00880BF2">
        <w:tc>
          <w:tcPr>
            <w:tcW w:w="1560" w:type="dxa"/>
            <w:tcBorders>
              <w:top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r>
      <w:tr w:rsidR="00F24D4C" w:rsidRPr="00880BF2">
        <w:tc>
          <w:tcPr>
            <w:tcW w:w="1560" w:type="dxa"/>
            <w:tcBorders>
              <w:top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r>
      <w:tr w:rsidR="00F24D4C" w:rsidRPr="00880BF2">
        <w:tc>
          <w:tcPr>
            <w:tcW w:w="1560" w:type="dxa"/>
            <w:tcBorders>
              <w:top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r>
      <w:tr w:rsidR="00F24D4C" w:rsidRPr="00880BF2">
        <w:tc>
          <w:tcPr>
            <w:tcW w:w="1560" w:type="dxa"/>
            <w:tcBorders>
              <w:top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r>
      <w:tr w:rsidR="00F24D4C" w:rsidRPr="00880BF2">
        <w:tc>
          <w:tcPr>
            <w:tcW w:w="1560" w:type="dxa"/>
            <w:tcBorders>
              <w:top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r>
      <w:tr w:rsidR="00F24D4C" w:rsidRPr="00880BF2">
        <w:tc>
          <w:tcPr>
            <w:tcW w:w="1560" w:type="dxa"/>
            <w:tcBorders>
              <w:top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r>
      <w:tr w:rsidR="00F24D4C" w:rsidRPr="00880BF2">
        <w:tc>
          <w:tcPr>
            <w:tcW w:w="1560" w:type="dxa"/>
            <w:tcBorders>
              <w:top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r>
      <w:tr w:rsidR="00F24D4C" w:rsidRPr="00880BF2">
        <w:tc>
          <w:tcPr>
            <w:tcW w:w="1560" w:type="dxa"/>
            <w:tcBorders>
              <w:top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r>
      <w:tr w:rsidR="00F24D4C" w:rsidRPr="00880BF2">
        <w:tc>
          <w:tcPr>
            <w:tcW w:w="1560" w:type="dxa"/>
            <w:tcBorders>
              <w:top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r>
      <w:tr w:rsidR="00F24D4C" w:rsidRPr="00880BF2">
        <w:tc>
          <w:tcPr>
            <w:tcW w:w="1560" w:type="dxa"/>
            <w:tcBorders>
              <w:top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880BF2" w:rsidRDefault="00F24D4C">
            <w:pPr>
              <w:jc w:val="center"/>
              <w:rPr>
                <w:rFonts w:ascii="华文细黑" w:eastAsia="华文细黑" w:hAnsi="华文细黑" w:cs="华文细黑"/>
                <w:sz w:val="24"/>
                <w:szCs w:val="24"/>
              </w:rPr>
            </w:pPr>
          </w:p>
        </w:tc>
      </w:tr>
      <w:tr w:rsidR="00F24D4C" w:rsidRPr="00880BF2">
        <w:tc>
          <w:tcPr>
            <w:tcW w:w="9639" w:type="dxa"/>
            <w:gridSpan w:val="8"/>
            <w:tcBorders>
              <w:top w:val="single" w:sz="4" w:space="0" w:color="auto"/>
              <w:bottom w:val="single" w:sz="4" w:space="0" w:color="auto"/>
            </w:tcBorders>
            <w:vAlign w:val="center"/>
          </w:tcPr>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合计人民币（小写）：</w:t>
            </w:r>
          </w:p>
        </w:tc>
      </w:tr>
      <w:tr w:rsidR="00F24D4C" w:rsidRPr="00880BF2">
        <w:tc>
          <w:tcPr>
            <w:tcW w:w="9639" w:type="dxa"/>
            <w:gridSpan w:val="8"/>
            <w:tcBorders>
              <w:top w:val="single" w:sz="4" w:space="0" w:color="auto"/>
              <w:bottom w:val="single" w:sz="4" w:space="0" w:color="auto"/>
            </w:tcBorders>
            <w:vAlign w:val="center"/>
          </w:tcPr>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合计人民币（大写）：</w:t>
            </w:r>
          </w:p>
        </w:tc>
      </w:tr>
      <w:tr w:rsidR="00F24D4C" w:rsidRPr="00880BF2">
        <w:trPr>
          <w:trHeight w:val="2052"/>
        </w:trPr>
        <w:tc>
          <w:tcPr>
            <w:tcW w:w="9639" w:type="dxa"/>
            <w:gridSpan w:val="8"/>
            <w:tcBorders>
              <w:top w:val="single" w:sz="4" w:space="0" w:color="auto"/>
              <w:bottom w:val="single" w:sz="4" w:space="0" w:color="auto"/>
            </w:tcBorders>
          </w:tcPr>
          <w:p w:rsidR="00F24D4C" w:rsidRPr="00880BF2" w:rsidRDefault="00CB12F1">
            <w:pPr>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F24D4C" w:rsidRPr="00880BF2" w:rsidRDefault="00CB12F1">
            <w:pPr>
              <w:ind w:left="420"/>
              <w:rPr>
                <w:rFonts w:ascii="华文细黑" w:eastAsia="华文细黑" w:hAnsi="华文细黑" w:cs="华文细黑"/>
                <w:sz w:val="24"/>
                <w:szCs w:val="24"/>
              </w:rPr>
            </w:pPr>
            <w:r w:rsidRPr="00880BF2">
              <w:rPr>
                <w:rFonts w:ascii="华文细黑" w:eastAsia="华文细黑" w:hAnsi="华文细黑" w:cs="华文细黑" w:hint="eastAsia"/>
                <w:sz w:val="24"/>
                <w:szCs w:val="24"/>
              </w:rPr>
              <w:t>1.质保期限：</w:t>
            </w:r>
          </w:p>
          <w:p w:rsidR="00F24D4C" w:rsidRPr="00880BF2" w:rsidRDefault="00CB12F1">
            <w:pPr>
              <w:ind w:left="420"/>
              <w:rPr>
                <w:rFonts w:ascii="华文细黑" w:eastAsia="华文细黑" w:hAnsi="华文细黑" w:cs="华文细黑"/>
                <w:sz w:val="24"/>
                <w:szCs w:val="24"/>
              </w:rPr>
            </w:pPr>
            <w:r w:rsidRPr="00880BF2">
              <w:rPr>
                <w:rFonts w:ascii="华文细黑" w:eastAsia="华文细黑" w:hAnsi="华文细黑" w:cs="华文细黑" w:hint="eastAsia"/>
                <w:sz w:val="24"/>
                <w:szCs w:val="24"/>
              </w:rPr>
              <w:t>2.保修范围：</w:t>
            </w:r>
          </w:p>
          <w:p w:rsidR="00F24D4C" w:rsidRPr="00880BF2" w:rsidRDefault="00CB12F1">
            <w:pPr>
              <w:ind w:left="420"/>
              <w:rPr>
                <w:rFonts w:ascii="华文细黑" w:eastAsia="华文细黑" w:hAnsi="华文细黑" w:cs="华文细黑"/>
                <w:sz w:val="24"/>
                <w:szCs w:val="24"/>
              </w:rPr>
            </w:pPr>
            <w:r w:rsidRPr="00880BF2">
              <w:rPr>
                <w:rFonts w:ascii="华文细黑" w:eastAsia="华文细黑" w:hAnsi="华文细黑" w:cs="华文细黑" w:hint="eastAsia"/>
                <w:sz w:val="24"/>
                <w:szCs w:val="24"/>
              </w:rPr>
              <w:t>3.服务措施：</w:t>
            </w:r>
          </w:p>
          <w:p w:rsidR="00F24D4C" w:rsidRPr="00880BF2" w:rsidRDefault="00CB12F1">
            <w:pPr>
              <w:ind w:left="420"/>
              <w:rPr>
                <w:rFonts w:ascii="华文细黑" w:eastAsia="华文细黑" w:hAnsi="华文细黑" w:cs="华文细黑"/>
                <w:sz w:val="24"/>
                <w:szCs w:val="24"/>
              </w:rPr>
            </w:pPr>
            <w:r w:rsidRPr="00880BF2">
              <w:rPr>
                <w:rFonts w:ascii="华文细黑" w:eastAsia="华文细黑" w:hAnsi="华文细黑" w:cs="华文细黑" w:hint="eastAsia"/>
                <w:sz w:val="24"/>
                <w:szCs w:val="24"/>
              </w:rPr>
              <w:t>4.质保期后服务：</w:t>
            </w:r>
          </w:p>
        </w:tc>
      </w:tr>
      <w:tr w:rsidR="00F24D4C" w:rsidRPr="00880BF2">
        <w:trPr>
          <w:trHeight w:val="1257"/>
        </w:trPr>
        <w:tc>
          <w:tcPr>
            <w:tcW w:w="9639" w:type="dxa"/>
            <w:gridSpan w:val="8"/>
            <w:tcBorders>
              <w:top w:val="single" w:sz="4" w:space="0" w:color="auto"/>
              <w:bottom w:val="single" w:sz="4" w:space="0" w:color="auto"/>
            </w:tcBorders>
          </w:tcPr>
          <w:p w:rsidR="00F24D4C" w:rsidRPr="00880BF2" w:rsidRDefault="00CB12F1">
            <w:pPr>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二.随机备品、附件、工具数量及供应方法：</w:t>
            </w:r>
          </w:p>
        </w:tc>
      </w:tr>
      <w:tr w:rsidR="00F24D4C" w:rsidRPr="00880BF2">
        <w:trPr>
          <w:trHeight w:val="1698"/>
        </w:trPr>
        <w:tc>
          <w:tcPr>
            <w:tcW w:w="9639" w:type="dxa"/>
            <w:gridSpan w:val="8"/>
            <w:tcBorders>
              <w:top w:val="single" w:sz="4" w:space="0" w:color="auto"/>
              <w:bottom w:val="single" w:sz="4" w:space="0" w:color="auto"/>
            </w:tcBorders>
          </w:tcPr>
          <w:p w:rsidR="00F24D4C" w:rsidRPr="00880BF2" w:rsidRDefault="00CB12F1">
            <w:pPr>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三.交提货方式：</w:t>
            </w:r>
          </w:p>
        </w:tc>
      </w:tr>
      <w:tr w:rsidR="00F24D4C" w:rsidRPr="00880BF2">
        <w:trPr>
          <w:trHeight w:val="1860"/>
        </w:trPr>
        <w:tc>
          <w:tcPr>
            <w:tcW w:w="9639" w:type="dxa"/>
            <w:gridSpan w:val="8"/>
            <w:tcBorders>
              <w:top w:val="single" w:sz="4" w:space="0" w:color="auto"/>
              <w:bottom w:val="single" w:sz="4" w:space="0" w:color="auto"/>
            </w:tcBorders>
          </w:tcPr>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lastRenderedPageBreak/>
              <w:t>四、验收标准、方法：</w:t>
            </w:r>
          </w:p>
          <w:p w:rsidR="00F24D4C" w:rsidRPr="00880BF2" w:rsidRDefault="00F24D4C">
            <w:pPr>
              <w:rPr>
                <w:rFonts w:ascii="华文细黑" w:eastAsia="华文细黑" w:hAnsi="华文细黑" w:cs="华文细黑"/>
                <w:sz w:val="24"/>
                <w:szCs w:val="24"/>
              </w:rPr>
            </w:pPr>
          </w:p>
          <w:p w:rsidR="00F24D4C" w:rsidRPr="00880BF2" w:rsidRDefault="00F24D4C">
            <w:pPr>
              <w:rPr>
                <w:rFonts w:ascii="华文细黑" w:eastAsia="华文细黑" w:hAnsi="华文细黑" w:cs="华文细黑"/>
                <w:sz w:val="24"/>
                <w:szCs w:val="24"/>
              </w:rPr>
            </w:pPr>
          </w:p>
          <w:p w:rsidR="00F24D4C" w:rsidRPr="00880BF2" w:rsidRDefault="00F24D4C">
            <w:pPr>
              <w:rPr>
                <w:rFonts w:ascii="华文细黑" w:eastAsia="华文细黑" w:hAnsi="华文细黑" w:cs="华文细黑"/>
                <w:sz w:val="24"/>
                <w:szCs w:val="24"/>
              </w:rPr>
            </w:pPr>
          </w:p>
          <w:p w:rsidR="00F24D4C" w:rsidRPr="00880BF2" w:rsidRDefault="00F24D4C">
            <w:pPr>
              <w:rPr>
                <w:rFonts w:ascii="华文细黑" w:eastAsia="华文细黑" w:hAnsi="华文细黑" w:cs="华文细黑"/>
                <w:sz w:val="24"/>
                <w:szCs w:val="24"/>
              </w:rPr>
            </w:pP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如有异议，请于日内提出。</w:t>
            </w:r>
          </w:p>
        </w:tc>
      </w:tr>
      <w:tr w:rsidR="00F24D4C" w:rsidRPr="00880BF2">
        <w:trPr>
          <w:trHeight w:val="1530"/>
        </w:trPr>
        <w:tc>
          <w:tcPr>
            <w:tcW w:w="9639" w:type="dxa"/>
            <w:gridSpan w:val="8"/>
            <w:tcBorders>
              <w:top w:val="single" w:sz="4" w:space="0" w:color="auto"/>
              <w:bottom w:val="single" w:sz="4" w:space="0" w:color="auto"/>
            </w:tcBorders>
          </w:tcPr>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五、付款方式：</w:t>
            </w:r>
          </w:p>
        </w:tc>
      </w:tr>
      <w:tr w:rsidR="00F24D4C" w:rsidRPr="00880BF2">
        <w:trPr>
          <w:trHeight w:val="1860"/>
        </w:trPr>
        <w:tc>
          <w:tcPr>
            <w:tcW w:w="9639" w:type="dxa"/>
            <w:gridSpan w:val="8"/>
            <w:tcBorders>
              <w:top w:val="single" w:sz="4" w:space="0" w:color="auto"/>
              <w:bottom w:val="single" w:sz="4" w:space="0" w:color="auto"/>
            </w:tcBorders>
          </w:tcPr>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六、违约责任：</w:t>
            </w:r>
          </w:p>
        </w:tc>
      </w:tr>
      <w:tr w:rsidR="00F24D4C" w:rsidRPr="00880BF2">
        <w:trPr>
          <w:trHeight w:val="1691"/>
        </w:trPr>
        <w:tc>
          <w:tcPr>
            <w:tcW w:w="9639" w:type="dxa"/>
            <w:gridSpan w:val="8"/>
            <w:tcBorders>
              <w:top w:val="single" w:sz="4" w:space="0" w:color="auto"/>
              <w:bottom w:val="single" w:sz="4" w:space="0" w:color="auto"/>
            </w:tcBorders>
          </w:tcPr>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七、其他约定事项：</w:t>
            </w: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1.询价采购文件及补遗、报价文件及承诺是本合同不可分割的部分。</w:t>
            </w: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2.本合同如发生争议可申请仲裁或提请诉讼。</w:t>
            </w: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3.本合同一式捌份，具同等法律效力。</w:t>
            </w: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4.其他：</w:t>
            </w:r>
          </w:p>
        </w:tc>
      </w:tr>
      <w:tr w:rsidR="00F24D4C" w:rsidRPr="00880BF2">
        <w:trPr>
          <w:trHeight w:val="1860"/>
        </w:trPr>
        <w:tc>
          <w:tcPr>
            <w:tcW w:w="4820" w:type="dxa"/>
            <w:gridSpan w:val="4"/>
            <w:tcBorders>
              <w:top w:val="single" w:sz="4" w:space="0" w:color="auto"/>
              <w:bottom w:val="single" w:sz="4" w:space="0" w:color="auto"/>
              <w:right w:val="single" w:sz="4" w:space="0" w:color="auto"/>
            </w:tcBorders>
          </w:tcPr>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甲方：</w:t>
            </w: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地址：</w:t>
            </w: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联系电话：</w:t>
            </w:r>
          </w:p>
          <w:p w:rsidR="00F24D4C" w:rsidRPr="00880BF2" w:rsidRDefault="00F24D4C">
            <w:pPr>
              <w:rPr>
                <w:rFonts w:ascii="华文细黑" w:eastAsia="华文细黑" w:hAnsi="华文细黑" w:cs="华文细黑"/>
                <w:sz w:val="24"/>
                <w:szCs w:val="24"/>
              </w:rPr>
            </w:pP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法人代表：</w:t>
            </w:r>
          </w:p>
          <w:p w:rsidR="00F24D4C" w:rsidRPr="00880BF2" w:rsidRDefault="00F24D4C">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乙方：</w:t>
            </w: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地址：</w:t>
            </w: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电话：</w:t>
            </w: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传真：</w:t>
            </w: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开户银行：</w:t>
            </w: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账号：</w:t>
            </w: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法人代表：</w:t>
            </w:r>
          </w:p>
          <w:p w:rsidR="00F24D4C" w:rsidRPr="00880BF2" w:rsidRDefault="00F24D4C">
            <w:pPr>
              <w:rPr>
                <w:rFonts w:ascii="华文细黑" w:eastAsia="华文细黑" w:hAnsi="华文细黑" w:cs="华文细黑"/>
                <w:sz w:val="24"/>
                <w:szCs w:val="24"/>
              </w:rPr>
            </w:pPr>
          </w:p>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授权代表：</w:t>
            </w:r>
          </w:p>
          <w:p w:rsidR="00F24D4C" w:rsidRPr="00880BF2" w:rsidRDefault="00F24D4C">
            <w:pPr>
              <w:rPr>
                <w:rFonts w:ascii="华文细黑" w:eastAsia="华文细黑" w:hAnsi="华文细黑" w:cs="华文细黑"/>
                <w:sz w:val="24"/>
                <w:szCs w:val="24"/>
              </w:rPr>
            </w:pPr>
          </w:p>
          <w:p w:rsidR="00F24D4C" w:rsidRPr="00880BF2" w:rsidRDefault="00F24D4C">
            <w:pPr>
              <w:rPr>
                <w:rFonts w:ascii="华文细黑" w:eastAsia="华文细黑" w:hAnsi="华文细黑" w:cs="华文细黑"/>
                <w:sz w:val="24"/>
                <w:szCs w:val="24"/>
              </w:rPr>
            </w:pPr>
          </w:p>
        </w:tc>
      </w:tr>
      <w:tr w:rsidR="00F24D4C" w:rsidRPr="00880BF2">
        <w:trPr>
          <w:trHeight w:val="1309"/>
        </w:trPr>
        <w:tc>
          <w:tcPr>
            <w:tcW w:w="9639" w:type="dxa"/>
            <w:gridSpan w:val="8"/>
            <w:tcBorders>
              <w:top w:val="single" w:sz="4" w:space="0" w:color="auto"/>
              <w:bottom w:val="single" w:sz="4" w:space="0" w:color="auto"/>
            </w:tcBorders>
          </w:tcPr>
          <w:p w:rsidR="00F24D4C" w:rsidRPr="00880BF2" w:rsidRDefault="00CB12F1">
            <w:pPr>
              <w:rPr>
                <w:rFonts w:ascii="华文细黑" w:eastAsia="华文细黑" w:hAnsi="华文细黑" w:cs="华文细黑"/>
                <w:sz w:val="24"/>
                <w:szCs w:val="24"/>
              </w:rPr>
            </w:pPr>
            <w:r w:rsidRPr="00880BF2">
              <w:rPr>
                <w:rFonts w:ascii="华文细黑" w:eastAsia="华文细黑" w:hAnsi="华文细黑" w:cs="华文细黑" w:hint="eastAsia"/>
                <w:sz w:val="24"/>
                <w:szCs w:val="24"/>
              </w:rPr>
              <w:t>备注：</w:t>
            </w:r>
          </w:p>
        </w:tc>
      </w:tr>
    </w:tbl>
    <w:p w:rsidR="00F24D4C" w:rsidRPr="00880BF2" w:rsidRDefault="00CB12F1">
      <w:pPr>
        <w:ind w:right="-153"/>
        <w:rPr>
          <w:rFonts w:ascii="华文细黑" w:eastAsia="华文细黑" w:hAnsi="华文细黑" w:cs="华文细黑"/>
          <w:sz w:val="24"/>
          <w:szCs w:val="24"/>
        </w:rPr>
      </w:pPr>
      <w:r w:rsidRPr="00880BF2">
        <w:rPr>
          <w:rFonts w:ascii="华文细黑" w:eastAsia="华文细黑" w:hAnsi="华文细黑" w:cs="华文细黑" w:hint="eastAsia"/>
          <w:sz w:val="24"/>
          <w:szCs w:val="24"/>
        </w:rPr>
        <w:t>签约时间：</w:t>
      </w:r>
      <w:r w:rsidRPr="00880BF2">
        <w:rPr>
          <w:rFonts w:ascii="华文细黑" w:eastAsia="华文细黑" w:hAnsi="华文细黑" w:cs="华文细黑" w:hint="eastAsia"/>
          <w:sz w:val="24"/>
          <w:szCs w:val="24"/>
        </w:rPr>
        <w:tab/>
      </w:r>
      <w:r w:rsidRPr="00880BF2">
        <w:rPr>
          <w:rFonts w:ascii="华文细黑" w:eastAsia="华文细黑" w:hAnsi="华文细黑" w:cs="华文细黑" w:hint="eastAsia"/>
          <w:sz w:val="24"/>
          <w:szCs w:val="24"/>
        </w:rPr>
        <w:tab/>
        <w:t>年   月   日</w:t>
      </w:r>
      <w:r w:rsidRPr="00880BF2">
        <w:rPr>
          <w:rFonts w:ascii="华文细黑" w:eastAsia="华文细黑" w:hAnsi="华文细黑" w:cs="华文细黑" w:hint="eastAsia"/>
          <w:sz w:val="24"/>
          <w:szCs w:val="24"/>
        </w:rPr>
        <w:tab/>
      </w:r>
      <w:r w:rsidRPr="00880BF2">
        <w:rPr>
          <w:rFonts w:ascii="华文细黑" w:eastAsia="华文细黑" w:hAnsi="华文细黑" w:cs="华文细黑" w:hint="eastAsia"/>
          <w:sz w:val="24"/>
          <w:szCs w:val="24"/>
        </w:rPr>
        <w:tab/>
      </w:r>
      <w:r w:rsidRPr="00880BF2">
        <w:rPr>
          <w:rFonts w:ascii="华文细黑" w:eastAsia="华文细黑" w:hAnsi="华文细黑" w:cs="华文细黑" w:hint="eastAsia"/>
          <w:sz w:val="24"/>
          <w:szCs w:val="24"/>
        </w:rPr>
        <w:tab/>
      </w:r>
      <w:r w:rsidRPr="00880BF2">
        <w:rPr>
          <w:rFonts w:ascii="华文细黑" w:eastAsia="华文细黑" w:hAnsi="华文细黑" w:cs="华文细黑" w:hint="eastAsia"/>
          <w:sz w:val="24"/>
          <w:szCs w:val="24"/>
        </w:rPr>
        <w:tab/>
        <w:t xml:space="preserve">         签约地点：</w:t>
      </w:r>
    </w:p>
    <w:p w:rsidR="00F24D4C" w:rsidRPr="00880BF2" w:rsidRDefault="00CB12F1">
      <w:pPr>
        <w:spacing w:line="360" w:lineRule="auto"/>
        <w:ind w:right="-153"/>
        <w:jc w:val="center"/>
        <w:rPr>
          <w:rFonts w:ascii="华文细黑" w:eastAsia="华文细黑" w:hAnsi="华文细黑" w:cs="华文细黑"/>
          <w:b/>
          <w:bCs/>
          <w:sz w:val="30"/>
          <w:szCs w:val="30"/>
        </w:rPr>
      </w:pPr>
      <w:r w:rsidRPr="00880BF2">
        <w:rPr>
          <w:rFonts w:ascii="华文细黑" w:eastAsia="华文细黑" w:hAnsi="华文细黑" w:cs="华文细黑"/>
          <w:sz w:val="24"/>
          <w:szCs w:val="24"/>
        </w:rPr>
        <w:br w:type="page"/>
      </w:r>
      <w:bookmarkStart w:id="83" w:name="_Toc21855"/>
      <w:bookmarkStart w:id="84" w:name="_Toc246305568"/>
      <w:bookmarkStart w:id="85" w:name="_Toc342656771"/>
      <w:r w:rsidRPr="00880BF2">
        <w:rPr>
          <w:rFonts w:ascii="华文细黑" w:eastAsia="华文细黑" w:hAnsi="华文细黑" w:cs="华文细黑" w:hint="eastAsia"/>
          <w:b/>
          <w:bCs/>
          <w:sz w:val="30"/>
          <w:szCs w:val="30"/>
        </w:rPr>
        <w:lastRenderedPageBreak/>
        <w:t>第五篇　询价采购报价文件格式要求</w:t>
      </w:r>
      <w:bookmarkEnd w:id="83"/>
      <w:bookmarkEnd w:id="84"/>
      <w:bookmarkEnd w:id="85"/>
    </w:p>
    <w:p w:rsidR="00F24D4C" w:rsidRPr="00880BF2" w:rsidRDefault="00CB12F1">
      <w:pPr>
        <w:spacing w:line="44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一、经济部分</w:t>
      </w:r>
    </w:p>
    <w:p w:rsidR="00F24D4C" w:rsidRPr="00880BF2" w:rsidRDefault="00CB12F1">
      <w:pPr>
        <w:spacing w:line="44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（一）报价函</w:t>
      </w:r>
    </w:p>
    <w:p w:rsidR="00F24D4C" w:rsidRPr="00880BF2" w:rsidRDefault="00CB12F1">
      <w:pPr>
        <w:spacing w:line="44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（二）明细报价表</w:t>
      </w:r>
    </w:p>
    <w:p w:rsidR="00F24D4C" w:rsidRPr="00880BF2" w:rsidRDefault="00CB12F1">
      <w:pPr>
        <w:spacing w:line="44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二、技术部分</w:t>
      </w:r>
    </w:p>
    <w:p w:rsidR="00F24D4C" w:rsidRPr="00880BF2" w:rsidRDefault="00CB12F1">
      <w:pPr>
        <w:spacing w:line="44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（一）技术应答</w:t>
      </w:r>
    </w:p>
    <w:p w:rsidR="00F24D4C" w:rsidRPr="00880BF2" w:rsidRDefault="00CB12F1">
      <w:pPr>
        <w:spacing w:line="44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（二）技术响应偏离表</w:t>
      </w:r>
    </w:p>
    <w:p w:rsidR="00F24D4C" w:rsidRPr="00880BF2" w:rsidRDefault="00CB12F1">
      <w:pPr>
        <w:spacing w:line="44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三、商务部分</w:t>
      </w:r>
    </w:p>
    <w:p w:rsidR="00F24D4C" w:rsidRPr="00880BF2" w:rsidRDefault="00CB12F1">
      <w:pPr>
        <w:spacing w:line="44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（一）商务要求响应情况：交货时间、质量保证期、售后服务条款等。</w:t>
      </w:r>
    </w:p>
    <w:p w:rsidR="00F24D4C" w:rsidRPr="00880BF2" w:rsidRDefault="00CB12F1">
      <w:pPr>
        <w:spacing w:line="44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（二）商务响应偏离表</w:t>
      </w:r>
    </w:p>
    <w:p w:rsidR="00F24D4C" w:rsidRPr="00880BF2" w:rsidRDefault="00CB12F1">
      <w:pPr>
        <w:spacing w:line="44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（三）其它优惠承诺</w:t>
      </w:r>
    </w:p>
    <w:p w:rsidR="00F24D4C" w:rsidRPr="00880BF2" w:rsidRDefault="00CB12F1">
      <w:pPr>
        <w:spacing w:line="44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四、资格条件及其他</w:t>
      </w:r>
    </w:p>
    <w:p w:rsidR="00F24D4C" w:rsidRPr="00880BF2" w:rsidRDefault="00CB12F1">
      <w:pPr>
        <w:snapToGrid w:val="0"/>
        <w:spacing w:line="4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（一）营业执照（副本）或事业单位法人证书（副本）复印件</w:t>
      </w:r>
    </w:p>
    <w:p w:rsidR="00F24D4C" w:rsidRPr="00880BF2" w:rsidRDefault="00CB12F1">
      <w:pPr>
        <w:snapToGrid w:val="0"/>
        <w:spacing w:line="4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（二）组织机构代码证复印件</w:t>
      </w:r>
    </w:p>
    <w:p w:rsidR="00F24D4C" w:rsidRPr="00880BF2" w:rsidRDefault="00CB12F1">
      <w:pPr>
        <w:snapToGrid w:val="0"/>
        <w:spacing w:line="4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（三）法定代表人身份证明书（格式）</w:t>
      </w:r>
    </w:p>
    <w:p w:rsidR="00F24D4C" w:rsidRPr="00880BF2" w:rsidRDefault="00CB12F1">
      <w:pPr>
        <w:snapToGrid w:val="0"/>
        <w:spacing w:line="4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（四）法定代表人授权委托书（格式）</w:t>
      </w:r>
    </w:p>
    <w:p w:rsidR="00F24D4C" w:rsidRPr="00880BF2" w:rsidRDefault="00CB12F1">
      <w:pPr>
        <w:snapToGrid w:val="0"/>
        <w:spacing w:line="44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F24D4C" w:rsidRPr="00880BF2" w:rsidRDefault="00CB12F1">
      <w:pPr>
        <w:snapToGrid w:val="0"/>
        <w:spacing w:line="4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（六）书面声明（格式）</w:t>
      </w:r>
    </w:p>
    <w:p w:rsidR="00F24D4C" w:rsidRPr="00880BF2" w:rsidRDefault="00CB12F1">
      <w:pPr>
        <w:snapToGrid w:val="0"/>
        <w:spacing w:line="4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（七）税务登记证（副本）复印件</w:t>
      </w:r>
    </w:p>
    <w:p w:rsidR="00F24D4C" w:rsidRPr="00880BF2" w:rsidRDefault="00CB12F1">
      <w:pPr>
        <w:snapToGrid w:val="0"/>
        <w:spacing w:line="440" w:lineRule="exact"/>
        <w:ind w:firstLineChars="200" w:firstLine="480"/>
        <w:rPr>
          <w:rFonts w:ascii="方正仿宋_GBK" w:eastAsia="方正仿宋_GBK" w:hAnsi="宋体"/>
          <w:sz w:val="24"/>
          <w:szCs w:val="24"/>
        </w:rPr>
      </w:pPr>
      <w:r w:rsidRPr="00880BF2">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24D4C" w:rsidRPr="00880BF2" w:rsidRDefault="00CB12F1">
      <w:pPr>
        <w:snapToGrid w:val="0"/>
        <w:spacing w:line="4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（九）特定资格条件证书或证明文件（如果有）</w:t>
      </w:r>
    </w:p>
    <w:p w:rsidR="00F24D4C" w:rsidRPr="00880BF2" w:rsidRDefault="00CB12F1">
      <w:pPr>
        <w:spacing w:line="44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F24D4C" w:rsidRPr="00880BF2" w:rsidRDefault="00F24D4C">
      <w:pPr>
        <w:spacing w:line="440" w:lineRule="exact"/>
        <w:rPr>
          <w:rFonts w:ascii="华文细黑" w:eastAsia="华文细黑" w:hAnsi="华文细黑" w:cs="华文细黑"/>
          <w:sz w:val="24"/>
          <w:szCs w:val="24"/>
        </w:rPr>
      </w:pPr>
    </w:p>
    <w:p w:rsidR="00F24D4C" w:rsidRPr="00880BF2" w:rsidRDefault="00CB12F1">
      <w:pPr>
        <w:spacing w:line="44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五、其他应提供与项目有关的资料</w:t>
      </w:r>
    </w:p>
    <w:p w:rsidR="00F24D4C" w:rsidRPr="00880BF2" w:rsidRDefault="00F24D4C">
      <w:pPr>
        <w:snapToGrid w:val="0"/>
        <w:spacing w:line="360" w:lineRule="auto"/>
        <w:rPr>
          <w:rFonts w:ascii="华文细黑" w:eastAsia="华文细黑" w:hAnsi="华文细黑" w:cs="华文细黑"/>
          <w:sz w:val="24"/>
          <w:szCs w:val="24"/>
          <w:bdr w:val="single" w:sz="4" w:space="0" w:color="auto"/>
        </w:rPr>
      </w:pPr>
    </w:p>
    <w:p w:rsidR="00F24D4C" w:rsidRPr="00880BF2" w:rsidRDefault="00CB12F1">
      <w:pPr>
        <w:snapToGrid w:val="0"/>
        <w:spacing w:line="360" w:lineRule="auto"/>
        <w:rPr>
          <w:rFonts w:ascii="华文细黑" w:eastAsia="华文细黑" w:hAnsi="华文细黑" w:cs="华文细黑"/>
          <w:b/>
          <w:bCs/>
          <w:sz w:val="24"/>
          <w:szCs w:val="24"/>
        </w:rPr>
      </w:pPr>
      <w:r w:rsidRPr="00880BF2">
        <w:rPr>
          <w:rFonts w:ascii="华文细黑" w:eastAsia="华文细黑" w:hAnsi="华文细黑" w:cs="华文细黑" w:hint="eastAsia"/>
          <w:b/>
          <w:bCs/>
          <w:sz w:val="24"/>
          <w:szCs w:val="24"/>
        </w:rPr>
        <w:t>供应商注意事项：</w:t>
      </w:r>
    </w:p>
    <w:p w:rsidR="00F24D4C" w:rsidRPr="00880BF2" w:rsidRDefault="00CB12F1">
      <w:pPr>
        <w:snapToGrid w:val="0"/>
        <w:spacing w:line="360" w:lineRule="auto"/>
        <w:ind w:firstLine="573"/>
        <w:rPr>
          <w:rFonts w:ascii="华文细黑" w:eastAsia="华文细黑" w:hAnsi="华文细黑" w:cs="华文细黑"/>
          <w:b/>
          <w:bCs/>
          <w:sz w:val="24"/>
          <w:szCs w:val="24"/>
        </w:rPr>
      </w:pPr>
      <w:r w:rsidRPr="00880BF2">
        <w:rPr>
          <w:rFonts w:ascii="华文细黑" w:eastAsia="华文细黑" w:hAnsi="华文细黑" w:cs="华文细黑" w:hint="eastAsia"/>
          <w:b/>
          <w:bCs/>
          <w:sz w:val="24"/>
          <w:szCs w:val="24"/>
        </w:rPr>
        <w:t>询价采购文件的正本每一页必需加盖公章或法人授权代表的签字。</w:t>
      </w:r>
    </w:p>
    <w:p w:rsidR="00F24D4C" w:rsidRPr="00880BF2" w:rsidRDefault="00F24D4C">
      <w:pPr>
        <w:snapToGrid w:val="0"/>
        <w:spacing w:line="360" w:lineRule="auto"/>
        <w:rPr>
          <w:rFonts w:ascii="华文细黑" w:eastAsia="华文细黑" w:hAnsi="华文细黑" w:cs="华文细黑"/>
          <w:sz w:val="24"/>
          <w:szCs w:val="24"/>
          <w:bdr w:val="single" w:sz="4" w:space="0" w:color="auto"/>
        </w:rPr>
        <w:sectPr w:rsidR="00F24D4C" w:rsidRPr="00880BF2">
          <w:pgSz w:w="11907" w:h="16840"/>
          <w:pgMar w:top="1134" w:right="1134" w:bottom="1134" w:left="1134" w:header="851" w:footer="992" w:gutter="0"/>
          <w:pgNumType w:fmt="numberInDash"/>
          <w:cols w:space="720"/>
          <w:docGrid w:linePitch="380" w:charSpace="-5735"/>
        </w:sectPr>
      </w:pPr>
    </w:p>
    <w:p w:rsidR="00F24D4C" w:rsidRPr="00880BF2" w:rsidRDefault="00CB12F1">
      <w:pPr>
        <w:spacing w:line="360" w:lineRule="auto"/>
        <w:outlineLvl w:val="1"/>
        <w:rPr>
          <w:rFonts w:ascii="华文细黑" w:eastAsia="华文细黑" w:hAnsi="华文细黑" w:cs="华文细黑"/>
          <w:b/>
          <w:bCs/>
          <w:sz w:val="24"/>
          <w:szCs w:val="24"/>
        </w:rPr>
      </w:pPr>
      <w:bookmarkStart w:id="86" w:name="_Toc30515"/>
      <w:bookmarkStart w:id="87" w:name="_Toc342656772"/>
      <w:bookmarkStart w:id="88" w:name="_Toc246305569"/>
      <w:bookmarkStart w:id="89" w:name="_Toc223847764"/>
      <w:r w:rsidRPr="00880BF2">
        <w:rPr>
          <w:rFonts w:ascii="华文细黑" w:eastAsia="华文细黑" w:hAnsi="华文细黑" w:cs="华文细黑" w:hint="eastAsia"/>
          <w:b/>
          <w:bCs/>
          <w:sz w:val="24"/>
          <w:szCs w:val="24"/>
        </w:rPr>
        <w:lastRenderedPageBreak/>
        <w:t>一、经济部分</w:t>
      </w:r>
      <w:bookmarkEnd w:id="86"/>
    </w:p>
    <w:p w:rsidR="00F24D4C" w:rsidRPr="00880BF2" w:rsidRDefault="00CB12F1">
      <w:pPr>
        <w:tabs>
          <w:tab w:val="left" w:pos="6300"/>
        </w:tabs>
        <w:snapToGrid w:val="0"/>
        <w:spacing w:line="360" w:lineRule="auto"/>
        <w:jc w:val="center"/>
        <w:rPr>
          <w:rFonts w:ascii="华文细黑" w:eastAsia="华文细黑" w:hAnsi="华文细黑" w:cs="华文细黑"/>
          <w:b/>
          <w:bCs/>
        </w:rPr>
      </w:pPr>
      <w:bookmarkStart w:id="90" w:name="_Toc208"/>
      <w:r w:rsidRPr="00880BF2">
        <w:rPr>
          <w:rFonts w:ascii="华文细黑" w:eastAsia="华文细黑" w:hAnsi="华文细黑" w:cs="华文细黑" w:hint="eastAsia"/>
          <w:b/>
          <w:bCs/>
        </w:rPr>
        <w:t>（一）、报价函</w:t>
      </w:r>
      <w:bookmarkEnd w:id="87"/>
      <w:bookmarkEnd w:id="88"/>
      <w:bookmarkEnd w:id="89"/>
      <w:bookmarkEnd w:id="90"/>
    </w:p>
    <w:p w:rsidR="00F24D4C" w:rsidRPr="00880BF2" w:rsidRDefault="00F24D4C">
      <w:pPr>
        <w:tabs>
          <w:tab w:val="left" w:pos="6300"/>
        </w:tabs>
        <w:snapToGrid w:val="0"/>
        <w:spacing w:line="360" w:lineRule="auto"/>
        <w:jc w:val="center"/>
        <w:rPr>
          <w:rFonts w:ascii="华文细黑" w:eastAsia="华文细黑" w:hAnsi="华文细黑" w:cs="华文细黑"/>
          <w:sz w:val="24"/>
          <w:szCs w:val="24"/>
        </w:rPr>
      </w:pPr>
    </w:p>
    <w:p w:rsidR="00F24D4C" w:rsidRPr="00880BF2" w:rsidRDefault="00CB12F1">
      <w:pPr>
        <w:tabs>
          <w:tab w:val="left" w:pos="6300"/>
        </w:tabs>
        <w:snapToGrid w:val="0"/>
        <w:spacing w:line="360" w:lineRule="auto"/>
        <w:rPr>
          <w:rFonts w:ascii="华文细黑" w:eastAsia="华文细黑" w:hAnsi="华文细黑" w:cs="华文细黑"/>
          <w:sz w:val="24"/>
          <w:szCs w:val="24"/>
        </w:rPr>
      </w:pPr>
      <w:r w:rsidRPr="00880BF2">
        <w:rPr>
          <w:rFonts w:ascii="华文细黑" w:eastAsia="华文细黑" w:hAnsi="华文细黑" w:cs="华文细黑" w:hint="eastAsia"/>
          <w:sz w:val="24"/>
          <w:szCs w:val="24"/>
        </w:rPr>
        <w:t>四川外国语大学：</w:t>
      </w:r>
    </w:p>
    <w:p w:rsidR="00F24D4C" w:rsidRPr="00880BF2" w:rsidRDefault="00CB12F1">
      <w:pPr>
        <w:tabs>
          <w:tab w:val="left" w:pos="6300"/>
        </w:tabs>
        <w:snapToGrid w:val="0"/>
        <w:spacing w:line="360" w:lineRule="auto"/>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我方收到的询价采购文件，经详细研究，决定参加该询价采购的报价。</w:t>
      </w:r>
    </w:p>
    <w:p w:rsidR="00F24D4C" w:rsidRPr="00880BF2" w:rsidRDefault="00CB12F1">
      <w:pPr>
        <w:tabs>
          <w:tab w:val="left" w:pos="6300"/>
        </w:tabs>
        <w:snapToGrid w:val="0"/>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F24D4C" w:rsidRPr="00880BF2" w:rsidRDefault="00CB12F1">
      <w:pPr>
        <w:tabs>
          <w:tab w:val="left" w:pos="6300"/>
        </w:tabs>
        <w:snapToGrid w:val="0"/>
        <w:spacing w:line="360" w:lineRule="auto"/>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2.我方现提交的投标文件为：投标文件正本1份，副本2份。</w:t>
      </w:r>
    </w:p>
    <w:p w:rsidR="00F24D4C" w:rsidRPr="00880BF2" w:rsidRDefault="00CB12F1">
      <w:pPr>
        <w:tabs>
          <w:tab w:val="left" w:pos="6300"/>
        </w:tabs>
        <w:snapToGrid w:val="0"/>
        <w:spacing w:line="360" w:lineRule="auto"/>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3.我方承诺：本次响应文件的有效期为90天。</w:t>
      </w:r>
    </w:p>
    <w:p w:rsidR="00F24D4C" w:rsidRPr="00880BF2" w:rsidRDefault="00CB12F1">
      <w:pPr>
        <w:tabs>
          <w:tab w:val="left" w:pos="6300"/>
        </w:tabs>
        <w:snapToGrid w:val="0"/>
        <w:spacing w:line="360" w:lineRule="auto"/>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4.我方完全理解和接受贵方询价文件的一切规定和要求及评审办法。</w:t>
      </w:r>
    </w:p>
    <w:p w:rsidR="00F24D4C" w:rsidRPr="00880BF2" w:rsidRDefault="00CB12F1">
      <w:pPr>
        <w:tabs>
          <w:tab w:val="left" w:pos="6300"/>
        </w:tabs>
        <w:snapToGrid w:val="0"/>
        <w:spacing w:line="312" w:lineRule="auto"/>
        <w:ind w:firstLineChars="250" w:firstLine="600"/>
        <w:rPr>
          <w:rFonts w:ascii="华文细黑" w:eastAsia="华文细黑" w:hAnsi="华文细黑" w:cs="华文细黑"/>
          <w:sz w:val="24"/>
          <w:szCs w:val="24"/>
        </w:rPr>
      </w:pPr>
      <w:r w:rsidRPr="00880BF2">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F24D4C" w:rsidRPr="00880BF2" w:rsidRDefault="00CB12F1">
      <w:pPr>
        <w:tabs>
          <w:tab w:val="left" w:pos="6300"/>
        </w:tabs>
        <w:snapToGrid w:val="0"/>
        <w:spacing w:line="360" w:lineRule="auto"/>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F24D4C" w:rsidRPr="00880BF2" w:rsidRDefault="00F24D4C">
      <w:pPr>
        <w:tabs>
          <w:tab w:val="left" w:pos="6300"/>
        </w:tabs>
        <w:snapToGrid w:val="0"/>
        <w:spacing w:line="360" w:lineRule="auto"/>
        <w:ind w:firstLine="570"/>
        <w:jc w:val="center"/>
        <w:rPr>
          <w:rFonts w:ascii="华文细黑" w:eastAsia="华文细黑" w:hAnsi="华文细黑" w:cs="华文细黑"/>
          <w:sz w:val="24"/>
          <w:szCs w:val="24"/>
        </w:rPr>
      </w:pPr>
    </w:p>
    <w:p w:rsidR="00F24D4C" w:rsidRPr="00880BF2"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供应商（公章）：</w:t>
      </w:r>
    </w:p>
    <w:p w:rsidR="00F24D4C" w:rsidRPr="00880BF2"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地址：</w:t>
      </w:r>
    </w:p>
    <w:p w:rsidR="00F24D4C" w:rsidRPr="00880BF2"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 xml:space="preserve">电话： </w:t>
      </w:r>
    </w:p>
    <w:p w:rsidR="00F24D4C" w:rsidRPr="00880BF2"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传真：</w:t>
      </w:r>
    </w:p>
    <w:p w:rsidR="00F24D4C" w:rsidRPr="00880BF2"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网址：</w:t>
      </w:r>
    </w:p>
    <w:p w:rsidR="00F24D4C" w:rsidRPr="00880BF2"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邮编：</w:t>
      </w:r>
    </w:p>
    <w:p w:rsidR="00F24D4C" w:rsidRPr="00880BF2"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 xml:space="preserve"> 联系人：</w:t>
      </w:r>
    </w:p>
    <w:p w:rsidR="00F24D4C" w:rsidRPr="00880BF2" w:rsidRDefault="00F24D4C">
      <w:pPr>
        <w:tabs>
          <w:tab w:val="left" w:pos="6300"/>
        </w:tabs>
        <w:snapToGrid w:val="0"/>
        <w:spacing w:line="360" w:lineRule="auto"/>
        <w:ind w:firstLine="570"/>
        <w:jc w:val="right"/>
        <w:rPr>
          <w:rFonts w:ascii="华文细黑" w:eastAsia="华文细黑" w:hAnsi="华文细黑" w:cs="华文细黑"/>
          <w:sz w:val="24"/>
          <w:szCs w:val="24"/>
        </w:rPr>
      </w:pPr>
    </w:p>
    <w:p w:rsidR="00F24D4C" w:rsidRPr="00880BF2" w:rsidRDefault="00CB12F1">
      <w:pPr>
        <w:snapToGrid w:val="0"/>
        <w:spacing w:line="360" w:lineRule="auto"/>
        <w:ind w:firstLine="560"/>
        <w:jc w:val="right"/>
        <w:rPr>
          <w:rFonts w:ascii="华文细黑" w:eastAsia="华文细黑" w:hAnsi="华文细黑" w:cs="华文细黑"/>
          <w:sz w:val="24"/>
          <w:szCs w:val="24"/>
        </w:rPr>
        <w:sectPr w:rsidR="00F24D4C" w:rsidRPr="00880BF2">
          <w:pgSz w:w="11907" w:h="16840"/>
          <w:pgMar w:top="1440" w:right="1134" w:bottom="1440" w:left="1134" w:header="851" w:footer="992" w:gutter="0"/>
          <w:cols w:space="720"/>
          <w:docGrid w:linePitch="380" w:charSpace="-5735"/>
        </w:sectPr>
      </w:pPr>
      <w:r w:rsidRPr="00880BF2">
        <w:rPr>
          <w:rFonts w:ascii="华文细黑" w:eastAsia="华文细黑" w:hAnsi="华文细黑" w:cs="华文细黑" w:hint="eastAsia"/>
          <w:sz w:val="24"/>
          <w:szCs w:val="24"/>
        </w:rPr>
        <w:t>年   月  日</w:t>
      </w:r>
    </w:p>
    <w:p w:rsidR="00F24D4C" w:rsidRPr="00880BF2" w:rsidRDefault="00CB12F1">
      <w:pPr>
        <w:tabs>
          <w:tab w:val="left" w:pos="6300"/>
        </w:tabs>
        <w:snapToGrid w:val="0"/>
        <w:spacing w:line="360" w:lineRule="auto"/>
        <w:jc w:val="center"/>
        <w:rPr>
          <w:rFonts w:ascii="华文细黑" w:eastAsia="华文细黑" w:hAnsi="华文细黑" w:cs="华文细黑"/>
          <w:b/>
          <w:bCs/>
        </w:rPr>
      </w:pPr>
      <w:bookmarkStart w:id="91" w:name="_Toc342656773"/>
      <w:bookmarkStart w:id="92" w:name="_Toc223847765"/>
      <w:bookmarkStart w:id="93" w:name="_Toc246305570"/>
      <w:bookmarkStart w:id="94" w:name="_Toc2974"/>
      <w:r w:rsidRPr="00880BF2">
        <w:rPr>
          <w:rFonts w:ascii="华文细黑" w:eastAsia="华文细黑" w:hAnsi="华文细黑" w:cs="华文细黑" w:hint="eastAsia"/>
          <w:b/>
          <w:bCs/>
        </w:rPr>
        <w:lastRenderedPageBreak/>
        <w:t>（二）、</w:t>
      </w:r>
      <w:bookmarkEnd w:id="91"/>
      <w:bookmarkEnd w:id="92"/>
      <w:bookmarkEnd w:id="93"/>
      <w:r w:rsidRPr="00880BF2">
        <w:rPr>
          <w:rFonts w:ascii="华文细黑" w:eastAsia="华文细黑" w:hAnsi="华文细黑" w:cs="华文细黑" w:hint="eastAsia"/>
          <w:b/>
          <w:bCs/>
        </w:rPr>
        <w:t>产品及配件的明细报价</w:t>
      </w:r>
      <w:bookmarkEnd w:id="94"/>
    </w:p>
    <w:p w:rsidR="00F24D4C" w:rsidRPr="00880BF2" w:rsidRDefault="00CB12F1">
      <w:pPr>
        <w:spacing w:line="360" w:lineRule="auto"/>
        <w:rPr>
          <w:rFonts w:ascii="华文细黑" w:eastAsia="华文细黑" w:hAnsi="华文细黑" w:cs="华文细黑"/>
          <w:sz w:val="24"/>
          <w:szCs w:val="24"/>
        </w:rPr>
      </w:pPr>
      <w:r w:rsidRPr="00880BF2">
        <w:rPr>
          <w:rFonts w:ascii="华文细黑" w:eastAsia="华文细黑" w:hAnsi="华文细黑" w:cs="华文细黑" w:hint="eastAsia"/>
          <w:sz w:val="24"/>
          <w:szCs w:val="24"/>
        </w:rPr>
        <w:t>采购执行单号：</w:t>
      </w:r>
    </w:p>
    <w:p w:rsidR="00F24D4C" w:rsidRPr="00880BF2" w:rsidRDefault="00CB12F1">
      <w:pPr>
        <w:spacing w:line="360" w:lineRule="auto"/>
        <w:rPr>
          <w:rFonts w:ascii="华文细黑" w:eastAsia="华文细黑" w:hAnsi="华文细黑" w:cs="华文细黑"/>
          <w:sz w:val="24"/>
          <w:szCs w:val="24"/>
          <w:u w:val="single"/>
        </w:rPr>
      </w:pPr>
      <w:r w:rsidRPr="00880BF2">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24D4C" w:rsidRPr="00880BF2">
        <w:trPr>
          <w:trHeight w:val="885"/>
        </w:trPr>
        <w:tc>
          <w:tcPr>
            <w:tcW w:w="1648" w:type="dxa"/>
            <w:vAlign w:val="center"/>
          </w:tcPr>
          <w:p w:rsidR="00F24D4C" w:rsidRPr="00880BF2" w:rsidRDefault="00CB12F1">
            <w:pPr>
              <w:spacing w:line="500" w:lineRule="exact"/>
              <w:jc w:val="center"/>
              <w:rPr>
                <w:rFonts w:ascii="华文细黑" w:eastAsia="华文细黑" w:hAnsi="华文细黑" w:cs="华文细黑"/>
                <w:sz w:val="24"/>
              </w:rPr>
            </w:pPr>
            <w:r w:rsidRPr="00880BF2">
              <w:rPr>
                <w:rFonts w:ascii="华文细黑" w:eastAsia="华文细黑" w:hAnsi="华文细黑" w:cs="华文细黑" w:hint="eastAsia"/>
                <w:sz w:val="24"/>
              </w:rPr>
              <w:t>产品名称</w:t>
            </w:r>
          </w:p>
        </w:tc>
        <w:tc>
          <w:tcPr>
            <w:tcW w:w="1721" w:type="dxa"/>
            <w:vAlign w:val="center"/>
          </w:tcPr>
          <w:p w:rsidR="00F24D4C" w:rsidRPr="00880BF2" w:rsidRDefault="00CB12F1">
            <w:pPr>
              <w:spacing w:line="500" w:lineRule="exact"/>
              <w:jc w:val="center"/>
              <w:rPr>
                <w:rFonts w:ascii="华文细黑" w:eastAsia="华文细黑" w:hAnsi="华文细黑" w:cs="华文细黑"/>
                <w:sz w:val="24"/>
              </w:rPr>
            </w:pPr>
            <w:r w:rsidRPr="00880BF2">
              <w:rPr>
                <w:rFonts w:ascii="华文细黑" w:eastAsia="华文细黑" w:hAnsi="华文细黑" w:cs="华文细黑" w:hint="eastAsia"/>
                <w:sz w:val="24"/>
              </w:rPr>
              <w:t>品牌及产地</w:t>
            </w:r>
          </w:p>
        </w:tc>
        <w:tc>
          <w:tcPr>
            <w:tcW w:w="1417" w:type="dxa"/>
            <w:vAlign w:val="center"/>
          </w:tcPr>
          <w:p w:rsidR="00F24D4C" w:rsidRPr="00880BF2" w:rsidRDefault="00CB12F1">
            <w:pPr>
              <w:spacing w:line="500" w:lineRule="exact"/>
              <w:jc w:val="center"/>
              <w:rPr>
                <w:rFonts w:ascii="华文细黑" w:eastAsia="华文细黑" w:hAnsi="华文细黑" w:cs="华文细黑"/>
                <w:sz w:val="24"/>
              </w:rPr>
            </w:pPr>
            <w:r w:rsidRPr="00880BF2">
              <w:rPr>
                <w:rFonts w:ascii="华文细黑" w:eastAsia="华文细黑" w:hAnsi="华文细黑" w:cs="华文细黑" w:hint="eastAsia"/>
                <w:sz w:val="24"/>
              </w:rPr>
              <w:t>制造商名称</w:t>
            </w:r>
          </w:p>
        </w:tc>
        <w:tc>
          <w:tcPr>
            <w:tcW w:w="1250" w:type="dxa"/>
            <w:vAlign w:val="center"/>
          </w:tcPr>
          <w:p w:rsidR="00F24D4C" w:rsidRPr="00880BF2" w:rsidRDefault="00CB12F1">
            <w:pPr>
              <w:spacing w:line="500" w:lineRule="exact"/>
              <w:jc w:val="center"/>
              <w:rPr>
                <w:rFonts w:ascii="华文细黑" w:eastAsia="华文细黑" w:hAnsi="华文细黑" w:cs="华文细黑"/>
                <w:sz w:val="24"/>
              </w:rPr>
            </w:pPr>
            <w:r w:rsidRPr="00880BF2">
              <w:rPr>
                <w:rFonts w:ascii="华文细黑" w:eastAsia="华文细黑" w:hAnsi="华文细黑" w:cs="华文细黑" w:hint="eastAsia"/>
                <w:sz w:val="24"/>
              </w:rPr>
              <w:t>规格型号</w:t>
            </w:r>
          </w:p>
        </w:tc>
        <w:tc>
          <w:tcPr>
            <w:tcW w:w="867" w:type="dxa"/>
            <w:vAlign w:val="center"/>
          </w:tcPr>
          <w:p w:rsidR="00F24D4C" w:rsidRPr="00880BF2" w:rsidRDefault="00CB12F1">
            <w:pPr>
              <w:spacing w:line="500" w:lineRule="exact"/>
              <w:jc w:val="center"/>
              <w:rPr>
                <w:rFonts w:ascii="华文细黑" w:eastAsia="华文细黑" w:hAnsi="华文细黑" w:cs="华文细黑"/>
                <w:sz w:val="24"/>
              </w:rPr>
            </w:pPr>
            <w:r w:rsidRPr="00880BF2">
              <w:rPr>
                <w:rFonts w:ascii="华文细黑" w:eastAsia="华文细黑" w:hAnsi="华文细黑" w:cs="华文细黑" w:hint="eastAsia"/>
                <w:sz w:val="24"/>
              </w:rPr>
              <w:t>数量</w:t>
            </w:r>
          </w:p>
        </w:tc>
        <w:tc>
          <w:tcPr>
            <w:tcW w:w="1186" w:type="dxa"/>
            <w:vAlign w:val="center"/>
          </w:tcPr>
          <w:p w:rsidR="00F24D4C" w:rsidRPr="00880BF2" w:rsidRDefault="00CB12F1">
            <w:pPr>
              <w:pStyle w:val="a8"/>
              <w:spacing w:line="500" w:lineRule="exact"/>
              <w:jc w:val="center"/>
              <w:rPr>
                <w:rFonts w:ascii="华文细黑" w:eastAsia="华文细黑" w:hAnsi="华文细黑" w:cs="华文细黑"/>
                <w:sz w:val="24"/>
              </w:rPr>
            </w:pPr>
            <w:r w:rsidRPr="00880BF2">
              <w:rPr>
                <w:rFonts w:ascii="华文细黑" w:eastAsia="华文细黑" w:hAnsi="华文细黑" w:cs="华文细黑" w:hint="eastAsia"/>
                <w:sz w:val="24"/>
              </w:rPr>
              <w:t>单价</w:t>
            </w:r>
          </w:p>
          <w:p w:rsidR="00F24D4C" w:rsidRPr="00880BF2" w:rsidRDefault="00CB12F1">
            <w:pPr>
              <w:pStyle w:val="a8"/>
              <w:spacing w:line="500" w:lineRule="exact"/>
              <w:jc w:val="center"/>
              <w:rPr>
                <w:rFonts w:ascii="华文细黑" w:eastAsia="华文细黑" w:hAnsi="华文细黑" w:cs="华文细黑"/>
                <w:sz w:val="24"/>
              </w:rPr>
            </w:pPr>
            <w:r w:rsidRPr="00880BF2">
              <w:rPr>
                <w:rFonts w:ascii="华文细黑" w:eastAsia="华文细黑" w:hAnsi="华文细黑" w:cs="华文细黑" w:hint="eastAsia"/>
                <w:sz w:val="24"/>
              </w:rPr>
              <w:t>（   ）</w:t>
            </w:r>
          </w:p>
        </w:tc>
        <w:tc>
          <w:tcPr>
            <w:tcW w:w="1233" w:type="dxa"/>
            <w:vAlign w:val="center"/>
          </w:tcPr>
          <w:p w:rsidR="00F24D4C" w:rsidRPr="00880BF2" w:rsidRDefault="00CB12F1">
            <w:pPr>
              <w:spacing w:line="500" w:lineRule="exact"/>
              <w:jc w:val="center"/>
              <w:rPr>
                <w:rFonts w:ascii="华文细黑" w:eastAsia="华文细黑" w:hAnsi="华文细黑" w:cs="华文细黑"/>
                <w:sz w:val="24"/>
              </w:rPr>
            </w:pPr>
            <w:r w:rsidRPr="00880BF2">
              <w:rPr>
                <w:rFonts w:ascii="华文细黑" w:eastAsia="华文细黑" w:hAnsi="华文细黑" w:cs="华文细黑" w:hint="eastAsia"/>
                <w:sz w:val="24"/>
              </w:rPr>
              <w:t>合计</w:t>
            </w:r>
          </w:p>
          <w:p w:rsidR="00F24D4C" w:rsidRPr="00880BF2" w:rsidRDefault="00CB12F1">
            <w:pPr>
              <w:spacing w:line="500" w:lineRule="exact"/>
              <w:jc w:val="center"/>
              <w:rPr>
                <w:rFonts w:ascii="华文细黑" w:eastAsia="华文细黑" w:hAnsi="华文细黑" w:cs="华文细黑"/>
                <w:sz w:val="24"/>
              </w:rPr>
            </w:pPr>
            <w:r w:rsidRPr="00880BF2">
              <w:rPr>
                <w:rFonts w:ascii="华文细黑" w:eastAsia="华文细黑" w:hAnsi="华文细黑" w:cs="华文细黑" w:hint="eastAsia"/>
                <w:sz w:val="24"/>
              </w:rPr>
              <w:t>（   ）</w:t>
            </w:r>
          </w:p>
        </w:tc>
      </w:tr>
      <w:tr w:rsidR="00F24D4C" w:rsidRPr="00880BF2">
        <w:trPr>
          <w:trHeight w:val="724"/>
        </w:trPr>
        <w:tc>
          <w:tcPr>
            <w:tcW w:w="1648" w:type="dxa"/>
            <w:tcBorders>
              <w:bottom w:val="single" w:sz="4" w:space="0" w:color="auto"/>
            </w:tcBorders>
            <w:vAlign w:val="center"/>
          </w:tcPr>
          <w:p w:rsidR="00F24D4C" w:rsidRPr="00880BF2" w:rsidRDefault="00F24D4C">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24D4C" w:rsidRPr="00880BF2" w:rsidRDefault="00F24D4C">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24D4C" w:rsidRPr="00880BF2" w:rsidRDefault="00F24D4C">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24D4C" w:rsidRPr="00880BF2" w:rsidRDefault="00F24D4C">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24D4C" w:rsidRPr="00880BF2" w:rsidRDefault="00F24D4C">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24D4C" w:rsidRPr="00880BF2" w:rsidRDefault="00F24D4C">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24D4C" w:rsidRPr="00880BF2" w:rsidRDefault="00F24D4C">
            <w:pPr>
              <w:spacing w:line="500" w:lineRule="exact"/>
              <w:jc w:val="center"/>
              <w:rPr>
                <w:rFonts w:ascii="华文细黑" w:eastAsia="华文细黑" w:hAnsi="华文细黑" w:cs="华文细黑"/>
                <w:sz w:val="24"/>
              </w:rPr>
            </w:pPr>
          </w:p>
        </w:tc>
      </w:tr>
      <w:tr w:rsidR="00F24D4C" w:rsidRPr="00880BF2">
        <w:trPr>
          <w:trHeight w:val="756"/>
        </w:trPr>
        <w:tc>
          <w:tcPr>
            <w:tcW w:w="1648"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721"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417"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250" w:type="dxa"/>
            <w:vAlign w:val="center"/>
          </w:tcPr>
          <w:p w:rsidR="00F24D4C" w:rsidRPr="00880BF2" w:rsidRDefault="00F24D4C">
            <w:pPr>
              <w:spacing w:line="500" w:lineRule="exact"/>
              <w:jc w:val="center"/>
              <w:rPr>
                <w:rFonts w:ascii="华文细黑" w:eastAsia="华文细黑" w:hAnsi="华文细黑" w:cs="华文细黑"/>
                <w:sz w:val="24"/>
              </w:rPr>
            </w:pPr>
          </w:p>
        </w:tc>
        <w:tc>
          <w:tcPr>
            <w:tcW w:w="867"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186"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233" w:type="dxa"/>
            <w:vAlign w:val="center"/>
          </w:tcPr>
          <w:p w:rsidR="00F24D4C" w:rsidRPr="00880BF2" w:rsidRDefault="00F24D4C">
            <w:pPr>
              <w:spacing w:line="500" w:lineRule="exact"/>
              <w:jc w:val="center"/>
              <w:rPr>
                <w:rFonts w:ascii="华文细黑" w:eastAsia="华文细黑" w:hAnsi="华文细黑" w:cs="华文细黑"/>
                <w:sz w:val="24"/>
              </w:rPr>
            </w:pPr>
          </w:p>
        </w:tc>
      </w:tr>
      <w:tr w:rsidR="00F24D4C" w:rsidRPr="00880BF2">
        <w:trPr>
          <w:trHeight w:val="746"/>
        </w:trPr>
        <w:tc>
          <w:tcPr>
            <w:tcW w:w="1648"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721"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417"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250" w:type="dxa"/>
            <w:vAlign w:val="center"/>
          </w:tcPr>
          <w:p w:rsidR="00F24D4C" w:rsidRPr="00880BF2" w:rsidRDefault="00F24D4C">
            <w:pPr>
              <w:spacing w:line="500" w:lineRule="exact"/>
              <w:jc w:val="center"/>
              <w:rPr>
                <w:rFonts w:ascii="华文细黑" w:eastAsia="华文细黑" w:hAnsi="华文细黑" w:cs="华文细黑"/>
                <w:sz w:val="24"/>
              </w:rPr>
            </w:pPr>
          </w:p>
        </w:tc>
        <w:tc>
          <w:tcPr>
            <w:tcW w:w="867"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186"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233" w:type="dxa"/>
            <w:vAlign w:val="center"/>
          </w:tcPr>
          <w:p w:rsidR="00F24D4C" w:rsidRPr="00880BF2" w:rsidRDefault="00F24D4C">
            <w:pPr>
              <w:spacing w:line="500" w:lineRule="exact"/>
              <w:jc w:val="center"/>
              <w:rPr>
                <w:rFonts w:ascii="华文细黑" w:eastAsia="华文细黑" w:hAnsi="华文细黑" w:cs="华文细黑"/>
                <w:sz w:val="24"/>
              </w:rPr>
            </w:pPr>
          </w:p>
        </w:tc>
      </w:tr>
      <w:tr w:rsidR="00F24D4C" w:rsidRPr="00880BF2">
        <w:trPr>
          <w:trHeight w:val="736"/>
        </w:trPr>
        <w:tc>
          <w:tcPr>
            <w:tcW w:w="1648" w:type="dxa"/>
            <w:tcBorders>
              <w:bottom w:val="single" w:sz="4" w:space="0" w:color="auto"/>
            </w:tcBorders>
            <w:vAlign w:val="center"/>
          </w:tcPr>
          <w:p w:rsidR="00F24D4C" w:rsidRPr="00880BF2" w:rsidRDefault="00F24D4C">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24D4C" w:rsidRPr="00880BF2" w:rsidRDefault="00F24D4C">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24D4C" w:rsidRPr="00880BF2" w:rsidRDefault="00F24D4C">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24D4C" w:rsidRPr="00880BF2" w:rsidRDefault="00F24D4C">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24D4C" w:rsidRPr="00880BF2" w:rsidRDefault="00F24D4C">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24D4C" w:rsidRPr="00880BF2" w:rsidRDefault="00F24D4C">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24D4C" w:rsidRPr="00880BF2" w:rsidRDefault="00F24D4C">
            <w:pPr>
              <w:spacing w:line="500" w:lineRule="exact"/>
              <w:jc w:val="center"/>
              <w:rPr>
                <w:rFonts w:ascii="华文细黑" w:eastAsia="华文细黑" w:hAnsi="华文细黑" w:cs="华文细黑"/>
                <w:sz w:val="24"/>
              </w:rPr>
            </w:pPr>
          </w:p>
        </w:tc>
      </w:tr>
      <w:tr w:rsidR="00F24D4C" w:rsidRPr="00880BF2">
        <w:trPr>
          <w:trHeight w:val="754"/>
        </w:trPr>
        <w:tc>
          <w:tcPr>
            <w:tcW w:w="1648" w:type="dxa"/>
            <w:vAlign w:val="center"/>
          </w:tcPr>
          <w:p w:rsidR="00F24D4C" w:rsidRPr="00880BF2" w:rsidRDefault="00F24D4C">
            <w:pPr>
              <w:spacing w:line="500" w:lineRule="exact"/>
              <w:jc w:val="center"/>
              <w:rPr>
                <w:rFonts w:ascii="华文细黑" w:eastAsia="华文细黑" w:hAnsi="华文细黑" w:cs="华文细黑"/>
                <w:sz w:val="24"/>
              </w:rPr>
            </w:pPr>
          </w:p>
          <w:p w:rsidR="00F24D4C" w:rsidRPr="00880BF2" w:rsidRDefault="00F24D4C">
            <w:pPr>
              <w:spacing w:line="500" w:lineRule="exact"/>
              <w:jc w:val="center"/>
              <w:rPr>
                <w:rFonts w:ascii="华文细黑" w:eastAsia="华文细黑" w:hAnsi="华文细黑" w:cs="华文细黑"/>
                <w:sz w:val="24"/>
              </w:rPr>
            </w:pPr>
          </w:p>
        </w:tc>
        <w:tc>
          <w:tcPr>
            <w:tcW w:w="1721"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417"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250" w:type="dxa"/>
            <w:vAlign w:val="center"/>
          </w:tcPr>
          <w:p w:rsidR="00F24D4C" w:rsidRPr="00880BF2" w:rsidRDefault="00F24D4C">
            <w:pPr>
              <w:spacing w:line="500" w:lineRule="exact"/>
              <w:jc w:val="center"/>
              <w:rPr>
                <w:rFonts w:ascii="华文细黑" w:eastAsia="华文细黑" w:hAnsi="华文细黑" w:cs="华文细黑"/>
                <w:sz w:val="24"/>
              </w:rPr>
            </w:pPr>
          </w:p>
        </w:tc>
        <w:tc>
          <w:tcPr>
            <w:tcW w:w="867"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186"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233" w:type="dxa"/>
            <w:vAlign w:val="center"/>
          </w:tcPr>
          <w:p w:rsidR="00F24D4C" w:rsidRPr="00880BF2" w:rsidRDefault="00F24D4C">
            <w:pPr>
              <w:spacing w:line="500" w:lineRule="exact"/>
              <w:jc w:val="center"/>
              <w:rPr>
                <w:rFonts w:ascii="华文细黑" w:eastAsia="华文细黑" w:hAnsi="华文细黑" w:cs="华文细黑"/>
                <w:sz w:val="24"/>
              </w:rPr>
            </w:pPr>
          </w:p>
        </w:tc>
      </w:tr>
      <w:tr w:rsidR="00F24D4C" w:rsidRPr="00880BF2">
        <w:trPr>
          <w:trHeight w:val="758"/>
        </w:trPr>
        <w:tc>
          <w:tcPr>
            <w:tcW w:w="1648"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721"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417"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250" w:type="dxa"/>
            <w:vAlign w:val="center"/>
          </w:tcPr>
          <w:p w:rsidR="00F24D4C" w:rsidRPr="00880BF2" w:rsidRDefault="00F24D4C">
            <w:pPr>
              <w:spacing w:line="500" w:lineRule="exact"/>
              <w:jc w:val="center"/>
              <w:rPr>
                <w:rFonts w:ascii="华文细黑" w:eastAsia="华文细黑" w:hAnsi="华文细黑" w:cs="华文细黑"/>
                <w:sz w:val="24"/>
              </w:rPr>
            </w:pPr>
          </w:p>
        </w:tc>
        <w:tc>
          <w:tcPr>
            <w:tcW w:w="867"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186"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233" w:type="dxa"/>
            <w:vAlign w:val="center"/>
          </w:tcPr>
          <w:p w:rsidR="00F24D4C" w:rsidRPr="00880BF2" w:rsidRDefault="00F24D4C">
            <w:pPr>
              <w:spacing w:line="500" w:lineRule="exact"/>
              <w:jc w:val="center"/>
              <w:rPr>
                <w:rFonts w:ascii="华文细黑" w:eastAsia="华文细黑" w:hAnsi="华文细黑" w:cs="华文细黑"/>
                <w:sz w:val="24"/>
              </w:rPr>
            </w:pPr>
          </w:p>
        </w:tc>
      </w:tr>
      <w:tr w:rsidR="00F24D4C" w:rsidRPr="00880BF2">
        <w:trPr>
          <w:trHeight w:val="706"/>
        </w:trPr>
        <w:tc>
          <w:tcPr>
            <w:tcW w:w="1648"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721"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417"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250" w:type="dxa"/>
            <w:vAlign w:val="center"/>
          </w:tcPr>
          <w:p w:rsidR="00F24D4C" w:rsidRPr="00880BF2" w:rsidRDefault="00F24D4C">
            <w:pPr>
              <w:spacing w:line="500" w:lineRule="exact"/>
              <w:jc w:val="center"/>
              <w:rPr>
                <w:rFonts w:ascii="华文细黑" w:eastAsia="华文细黑" w:hAnsi="华文细黑" w:cs="华文细黑"/>
                <w:sz w:val="24"/>
              </w:rPr>
            </w:pPr>
          </w:p>
        </w:tc>
        <w:tc>
          <w:tcPr>
            <w:tcW w:w="867"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186"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233" w:type="dxa"/>
            <w:vAlign w:val="center"/>
          </w:tcPr>
          <w:p w:rsidR="00F24D4C" w:rsidRPr="00880BF2" w:rsidRDefault="00F24D4C">
            <w:pPr>
              <w:spacing w:line="500" w:lineRule="exact"/>
              <w:jc w:val="center"/>
              <w:rPr>
                <w:rFonts w:ascii="华文细黑" w:eastAsia="华文细黑" w:hAnsi="华文细黑" w:cs="华文细黑"/>
                <w:sz w:val="24"/>
              </w:rPr>
            </w:pPr>
          </w:p>
        </w:tc>
      </w:tr>
      <w:tr w:rsidR="00F24D4C" w:rsidRPr="00880BF2">
        <w:trPr>
          <w:trHeight w:val="752"/>
        </w:trPr>
        <w:tc>
          <w:tcPr>
            <w:tcW w:w="1648"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721"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417"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250" w:type="dxa"/>
            <w:vAlign w:val="center"/>
          </w:tcPr>
          <w:p w:rsidR="00F24D4C" w:rsidRPr="00880BF2" w:rsidRDefault="00F24D4C">
            <w:pPr>
              <w:spacing w:line="500" w:lineRule="exact"/>
              <w:jc w:val="center"/>
              <w:rPr>
                <w:rFonts w:ascii="华文细黑" w:eastAsia="华文细黑" w:hAnsi="华文细黑" w:cs="华文细黑"/>
                <w:sz w:val="24"/>
              </w:rPr>
            </w:pPr>
          </w:p>
        </w:tc>
        <w:tc>
          <w:tcPr>
            <w:tcW w:w="867"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186"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233" w:type="dxa"/>
            <w:vAlign w:val="center"/>
          </w:tcPr>
          <w:p w:rsidR="00F24D4C" w:rsidRPr="00880BF2" w:rsidRDefault="00F24D4C">
            <w:pPr>
              <w:spacing w:line="500" w:lineRule="exact"/>
              <w:jc w:val="center"/>
              <w:rPr>
                <w:rFonts w:ascii="华文细黑" w:eastAsia="华文细黑" w:hAnsi="华文细黑" w:cs="华文细黑"/>
                <w:sz w:val="24"/>
              </w:rPr>
            </w:pPr>
          </w:p>
        </w:tc>
      </w:tr>
      <w:tr w:rsidR="00F24D4C" w:rsidRPr="00880BF2">
        <w:trPr>
          <w:trHeight w:val="742"/>
        </w:trPr>
        <w:tc>
          <w:tcPr>
            <w:tcW w:w="1648"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721"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417"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250" w:type="dxa"/>
            <w:vAlign w:val="center"/>
          </w:tcPr>
          <w:p w:rsidR="00F24D4C" w:rsidRPr="00880BF2" w:rsidRDefault="00F24D4C">
            <w:pPr>
              <w:spacing w:line="500" w:lineRule="exact"/>
              <w:jc w:val="center"/>
              <w:rPr>
                <w:rFonts w:ascii="华文细黑" w:eastAsia="华文细黑" w:hAnsi="华文细黑" w:cs="华文细黑"/>
                <w:sz w:val="24"/>
              </w:rPr>
            </w:pPr>
          </w:p>
        </w:tc>
        <w:tc>
          <w:tcPr>
            <w:tcW w:w="867"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186" w:type="dxa"/>
            <w:vAlign w:val="center"/>
          </w:tcPr>
          <w:p w:rsidR="00F24D4C" w:rsidRPr="00880BF2" w:rsidRDefault="00F24D4C">
            <w:pPr>
              <w:spacing w:line="500" w:lineRule="exact"/>
              <w:jc w:val="center"/>
              <w:rPr>
                <w:rFonts w:ascii="华文细黑" w:eastAsia="华文细黑" w:hAnsi="华文细黑" w:cs="华文细黑"/>
                <w:sz w:val="24"/>
              </w:rPr>
            </w:pPr>
          </w:p>
        </w:tc>
        <w:tc>
          <w:tcPr>
            <w:tcW w:w="1233" w:type="dxa"/>
            <w:vAlign w:val="center"/>
          </w:tcPr>
          <w:p w:rsidR="00F24D4C" w:rsidRPr="00880BF2" w:rsidRDefault="00F24D4C">
            <w:pPr>
              <w:spacing w:line="500" w:lineRule="exact"/>
              <w:jc w:val="center"/>
              <w:rPr>
                <w:rFonts w:ascii="华文细黑" w:eastAsia="华文细黑" w:hAnsi="华文细黑" w:cs="华文细黑"/>
                <w:sz w:val="24"/>
              </w:rPr>
            </w:pPr>
          </w:p>
        </w:tc>
      </w:tr>
    </w:tbl>
    <w:p w:rsidR="00F24D4C" w:rsidRPr="00880BF2" w:rsidRDefault="00F24D4C">
      <w:pPr>
        <w:snapToGrid w:val="0"/>
        <w:spacing w:line="500" w:lineRule="exact"/>
        <w:rPr>
          <w:rFonts w:ascii="华文细黑" w:eastAsia="华文细黑" w:hAnsi="华文细黑" w:cs="华文细黑"/>
          <w:sz w:val="24"/>
        </w:rPr>
      </w:pPr>
    </w:p>
    <w:p w:rsidR="00F24D4C" w:rsidRPr="00880BF2" w:rsidRDefault="00CB12F1">
      <w:pPr>
        <w:snapToGrid w:val="0"/>
        <w:spacing w:line="500" w:lineRule="exact"/>
        <w:ind w:firstLineChars="200" w:firstLine="480"/>
        <w:rPr>
          <w:rFonts w:ascii="华文细黑" w:eastAsia="华文细黑" w:hAnsi="华文细黑" w:cs="华文细黑"/>
          <w:sz w:val="24"/>
        </w:rPr>
      </w:pPr>
      <w:r w:rsidRPr="00880BF2">
        <w:rPr>
          <w:rFonts w:ascii="华文细黑" w:eastAsia="华文细黑" w:hAnsi="华文细黑" w:cs="华文细黑" w:hint="eastAsia"/>
          <w:sz w:val="24"/>
        </w:rPr>
        <w:t>注：1.请供应商完整填写本表。</w:t>
      </w:r>
    </w:p>
    <w:p w:rsidR="00F24D4C" w:rsidRPr="00880BF2" w:rsidRDefault="00CB12F1">
      <w:pPr>
        <w:snapToGrid w:val="0"/>
        <w:spacing w:line="500" w:lineRule="exact"/>
        <w:rPr>
          <w:rFonts w:ascii="华文细黑" w:eastAsia="华文细黑" w:hAnsi="华文细黑" w:cs="华文细黑"/>
          <w:sz w:val="24"/>
        </w:rPr>
      </w:pPr>
      <w:r w:rsidRPr="00880BF2">
        <w:rPr>
          <w:rFonts w:ascii="华文细黑" w:eastAsia="华文细黑" w:hAnsi="华文细黑" w:cs="华文细黑" w:hint="eastAsia"/>
          <w:sz w:val="24"/>
        </w:rPr>
        <w:t xml:space="preserve">        2.该表可扩展</w:t>
      </w:r>
      <w:bookmarkStart w:id="95" w:name="OLE_LINK1"/>
      <w:bookmarkStart w:id="96" w:name="OLE_LINK2"/>
      <w:r w:rsidRPr="00880BF2">
        <w:rPr>
          <w:rFonts w:ascii="华文细黑" w:eastAsia="华文细黑" w:hAnsi="华文细黑" w:cs="华文细黑" w:hint="eastAsia"/>
          <w:sz w:val="24"/>
        </w:rPr>
        <w:t>，并逐页签字或盖章。</w:t>
      </w:r>
      <w:bookmarkEnd w:id="95"/>
      <w:bookmarkEnd w:id="96"/>
    </w:p>
    <w:p w:rsidR="00F24D4C" w:rsidRPr="00880BF2" w:rsidRDefault="00F24D4C">
      <w:pPr>
        <w:snapToGrid w:val="0"/>
        <w:spacing w:line="500" w:lineRule="exact"/>
        <w:rPr>
          <w:rFonts w:ascii="华文细黑" w:eastAsia="华文细黑" w:hAnsi="华文细黑" w:cs="华文细黑"/>
          <w:sz w:val="24"/>
          <w:szCs w:val="24"/>
        </w:rPr>
      </w:pPr>
    </w:p>
    <w:p w:rsidR="00F24D4C" w:rsidRPr="00880BF2" w:rsidRDefault="00F24D4C">
      <w:pPr>
        <w:pStyle w:val="10"/>
        <w:spacing w:line="360" w:lineRule="auto"/>
        <w:rPr>
          <w:rFonts w:ascii="华文细黑" w:eastAsia="华文细黑" w:hAnsi="华文细黑" w:cs="华文细黑"/>
          <w:sz w:val="24"/>
          <w:szCs w:val="24"/>
        </w:rPr>
      </w:pPr>
    </w:p>
    <w:p w:rsidR="00F24D4C" w:rsidRPr="00880BF2" w:rsidRDefault="00CB12F1">
      <w:pPr>
        <w:spacing w:line="360" w:lineRule="auto"/>
        <w:rPr>
          <w:rFonts w:ascii="华文细黑" w:eastAsia="华文细黑" w:hAnsi="华文细黑" w:cs="华文细黑"/>
        </w:rPr>
      </w:pPr>
      <w:r w:rsidRPr="00880BF2">
        <w:rPr>
          <w:rFonts w:ascii="华文细黑" w:eastAsia="华文细黑" w:hAnsi="华文细黑" w:cs="华文细黑" w:hint="eastAsia"/>
          <w:sz w:val="24"/>
          <w:szCs w:val="24"/>
        </w:rPr>
        <w:t xml:space="preserve">                                                    供应商名称（公章）：</w:t>
      </w:r>
    </w:p>
    <w:p w:rsidR="00F24D4C" w:rsidRPr="00880BF2" w:rsidRDefault="00CB12F1">
      <w:pPr>
        <w:spacing w:line="360" w:lineRule="auto"/>
        <w:ind w:right="480" w:firstLineChars="2700" w:firstLine="6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年     月    日</w:t>
      </w:r>
    </w:p>
    <w:p w:rsidR="00F24D4C" w:rsidRPr="00880BF2" w:rsidRDefault="00F24D4C">
      <w:pPr>
        <w:spacing w:line="360" w:lineRule="auto"/>
        <w:outlineLvl w:val="1"/>
        <w:rPr>
          <w:rFonts w:ascii="华文细黑" w:eastAsia="华文细黑" w:hAnsi="华文细黑" w:cs="华文细黑"/>
          <w:b/>
          <w:bCs/>
          <w:sz w:val="24"/>
          <w:szCs w:val="24"/>
        </w:rPr>
      </w:pPr>
    </w:p>
    <w:p w:rsidR="00F24D4C" w:rsidRPr="00880BF2" w:rsidRDefault="00F24D4C">
      <w:pPr>
        <w:spacing w:line="360" w:lineRule="auto"/>
        <w:outlineLvl w:val="1"/>
        <w:rPr>
          <w:rFonts w:ascii="华文细黑" w:eastAsia="华文细黑" w:hAnsi="华文细黑" w:cs="华文细黑"/>
          <w:b/>
          <w:bCs/>
          <w:sz w:val="24"/>
          <w:szCs w:val="24"/>
        </w:rPr>
      </w:pPr>
    </w:p>
    <w:p w:rsidR="00F24D4C" w:rsidRPr="00880BF2" w:rsidRDefault="00CB12F1">
      <w:pPr>
        <w:spacing w:line="360" w:lineRule="auto"/>
        <w:outlineLvl w:val="1"/>
        <w:rPr>
          <w:rFonts w:ascii="华文细黑" w:eastAsia="华文细黑" w:hAnsi="华文细黑" w:cs="华文细黑"/>
          <w:b/>
          <w:bCs/>
          <w:sz w:val="24"/>
          <w:szCs w:val="24"/>
        </w:rPr>
      </w:pPr>
      <w:r w:rsidRPr="00880BF2">
        <w:rPr>
          <w:rFonts w:ascii="华文细黑" w:eastAsia="华文细黑" w:hAnsi="华文细黑" w:cs="华文细黑" w:hint="eastAsia"/>
          <w:b/>
          <w:bCs/>
          <w:sz w:val="24"/>
          <w:szCs w:val="24"/>
        </w:rPr>
        <w:lastRenderedPageBreak/>
        <w:t>二、技术部分</w:t>
      </w:r>
    </w:p>
    <w:p w:rsidR="00F24D4C" w:rsidRPr="00880BF2" w:rsidRDefault="00CB12F1">
      <w:pPr>
        <w:snapToGrid w:val="0"/>
        <w:spacing w:line="360" w:lineRule="auto"/>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（一）技术应答（格式自定）</w:t>
      </w:r>
    </w:p>
    <w:p w:rsidR="00F24D4C" w:rsidRPr="00880BF2" w:rsidRDefault="00CB12F1">
      <w:pPr>
        <w:tabs>
          <w:tab w:val="left" w:pos="6300"/>
        </w:tabs>
        <w:snapToGrid w:val="0"/>
        <w:spacing w:line="500" w:lineRule="exact"/>
        <w:ind w:firstLine="570"/>
        <w:rPr>
          <w:rFonts w:ascii="华文细黑" w:eastAsia="华文细黑" w:hAnsi="华文细黑" w:cs="华文细黑"/>
        </w:rPr>
      </w:pPr>
      <w:r w:rsidRPr="00880BF2">
        <w:rPr>
          <w:rFonts w:ascii="华文细黑" w:eastAsia="华文细黑" w:hAnsi="华文细黑" w:cs="华文细黑" w:hint="eastAsia"/>
        </w:rPr>
        <w:br w:type="page"/>
      </w:r>
      <w:r w:rsidRPr="00880BF2">
        <w:rPr>
          <w:rFonts w:ascii="华文细黑" w:eastAsia="华文细黑" w:hAnsi="华文细黑" w:cs="华文细黑" w:hint="eastAsia"/>
          <w:sz w:val="24"/>
          <w:szCs w:val="24"/>
        </w:rPr>
        <w:lastRenderedPageBreak/>
        <w:t>（二）技术响应偏离表</w:t>
      </w:r>
    </w:p>
    <w:p w:rsidR="00F24D4C" w:rsidRPr="00880BF2" w:rsidRDefault="00CB12F1">
      <w:pPr>
        <w:spacing w:line="500" w:lineRule="exact"/>
        <w:ind w:firstLineChars="236" w:firstLine="566"/>
        <w:rPr>
          <w:rFonts w:ascii="华文细黑" w:eastAsia="华文细黑" w:hAnsi="华文细黑" w:cs="华文细黑"/>
          <w:sz w:val="24"/>
          <w:szCs w:val="24"/>
        </w:rPr>
      </w:pPr>
      <w:bookmarkStart w:id="97" w:name="_Toc21874"/>
      <w:r w:rsidRPr="00880BF2">
        <w:rPr>
          <w:rFonts w:ascii="华文细黑" w:eastAsia="华文细黑" w:hAnsi="华文细黑" w:cs="华文细黑" w:hint="eastAsia"/>
          <w:sz w:val="24"/>
          <w:szCs w:val="24"/>
        </w:rPr>
        <w:t>项目名称：</w:t>
      </w:r>
      <w:bookmarkEnd w:id="9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24D4C" w:rsidRPr="00880BF2">
        <w:trPr>
          <w:trHeight w:val="515"/>
          <w:jc w:val="center"/>
        </w:trPr>
        <w:tc>
          <w:tcPr>
            <w:tcW w:w="1138" w:type="dxa"/>
            <w:vAlign w:val="center"/>
          </w:tcPr>
          <w:p w:rsidR="00F24D4C" w:rsidRPr="00880BF2" w:rsidRDefault="00CB12F1">
            <w:pPr>
              <w:tabs>
                <w:tab w:val="left" w:pos="6300"/>
              </w:tabs>
              <w:snapToGrid w:val="0"/>
              <w:spacing w:line="500" w:lineRule="exact"/>
              <w:jc w:val="center"/>
              <w:outlineLvl w:val="0"/>
              <w:rPr>
                <w:rFonts w:ascii="华文细黑" w:eastAsia="华文细黑" w:hAnsi="华文细黑" w:cs="华文细黑"/>
                <w:sz w:val="21"/>
                <w:szCs w:val="21"/>
              </w:rPr>
            </w:pPr>
            <w:bookmarkStart w:id="98" w:name="_Toc21936"/>
            <w:r w:rsidRPr="00880BF2">
              <w:rPr>
                <w:rFonts w:ascii="华文细黑" w:eastAsia="华文细黑" w:hAnsi="华文细黑" w:cs="华文细黑" w:hint="eastAsia"/>
                <w:sz w:val="21"/>
                <w:szCs w:val="21"/>
              </w:rPr>
              <w:t>序号</w:t>
            </w:r>
            <w:bookmarkEnd w:id="98"/>
          </w:p>
        </w:tc>
        <w:tc>
          <w:tcPr>
            <w:tcW w:w="2658" w:type="dxa"/>
            <w:vAlign w:val="center"/>
          </w:tcPr>
          <w:p w:rsidR="00F24D4C" w:rsidRPr="00880BF2" w:rsidRDefault="00CB12F1">
            <w:pPr>
              <w:tabs>
                <w:tab w:val="left" w:pos="6300"/>
              </w:tabs>
              <w:snapToGrid w:val="0"/>
              <w:spacing w:line="500" w:lineRule="exact"/>
              <w:jc w:val="center"/>
              <w:outlineLvl w:val="0"/>
              <w:rPr>
                <w:rFonts w:ascii="华文细黑" w:eastAsia="华文细黑" w:hAnsi="华文细黑" w:cs="华文细黑"/>
                <w:sz w:val="21"/>
                <w:szCs w:val="21"/>
              </w:rPr>
            </w:pPr>
            <w:bookmarkStart w:id="99" w:name="_Toc9846"/>
            <w:r w:rsidRPr="00880BF2">
              <w:rPr>
                <w:rFonts w:ascii="华文细黑" w:eastAsia="华文细黑" w:hAnsi="华文细黑" w:cs="华文细黑" w:hint="eastAsia"/>
                <w:sz w:val="21"/>
                <w:szCs w:val="21"/>
              </w:rPr>
              <w:t>采购需求</w:t>
            </w:r>
            <w:bookmarkEnd w:id="99"/>
          </w:p>
        </w:tc>
        <w:tc>
          <w:tcPr>
            <w:tcW w:w="2759" w:type="dxa"/>
            <w:vAlign w:val="center"/>
          </w:tcPr>
          <w:p w:rsidR="00F24D4C" w:rsidRPr="00880BF2" w:rsidRDefault="00CB12F1">
            <w:pPr>
              <w:tabs>
                <w:tab w:val="left" w:pos="6300"/>
              </w:tabs>
              <w:snapToGrid w:val="0"/>
              <w:spacing w:line="500" w:lineRule="exact"/>
              <w:jc w:val="center"/>
              <w:outlineLvl w:val="0"/>
              <w:rPr>
                <w:rFonts w:ascii="华文细黑" w:eastAsia="华文细黑" w:hAnsi="华文细黑" w:cs="华文细黑"/>
                <w:sz w:val="21"/>
                <w:szCs w:val="21"/>
              </w:rPr>
            </w:pPr>
            <w:bookmarkStart w:id="100" w:name="_Toc16276"/>
            <w:r w:rsidRPr="00880BF2">
              <w:rPr>
                <w:rFonts w:ascii="华文细黑" w:eastAsia="华文细黑" w:hAnsi="华文细黑" w:cs="华文细黑" w:hint="eastAsia"/>
                <w:sz w:val="21"/>
                <w:szCs w:val="21"/>
              </w:rPr>
              <w:t>响应情况</w:t>
            </w:r>
            <w:bookmarkEnd w:id="100"/>
          </w:p>
        </w:tc>
        <w:tc>
          <w:tcPr>
            <w:tcW w:w="2067" w:type="dxa"/>
            <w:vAlign w:val="center"/>
          </w:tcPr>
          <w:p w:rsidR="00F24D4C" w:rsidRPr="00880BF2" w:rsidRDefault="00CB12F1">
            <w:pPr>
              <w:tabs>
                <w:tab w:val="left" w:pos="6300"/>
              </w:tabs>
              <w:snapToGrid w:val="0"/>
              <w:spacing w:line="500" w:lineRule="exact"/>
              <w:jc w:val="center"/>
              <w:outlineLvl w:val="0"/>
              <w:rPr>
                <w:rFonts w:ascii="华文细黑" w:eastAsia="华文细黑" w:hAnsi="华文细黑" w:cs="华文细黑"/>
                <w:sz w:val="21"/>
                <w:szCs w:val="21"/>
              </w:rPr>
            </w:pPr>
            <w:bookmarkStart w:id="101" w:name="_Toc4627"/>
            <w:r w:rsidRPr="00880BF2">
              <w:rPr>
                <w:rFonts w:ascii="华文细黑" w:eastAsia="华文细黑" w:hAnsi="华文细黑" w:cs="华文细黑" w:hint="eastAsia"/>
                <w:sz w:val="21"/>
                <w:szCs w:val="21"/>
              </w:rPr>
              <w:t>差异说明</w:t>
            </w:r>
            <w:bookmarkEnd w:id="101"/>
          </w:p>
        </w:tc>
      </w:tr>
      <w:tr w:rsidR="00F24D4C" w:rsidRPr="00880BF2">
        <w:trPr>
          <w:trHeight w:val="599"/>
          <w:jc w:val="center"/>
        </w:trPr>
        <w:tc>
          <w:tcPr>
            <w:tcW w:w="113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880BF2">
        <w:trPr>
          <w:trHeight w:val="599"/>
          <w:jc w:val="center"/>
        </w:trPr>
        <w:tc>
          <w:tcPr>
            <w:tcW w:w="113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880BF2">
        <w:trPr>
          <w:trHeight w:val="599"/>
          <w:jc w:val="center"/>
        </w:trPr>
        <w:tc>
          <w:tcPr>
            <w:tcW w:w="113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880BF2">
        <w:trPr>
          <w:trHeight w:val="599"/>
          <w:jc w:val="center"/>
        </w:trPr>
        <w:tc>
          <w:tcPr>
            <w:tcW w:w="113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880BF2">
        <w:trPr>
          <w:trHeight w:val="599"/>
          <w:jc w:val="center"/>
        </w:trPr>
        <w:tc>
          <w:tcPr>
            <w:tcW w:w="113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880BF2">
        <w:trPr>
          <w:trHeight w:val="599"/>
          <w:jc w:val="center"/>
        </w:trPr>
        <w:tc>
          <w:tcPr>
            <w:tcW w:w="113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880BF2">
        <w:trPr>
          <w:trHeight w:val="599"/>
          <w:jc w:val="center"/>
        </w:trPr>
        <w:tc>
          <w:tcPr>
            <w:tcW w:w="113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880BF2">
        <w:trPr>
          <w:trHeight w:val="599"/>
          <w:jc w:val="center"/>
        </w:trPr>
        <w:tc>
          <w:tcPr>
            <w:tcW w:w="113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880BF2">
        <w:trPr>
          <w:trHeight w:val="599"/>
          <w:jc w:val="center"/>
        </w:trPr>
        <w:tc>
          <w:tcPr>
            <w:tcW w:w="113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880BF2">
        <w:trPr>
          <w:trHeight w:val="599"/>
          <w:jc w:val="center"/>
        </w:trPr>
        <w:tc>
          <w:tcPr>
            <w:tcW w:w="113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880BF2"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bl>
    <w:p w:rsidR="00F24D4C" w:rsidRPr="00880BF2" w:rsidRDefault="00CB12F1">
      <w:pPr>
        <w:spacing w:line="500" w:lineRule="exact"/>
        <w:ind w:firstLineChars="250" w:firstLine="60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供应商：                                      法定代表人授权代表：</w:t>
      </w:r>
    </w:p>
    <w:p w:rsidR="00F24D4C" w:rsidRPr="00880BF2" w:rsidRDefault="00F24D4C">
      <w:pPr>
        <w:spacing w:line="500" w:lineRule="exact"/>
        <w:rPr>
          <w:rFonts w:ascii="华文细黑" w:eastAsia="华文细黑" w:hAnsi="华文细黑" w:cs="华文细黑"/>
          <w:sz w:val="24"/>
          <w:szCs w:val="24"/>
        </w:rPr>
      </w:pPr>
    </w:p>
    <w:p w:rsidR="00F24D4C" w:rsidRPr="00880BF2" w:rsidRDefault="00CB12F1">
      <w:pPr>
        <w:spacing w:line="500" w:lineRule="exact"/>
        <w:ind w:firstLineChars="300" w:firstLine="72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（供应商公章）                               （签字或盖章）</w:t>
      </w:r>
    </w:p>
    <w:p w:rsidR="00F24D4C" w:rsidRPr="00880BF2" w:rsidRDefault="00CB12F1">
      <w:pPr>
        <w:tabs>
          <w:tab w:val="left" w:pos="6300"/>
        </w:tabs>
        <w:snapToGrid w:val="0"/>
        <w:spacing w:line="500" w:lineRule="exact"/>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 xml:space="preserve">                                            年     月     日</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注：</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1.本表即为对本项目“第二篇  技术要求”中所列技术要求进行比较和响应；</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3.该表可扩展，并逐页签字或盖章；</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4.可附相关技术支撑材料。（格式自定）</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F24D4C" w:rsidRPr="00880BF2" w:rsidRDefault="00CB12F1">
      <w:pPr>
        <w:spacing w:line="360" w:lineRule="auto"/>
        <w:outlineLvl w:val="1"/>
        <w:rPr>
          <w:rFonts w:ascii="华文细黑" w:eastAsia="华文细黑" w:hAnsi="华文细黑" w:cs="华文细黑"/>
          <w:b/>
          <w:bCs/>
          <w:sz w:val="24"/>
          <w:szCs w:val="24"/>
        </w:rPr>
      </w:pPr>
      <w:r w:rsidRPr="00880BF2">
        <w:rPr>
          <w:rFonts w:ascii="华文细黑" w:eastAsia="华文细黑" w:hAnsi="华文细黑" w:cs="华文细黑" w:hint="eastAsia"/>
          <w:b/>
          <w:bCs/>
        </w:rPr>
        <w:br w:type="page"/>
      </w:r>
      <w:bookmarkStart w:id="102" w:name="_Toc313888362"/>
      <w:bookmarkStart w:id="103" w:name="_Toc16507"/>
      <w:bookmarkStart w:id="104" w:name="_Toc313008358"/>
      <w:bookmarkStart w:id="105" w:name="_Toc19224"/>
      <w:bookmarkStart w:id="106" w:name="_Toc342913421"/>
      <w:r w:rsidRPr="00880BF2">
        <w:rPr>
          <w:rFonts w:ascii="华文细黑" w:eastAsia="华文细黑" w:hAnsi="华文细黑" w:cs="华文细黑" w:hint="eastAsia"/>
          <w:b/>
          <w:bCs/>
          <w:sz w:val="24"/>
          <w:szCs w:val="24"/>
        </w:rPr>
        <w:lastRenderedPageBreak/>
        <w:t>三、商务部分</w:t>
      </w:r>
      <w:bookmarkEnd w:id="102"/>
      <w:bookmarkEnd w:id="103"/>
      <w:bookmarkEnd w:id="104"/>
      <w:bookmarkEnd w:id="105"/>
      <w:bookmarkEnd w:id="106"/>
    </w:p>
    <w:p w:rsidR="00F24D4C" w:rsidRPr="00880BF2" w:rsidRDefault="00CB12F1">
      <w:pPr>
        <w:snapToGrid w:val="0"/>
        <w:spacing w:line="360" w:lineRule="auto"/>
        <w:ind w:firstLineChars="200" w:firstLine="480"/>
        <w:rPr>
          <w:rFonts w:ascii="华文细黑" w:eastAsia="华文细黑" w:hAnsi="华文细黑" w:cs="华文细黑"/>
          <w:b/>
          <w:bCs/>
        </w:rPr>
        <w:sectPr w:rsidR="00F24D4C" w:rsidRPr="00880BF2">
          <w:pgSz w:w="11907" w:h="16840"/>
          <w:pgMar w:top="1134" w:right="1134" w:bottom="1134" w:left="1134" w:header="851" w:footer="992" w:gutter="0"/>
          <w:pgNumType w:fmt="numberInDash"/>
          <w:cols w:space="720"/>
          <w:docGrid w:linePitch="380" w:charSpace="-5735"/>
        </w:sectPr>
      </w:pPr>
      <w:r w:rsidRPr="00880BF2">
        <w:rPr>
          <w:rFonts w:ascii="华文细黑" w:eastAsia="华文细黑" w:hAnsi="华文细黑" w:cs="华文细黑" w:hint="eastAsia"/>
          <w:sz w:val="24"/>
          <w:szCs w:val="24"/>
        </w:rPr>
        <w:t>（一）商务要求响应情况：交货时间、交货地点、服务条款等（格式自定）</w:t>
      </w:r>
    </w:p>
    <w:p w:rsidR="00F24D4C" w:rsidRPr="00880BF2" w:rsidRDefault="00CB12F1">
      <w:pPr>
        <w:spacing w:line="360" w:lineRule="auto"/>
        <w:ind w:firstLineChars="200" w:firstLine="480"/>
        <w:rPr>
          <w:rFonts w:ascii="华文细黑" w:eastAsia="华文细黑" w:hAnsi="华文细黑" w:cs="华文细黑"/>
          <w:sz w:val="24"/>
          <w:szCs w:val="24"/>
        </w:rPr>
      </w:pPr>
      <w:bookmarkStart w:id="107" w:name="_Toc283382459"/>
      <w:r w:rsidRPr="00880BF2">
        <w:rPr>
          <w:rFonts w:ascii="华文细黑" w:eastAsia="华文细黑" w:hAnsi="华文细黑" w:cs="华文细黑" w:hint="eastAsia"/>
          <w:sz w:val="24"/>
          <w:szCs w:val="24"/>
        </w:rPr>
        <w:lastRenderedPageBreak/>
        <w:t>（二）商务响应偏离表</w:t>
      </w:r>
    </w:p>
    <w:p w:rsidR="00F24D4C" w:rsidRPr="00880BF2" w:rsidRDefault="00CB12F1">
      <w:pPr>
        <w:snapToGrid w:val="0"/>
        <w:spacing w:line="360" w:lineRule="auto"/>
        <w:jc w:val="center"/>
        <w:rPr>
          <w:rFonts w:ascii="华文细黑" w:eastAsia="华文细黑" w:hAnsi="华文细黑" w:cs="华文细黑"/>
          <w:b/>
          <w:bCs/>
        </w:rPr>
      </w:pPr>
      <w:r w:rsidRPr="00880BF2">
        <w:rPr>
          <w:rFonts w:ascii="华文细黑" w:eastAsia="华文细黑" w:hAnsi="华文细黑" w:cs="华文细黑" w:hint="eastAsia"/>
          <w:b/>
          <w:bCs/>
        </w:rPr>
        <w:t>商务响应偏离表（本表可自行设计格式）</w:t>
      </w:r>
    </w:p>
    <w:p w:rsidR="00F24D4C" w:rsidRPr="00880BF2" w:rsidRDefault="00CB12F1">
      <w:pPr>
        <w:snapToGrid w:val="0"/>
        <w:spacing w:line="360" w:lineRule="auto"/>
        <w:ind w:firstLine="465"/>
        <w:rPr>
          <w:rFonts w:ascii="华文细黑" w:eastAsia="华文细黑" w:hAnsi="华文细黑" w:cs="华文细黑"/>
          <w:sz w:val="24"/>
          <w:szCs w:val="24"/>
        </w:rPr>
      </w:pPr>
      <w:r w:rsidRPr="00880BF2">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24D4C" w:rsidRPr="00880BF2">
        <w:trPr>
          <w:trHeight w:val="913"/>
        </w:trPr>
        <w:tc>
          <w:tcPr>
            <w:tcW w:w="1510" w:type="dxa"/>
            <w:vAlign w:val="center"/>
          </w:tcPr>
          <w:p w:rsidR="00F24D4C" w:rsidRPr="00880BF2" w:rsidRDefault="00CB12F1">
            <w:pPr>
              <w:tabs>
                <w:tab w:val="left" w:pos="6300"/>
              </w:tabs>
              <w:snapToGrid w:val="0"/>
              <w:spacing w:line="360" w:lineRule="auto"/>
              <w:jc w:val="center"/>
              <w:outlineLvl w:val="0"/>
              <w:rPr>
                <w:rFonts w:ascii="华文细黑" w:eastAsia="华文细黑" w:hAnsi="华文细黑" w:cs="华文细黑"/>
                <w:sz w:val="21"/>
                <w:szCs w:val="21"/>
              </w:rPr>
            </w:pPr>
            <w:bookmarkStart w:id="108" w:name="_Toc1350"/>
            <w:r w:rsidRPr="00880BF2">
              <w:rPr>
                <w:rFonts w:ascii="华文细黑" w:eastAsia="华文细黑" w:hAnsi="华文细黑" w:cs="华文细黑" w:hint="eastAsia"/>
                <w:sz w:val="21"/>
                <w:szCs w:val="21"/>
              </w:rPr>
              <w:t>序号</w:t>
            </w:r>
            <w:bookmarkEnd w:id="108"/>
          </w:p>
        </w:tc>
        <w:tc>
          <w:tcPr>
            <w:tcW w:w="3179" w:type="dxa"/>
            <w:vAlign w:val="center"/>
          </w:tcPr>
          <w:p w:rsidR="00F24D4C" w:rsidRPr="00880BF2" w:rsidRDefault="00CB12F1">
            <w:pPr>
              <w:tabs>
                <w:tab w:val="left" w:pos="6300"/>
              </w:tabs>
              <w:snapToGrid w:val="0"/>
              <w:spacing w:line="360" w:lineRule="auto"/>
              <w:jc w:val="center"/>
              <w:outlineLvl w:val="0"/>
              <w:rPr>
                <w:rFonts w:ascii="华文细黑" w:eastAsia="华文细黑" w:hAnsi="华文细黑" w:cs="华文细黑"/>
                <w:sz w:val="21"/>
                <w:szCs w:val="21"/>
              </w:rPr>
            </w:pPr>
            <w:bookmarkStart w:id="109" w:name="_Toc16848"/>
            <w:r w:rsidRPr="00880BF2">
              <w:rPr>
                <w:rFonts w:ascii="华文细黑" w:eastAsia="华文细黑" w:hAnsi="华文细黑" w:cs="华文细黑" w:hint="eastAsia"/>
                <w:sz w:val="21"/>
                <w:szCs w:val="21"/>
              </w:rPr>
              <w:t>询价项目需求</w:t>
            </w:r>
            <w:bookmarkEnd w:id="109"/>
          </w:p>
        </w:tc>
        <w:tc>
          <w:tcPr>
            <w:tcW w:w="2434" w:type="dxa"/>
            <w:vAlign w:val="center"/>
          </w:tcPr>
          <w:p w:rsidR="00F24D4C" w:rsidRPr="00880BF2" w:rsidRDefault="00CB12F1">
            <w:pPr>
              <w:tabs>
                <w:tab w:val="left" w:pos="6300"/>
              </w:tabs>
              <w:snapToGrid w:val="0"/>
              <w:spacing w:line="360" w:lineRule="auto"/>
              <w:jc w:val="center"/>
              <w:outlineLvl w:val="0"/>
              <w:rPr>
                <w:rFonts w:ascii="华文细黑" w:eastAsia="华文细黑" w:hAnsi="华文细黑" w:cs="华文细黑"/>
                <w:sz w:val="21"/>
                <w:szCs w:val="21"/>
              </w:rPr>
            </w:pPr>
            <w:bookmarkStart w:id="110" w:name="_Toc15012"/>
            <w:r w:rsidRPr="00880BF2">
              <w:rPr>
                <w:rFonts w:ascii="华文细黑" w:eastAsia="华文细黑" w:hAnsi="华文细黑" w:cs="华文细黑" w:hint="eastAsia"/>
                <w:sz w:val="21"/>
                <w:szCs w:val="21"/>
              </w:rPr>
              <w:t>响应情况</w:t>
            </w:r>
            <w:bookmarkEnd w:id="110"/>
          </w:p>
        </w:tc>
        <w:tc>
          <w:tcPr>
            <w:tcW w:w="2355" w:type="dxa"/>
            <w:vAlign w:val="center"/>
          </w:tcPr>
          <w:p w:rsidR="00F24D4C" w:rsidRPr="00880BF2" w:rsidRDefault="00CB12F1">
            <w:pPr>
              <w:tabs>
                <w:tab w:val="left" w:pos="6300"/>
              </w:tabs>
              <w:snapToGrid w:val="0"/>
              <w:spacing w:line="360" w:lineRule="auto"/>
              <w:jc w:val="center"/>
              <w:outlineLvl w:val="0"/>
              <w:rPr>
                <w:rFonts w:ascii="华文细黑" w:eastAsia="华文细黑" w:hAnsi="华文细黑" w:cs="华文细黑"/>
                <w:sz w:val="21"/>
                <w:szCs w:val="21"/>
              </w:rPr>
            </w:pPr>
            <w:bookmarkStart w:id="111" w:name="_Toc5954"/>
            <w:r w:rsidRPr="00880BF2">
              <w:rPr>
                <w:rFonts w:ascii="华文细黑" w:eastAsia="华文细黑" w:hAnsi="华文细黑" w:cs="华文细黑" w:hint="eastAsia"/>
                <w:sz w:val="21"/>
                <w:szCs w:val="21"/>
              </w:rPr>
              <w:t>偏离说明</w:t>
            </w:r>
            <w:bookmarkEnd w:id="111"/>
          </w:p>
        </w:tc>
      </w:tr>
      <w:tr w:rsidR="00F24D4C" w:rsidRPr="00880BF2">
        <w:trPr>
          <w:trHeight w:val="703"/>
        </w:trPr>
        <w:tc>
          <w:tcPr>
            <w:tcW w:w="1510"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880BF2">
        <w:trPr>
          <w:trHeight w:val="703"/>
        </w:trPr>
        <w:tc>
          <w:tcPr>
            <w:tcW w:w="1510"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880BF2">
        <w:trPr>
          <w:trHeight w:val="703"/>
        </w:trPr>
        <w:tc>
          <w:tcPr>
            <w:tcW w:w="1510"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880BF2">
        <w:trPr>
          <w:trHeight w:val="703"/>
        </w:trPr>
        <w:tc>
          <w:tcPr>
            <w:tcW w:w="1510"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880BF2">
        <w:trPr>
          <w:trHeight w:val="703"/>
        </w:trPr>
        <w:tc>
          <w:tcPr>
            <w:tcW w:w="1510"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880BF2">
        <w:trPr>
          <w:trHeight w:val="703"/>
        </w:trPr>
        <w:tc>
          <w:tcPr>
            <w:tcW w:w="1510"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880BF2"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bl>
    <w:p w:rsidR="00F24D4C" w:rsidRPr="00880BF2" w:rsidRDefault="00F24D4C">
      <w:pPr>
        <w:snapToGrid w:val="0"/>
        <w:spacing w:line="360" w:lineRule="auto"/>
        <w:ind w:firstLine="465"/>
        <w:rPr>
          <w:rFonts w:ascii="华文细黑" w:eastAsia="华文细黑" w:hAnsi="华文细黑" w:cs="华文细黑"/>
          <w:sz w:val="24"/>
          <w:szCs w:val="24"/>
        </w:rPr>
      </w:pPr>
    </w:p>
    <w:p w:rsidR="00F24D4C" w:rsidRPr="00880BF2" w:rsidRDefault="00CB12F1">
      <w:pPr>
        <w:spacing w:line="500" w:lineRule="exact"/>
        <w:ind w:firstLineChars="250" w:firstLine="60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供应商：                                      法定代表人授权代表：</w:t>
      </w:r>
    </w:p>
    <w:p w:rsidR="00F24D4C" w:rsidRPr="00880BF2" w:rsidRDefault="00F24D4C">
      <w:pPr>
        <w:spacing w:line="500" w:lineRule="exact"/>
        <w:rPr>
          <w:rFonts w:ascii="华文细黑" w:eastAsia="华文细黑" w:hAnsi="华文细黑" w:cs="华文细黑"/>
          <w:sz w:val="24"/>
          <w:szCs w:val="24"/>
        </w:rPr>
      </w:pPr>
    </w:p>
    <w:p w:rsidR="00F24D4C" w:rsidRPr="00880BF2" w:rsidRDefault="00CB12F1">
      <w:pPr>
        <w:spacing w:line="500" w:lineRule="exact"/>
        <w:ind w:firstLineChars="150" w:firstLine="36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（供应商公章）                                 （签字或盖章）</w:t>
      </w:r>
    </w:p>
    <w:p w:rsidR="00F24D4C" w:rsidRPr="00880BF2" w:rsidRDefault="00CB12F1">
      <w:pPr>
        <w:tabs>
          <w:tab w:val="left" w:pos="6300"/>
        </w:tabs>
        <w:snapToGrid w:val="0"/>
        <w:spacing w:line="500" w:lineRule="exact"/>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 xml:space="preserve">                                            年     月     日</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注：</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1.本表即为对本项目“第三篇 商务要求”中所列服务要求进行比较和响应；</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3.该表可扩展，并逐页签字或盖章；</w:t>
      </w:r>
    </w:p>
    <w:p w:rsidR="00F24D4C" w:rsidRPr="00880BF2" w:rsidRDefault="00CB12F1">
      <w:pPr>
        <w:spacing w:line="360" w:lineRule="auto"/>
        <w:ind w:firstLineChars="200" w:firstLine="560"/>
        <w:rPr>
          <w:rFonts w:ascii="华文细黑" w:eastAsia="华文细黑" w:hAnsi="华文细黑" w:cs="华文细黑"/>
          <w:sz w:val="24"/>
          <w:szCs w:val="24"/>
        </w:rPr>
      </w:pPr>
      <w:r w:rsidRPr="00880BF2">
        <w:rPr>
          <w:rFonts w:ascii="华文细黑" w:eastAsia="华文细黑" w:hAnsi="华文细黑" w:cs="华文细黑" w:hint="eastAsia"/>
        </w:rPr>
        <w:br w:type="page"/>
      </w:r>
      <w:r w:rsidRPr="00880BF2">
        <w:rPr>
          <w:rFonts w:ascii="华文细黑" w:eastAsia="华文细黑" w:hAnsi="华文细黑" w:cs="华文细黑" w:hint="eastAsia"/>
          <w:sz w:val="24"/>
          <w:szCs w:val="24"/>
        </w:rPr>
        <w:lastRenderedPageBreak/>
        <w:t>（三）其它优惠承诺（格式自定）</w:t>
      </w:r>
    </w:p>
    <w:p w:rsidR="00F24D4C" w:rsidRPr="00880BF2" w:rsidRDefault="00CB12F1">
      <w:pPr>
        <w:spacing w:line="360" w:lineRule="auto"/>
        <w:outlineLvl w:val="1"/>
        <w:rPr>
          <w:rFonts w:ascii="华文细黑" w:eastAsia="华文细黑" w:hAnsi="华文细黑" w:cs="华文细黑"/>
          <w:b/>
          <w:bCs/>
          <w:sz w:val="24"/>
          <w:szCs w:val="24"/>
        </w:rPr>
      </w:pPr>
      <w:r w:rsidRPr="00880BF2">
        <w:rPr>
          <w:rFonts w:ascii="华文细黑" w:eastAsia="华文细黑" w:hAnsi="华文细黑" w:cs="华文细黑"/>
          <w:sz w:val="24"/>
          <w:szCs w:val="24"/>
        </w:rPr>
        <w:br w:type="page"/>
      </w:r>
      <w:bookmarkStart w:id="112" w:name="_Toc29898"/>
      <w:bookmarkStart w:id="113" w:name="_Toc28286"/>
      <w:bookmarkStart w:id="114" w:name="_Toc342913422"/>
      <w:bookmarkStart w:id="115" w:name="_Toc313888363"/>
      <w:bookmarkStart w:id="116" w:name="_Toc313008359"/>
      <w:bookmarkEnd w:id="107"/>
      <w:r w:rsidRPr="00880BF2">
        <w:rPr>
          <w:rFonts w:ascii="华文细黑" w:eastAsia="华文细黑" w:hAnsi="华文细黑" w:cs="华文细黑" w:hint="eastAsia"/>
          <w:b/>
          <w:bCs/>
          <w:sz w:val="24"/>
          <w:szCs w:val="24"/>
        </w:rPr>
        <w:lastRenderedPageBreak/>
        <w:t>四、资格条件及其他</w:t>
      </w:r>
      <w:bookmarkEnd w:id="112"/>
      <w:bookmarkEnd w:id="113"/>
    </w:p>
    <w:p w:rsidR="00F24D4C" w:rsidRPr="00880BF2" w:rsidRDefault="00CB12F1">
      <w:pPr>
        <w:tabs>
          <w:tab w:val="left" w:pos="6300"/>
        </w:tabs>
        <w:snapToGrid w:val="0"/>
        <w:spacing w:line="500" w:lineRule="exact"/>
        <w:ind w:firstLine="570"/>
        <w:rPr>
          <w:rFonts w:ascii="华文细黑" w:eastAsia="华文细黑" w:hAnsi="华文细黑" w:cs="华文细黑"/>
        </w:rPr>
      </w:pPr>
      <w:r w:rsidRPr="00880BF2">
        <w:rPr>
          <w:rFonts w:ascii="华文细黑" w:eastAsia="华文细黑" w:hAnsi="华文细黑" w:cs="华文细黑" w:hint="eastAsia"/>
        </w:rPr>
        <w:t>（一）营业执照（副本）或事业单位法人证书（副本）复印件</w:t>
      </w:r>
    </w:p>
    <w:p w:rsidR="00F24D4C" w:rsidRPr="00880BF2" w:rsidRDefault="00F24D4C">
      <w:pPr>
        <w:tabs>
          <w:tab w:val="left" w:pos="6300"/>
        </w:tabs>
        <w:snapToGrid w:val="0"/>
        <w:spacing w:line="500" w:lineRule="exact"/>
        <w:ind w:firstLine="570"/>
        <w:rPr>
          <w:rFonts w:ascii="华文细黑" w:eastAsia="华文细黑" w:hAnsi="华文细黑" w:cs="华文细黑"/>
        </w:rPr>
      </w:pPr>
    </w:p>
    <w:p w:rsidR="00F24D4C" w:rsidRPr="00880BF2" w:rsidRDefault="00CB12F1">
      <w:pPr>
        <w:tabs>
          <w:tab w:val="left" w:pos="6300"/>
        </w:tabs>
        <w:snapToGrid w:val="0"/>
        <w:spacing w:line="500" w:lineRule="exact"/>
        <w:ind w:firstLine="570"/>
        <w:rPr>
          <w:rFonts w:ascii="华文细黑" w:eastAsia="华文细黑" w:hAnsi="华文细黑" w:cs="华文细黑"/>
        </w:rPr>
      </w:pPr>
      <w:r w:rsidRPr="00880BF2">
        <w:rPr>
          <w:rFonts w:ascii="华文细黑" w:eastAsia="华文细黑" w:hAnsi="华文细黑" w:cs="华文细黑" w:hint="eastAsia"/>
        </w:rPr>
        <w:t>（二）组织机构代码证复印件</w:t>
      </w:r>
    </w:p>
    <w:p w:rsidR="00F24D4C" w:rsidRPr="00880BF2" w:rsidRDefault="00F24D4C">
      <w:pPr>
        <w:tabs>
          <w:tab w:val="left" w:pos="6300"/>
        </w:tabs>
        <w:snapToGrid w:val="0"/>
        <w:spacing w:line="500" w:lineRule="exact"/>
        <w:ind w:firstLine="570"/>
        <w:rPr>
          <w:rFonts w:ascii="华文细黑" w:eastAsia="华文细黑" w:hAnsi="华文细黑" w:cs="华文细黑"/>
        </w:rPr>
      </w:pPr>
    </w:p>
    <w:p w:rsidR="00F24D4C" w:rsidRPr="00880BF2" w:rsidRDefault="00F24D4C">
      <w:pPr>
        <w:tabs>
          <w:tab w:val="left" w:pos="6300"/>
        </w:tabs>
        <w:snapToGrid w:val="0"/>
        <w:spacing w:line="500" w:lineRule="exact"/>
        <w:ind w:firstLine="570"/>
        <w:rPr>
          <w:rFonts w:ascii="华文细黑" w:eastAsia="华文细黑" w:hAnsi="华文细黑" w:cs="华文细黑"/>
        </w:rPr>
      </w:pPr>
    </w:p>
    <w:p w:rsidR="00F24D4C" w:rsidRPr="00880BF2" w:rsidRDefault="00F24D4C">
      <w:pPr>
        <w:tabs>
          <w:tab w:val="left" w:pos="6300"/>
        </w:tabs>
        <w:snapToGrid w:val="0"/>
        <w:spacing w:line="500" w:lineRule="exact"/>
        <w:ind w:firstLine="570"/>
        <w:rPr>
          <w:rFonts w:ascii="华文细黑" w:eastAsia="华文细黑" w:hAnsi="华文细黑" w:cs="华文细黑"/>
        </w:rPr>
      </w:pPr>
    </w:p>
    <w:p w:rsidR="00F24D4C" w:rsidRPr="00880BF2" w:rsidRDefault="00CB12F1">
      <w:pPr>
        <w:widowControl/>
        <w:ind w:firstLineChars="200" w:firstLine="560"/>
        <w:jc w:val="left"/>
        <w:rPr>
          <w:rFonts w:ascii="华文细黑" w:eastAsia="华文细黑" w:hAnsi="华文细黑" w:cs="华文细黑"/>
        </w:rPr>
      </w:pPr>
      <w:r w:rsidRPr="00880BF2">
        <w:rPr>
          <w:rFonts w:ascii="华文细黑" w:eastAsia="华文细黑" w:hAnsi="华文细黑" w:cs="华文细黑" w:hint="eastAsia"/>
        </w:rPr>
        <w:br w:type="page"/>
      </w:r>
      <w:r w:rsidRPr="00880BF2">
        <w:rPr>
          <w:rFonts w:ascii="华文细黑" w:eastAsia="华文细黑" w:hAnsi="华文细黑" w:cs="华文细黑" w:hint="eastAsia"/>
        </w:rPr>
        <w:lastRenderedPageBreak/>
        <w:t>（三）法定代表人身份证明书（格式）</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项目名称：</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致：</w:t>
      </w:r>
      <w:r w:rsidRPr="00880BF2">
        <w:rPr>
          <w:rFonts w:ascii="华文细黑" w:eastAsia="华文细黑" w:hAnsi="华文细黑" w:cs="华文细黑" w:hint="eastAsia"/>
          <w:sz w:val="24"/>
          <w:szCs w:val="24"/>
          <w:u w:val="single"/>
        </w:rPr>
        <w:t>四川外国语大学</w:t>
      </w:r>
      <w:r w:rsidRPr="00880BF2">
        <w:rPr>
          <w:rFonts w:ascii="华文细黑" w:eastAsia="华文细黑" w:hAnsi="华文细黑" w:cs="华文细黑" w:hint="eastAsia"/>
          <w:sz w:val="24"/>
          <w:szCs w:val="24"/>
        </w:rPr>
        <w:t>：</w:t>
      </w:r>
    </w:p>
    <w:p w:rsidR="00F24D4C" w:rsidRPr="00880BF2" w:rsidRDefault="00CB12F1">
      <w:pPr>
        <w:tabs>
          <w:tab w:val="left" w:pos="6300"/>
        </w:tabs>
        <w:snapToGrid w:val="0"/>
        <w:spacing w:line="500" w:lineRule="exact"/>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（法定代表人姓名）在（供应商名称）任（职务名称）职务，是（供应商名称）的法定代表人。</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特此证明。</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 xml:space="preserve">                                             （供应商公章）</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 xml:space="preserve">                                             年   月   日</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（附：法定代表人身份证正反面复印件）</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firstLine="570"/>
        <w:rPr>
          <w:rFonts w:ascii="华文细黑" w:eastAsia="华文细黑" w:hAnsi="华文细黑" w:cs="华文细黑"/>
        </w:rPr>
      </w:pPr>
      <w:r w:rsidRPr="00880BF2">
        <w:rPr>
          <w:rFonts w:ascii="华文细黑" w:eastAsia="华文细黑" w:hAnsi="华文细黑" w:cs="华文细黑" w:hint="eastAsia"/>
        </w:rPr>
        <w:br w:type="column"/>
      </w:r>
      <w:r w:rsidRPr="00880BF2">
        <w:rPr>
          <w:rFonts w:ascii="华文细黑" w:eastAsia="华文细黑" w:hAnsi="华文细黑" w:cs="华文细黑" w:hint="eastAsia"/>
        </w:rPr>
        <w:lastRenderedPageBreak/>
        <w:t>（四）法定代表人授权委托书（格式）</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项目名称：</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致：</w:t>
      </w:r>
      <w:r w:rsidRPr="00880BF2">
        <w:rPr>
          <w:rFonts w:ascii="华文细黑" w:eastAsia="华文细黑" w:hAnsi="华文细黑" w:cs="华文细黑" w:hint="eastAsia"/>
          <w:sz w:val="24"/>
          <w:szCs w:val="24"/>
          <w:u w:val="single"/>
        </w:rPr>
        <w:t>四川外国语大学</w:t>
      </w:r>
      <w:r w:rsidRPr="00880BF2">
        <w:rPr>
          <w:rFonts w:ascii="华文细黑" w:eastAsia="华文细黑" w:hAnsi="华文细黑" w:cs="华文细黑" w:hint="eastAsia"/>
          <w:sz w:val="24"/>
          <w:szCs w:val="24"/>
        </w:rPr>
        <w:t>：</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我单位对被授权人的签字负全部责任。</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被授权人：                                 供应商法定代表人：</w:t>
      </w:r>
    </w:p>
    <w:p w:rsidR="00F24D4C" w:rsidRPr="00880BF2" w:rsidRDefault="00CB12F1">
      <w:pPr>
        <w:tabs>
          <w:tab w:val="left" w:pos="6300"/>
        </w:tabs>
        <w:snapToGrid w:val="0"/>
        <w:spacing w:line="500" w:lineRule="exact"/>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（签字或盖章）                                （签字或盖章）</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firstLine="570"/>
        <w:rPr>
          <w:rFonts w:ascii="华文细黑" w:eastAsia="华文细黑" w:hAnsi="华文细黑" w:cs="华文细黑"/>
          <w:sz w:val="24"/>
          <w:szCs w:val="24"/>
        </w:rPr>
      </w:pPr>
      <w:r w:rsidRPr="00880BF2">
        <w:rPr>
          <w:rFonts w:ascii="华文细黑" w:eastAsia="华文细黑" w:hAnsi="华文细黑" w:cs="华文细黑" w:hint="eastAsia"/>
          <w:sz w:val="24"/>
          <w:szCs w:val="24"/>
        </w:rPr>
        <w:t>（附：被授权人身份证正反面复印件）</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right="480" w:firstLine="570"/>
        <w:jc w:val="right"/>
        <w:rPr>
          <w:rFonts w:ascii="华文细黑" w:eastAsia="华文细黑" w:hAnsi="华文细黑" w:cs="华文细黑"/>
          <w:sz w:val="24"/>
          <w:szCs w:val="24"/>
        </w:rPr>
      </w:pPr>
      <w:r w:rsidRPr="00880BF2">
        <w:rPr>
          <w:rFonts w:ascii="华文细黑" w:eastAsia="华文细黑" w:hAnsi="华文细黑" w:cs="华文细黑" w:hint="eastAsia"/>
          <w:sz w:val="24"/>
          <w:szCs w:val="24"/>
        </w:rPr>
        <w:t>（供应商公章）</w:t>
      </w:r>
    </w:p>
    <w:p w:rsidR="00F24D4C" w:rsidRPr="00880BF2" w:rsidRDefault="00CB12F1">
      <w:pPr>
        <w:tabs>
          <w:tab w:val="left" w:pos="6300"/>
        </w:tabs>
        <w:snapToGrid w:val="0"/>
        <w:spacing w:line="500" w:lineRule="exact"/>
        <w:ind w:right="480" w:firstLine="570"/>
        <w:jc w:val="right"/>
        <w:rPr>
          <w:rFonts w:ascii="华文细黑" w:eastAsia="华文细黑" w:hAnsi="华文细黑" w:cs="华文细黑"/>
          <w:sz w:val="24"/>
          <w:szCs w:val="24"/>
        </w:rPr>
      </w:pPr>
      <w:r w:rsidRPr="00880BF2">
        <w:rPr>
          <w:rFonts w:ascii="华文细黑" w:eastAsia="华文细黑" w:hAnsi="华文细黑" w:cs="华文细黑" w:hint="eastAsia"/>
          <w:sz w:val="24"/>
          <w:szCs w:val="24"/>
        </w:rPr>
        <w:t>年   月   日</w:t>
      </w:r>
    </w:p>
    <w:p w:rsidR="00F24D4C" w:rsidRPr="00880BF2" w:rsidRDefault="00CB12F1">
      <w:pPr>
        <w:tabs>
          <w:tab w:val="left" w:pos="6300"/>
        </w:tabs>
        <w:snapToGrid w:val="0"/>
        <w:spacing w:line="500" w:lineRule="exact"/>
        <w:ind w:firstLine="570"/>
        <w:rPr>
          <w:rFonts w:ascii="华文细黑" w:eastAsia="华文细黑" w:hAnsi="华文细黑" w:cs="华文细黑"/>
        </w:rPr>
      </w:pPr>
      <w:r w:rsidRPr="00880BF2">
        <w:rPr>
          <w:rFonts w:ascii="华文细黑" w:eastAsia="华文细黑" w:hAnsi="华文细黑" w:cs="华文细黑" w:hint="eastAsia"/>
        </w:rPr>
        <w:br w:type="column"/>
      </w:r>
      <w:r w:rsidRPr="00880BF2">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F24D4C">
      <w:pPr>
        <w:tabs>
          <w:tab w:val="left" w:pos="6300"/>
        </w:tabs>
        <w:snapToGrid w:val="0"/>
        <w:spacing w:line="500" w:lineRule="exact"/>
        <w:ind w:firstLine="570"/>
        <w:jc w:val="center"/>
        <w:rPr>
          <w:rFonts w:ascii="华文细黑" w:eastAsia="华文细黑" w:hAnsi="华文细黑" w:cs="华文细黑"/>
        </w:rPr>
      </w:pPr>
    </w:p>
    <w:p w:rsidR="00F24D4C" w:rsidRPr="00880BF2" w:rsidRDefault="00CB12F1">
      <w:pPr>
        <w:tabs>
          <w:tab w:val="left" w:pos="6300"/>
        </w:tabs>
        <w:snapToGrid w:val="0"/>
        <w:spacing w:line="500" w:lineRule="exact"/>
        <w:ind w:firstLineChars="1150" w:firstLine="3220"/>
        <w:rPr>
          <w:rFonts w:ascii="华文细黑" w:eastAsia="华文细黑" w:hAnsi="华文细黑" w:cs="华文细黑"/>
          <w:sz w:val="24"/>
          <w:szCs w:val="24"/>
        </w:rPr>
      </w:pPr>
      <w:r w:rsidRPr="00880BF2">
        <w:rPr>
          <w:rFonts w:ascii="华文细黑" w:eastAsia="华文细黑" w:hAnsi="华文细黑" w:cs="华文细黑" w:hint="eastAsia"/>
        </w:rPr>
        <w:lastRenderedPageBreak/>
        <w:t>（六）书面声明</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项目名称：</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致：</w:t>
      </w:r>
      <w:r w:rsidRPr="00880BF2">
        <w:rPr>
          <w:rFonts w:ascii="华文细黑" w:eastAsia="华文细黑" w:hAnsi="华文细黑" w:cs="华文细黑" w:hint="eastAsia"/>
          <w:sz w:val="24"/>
          <w:szCs w:val="24"/>
          <w:u w:val="single"/>
        </w:rPr>
        <w:t>四川外国语大学</w:t>
      </w:r>
      <w:r w:rsidRPr="00880BF2">
        <w:rPr>
          <w:rFonts w:ascii="华文细黑" w:eastAsia="华文细黑" w:hAnsi="华文细黑" w:cs="华文细黑" w:hint="eastAsia"/>
          <w:sz w:val="24"/>
          <w:szCs w:val="24"/>
        </w:rPr>
        <w:t>：</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（供应商名称）郑重声明，</w:t>
      </w:r>
      <w:r w:rsidRPr="00880BF2">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880BF2">
        <w:rPr>
          <w:rFonts w:ascii="华文细黑" w:eastAsia="华文细黑" w:hAnsi="华文细黑" w:cs="华文细黑" w:hint="eastAsia"/>
          <w:sz w:val="24"/>
          <w:szCs w:val="24"/>
        </w:rPr>
        <w:t>。</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特此声明。</w:t>
      </w: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880BF2" w:rsidRDefault="00CB12F1">
      <w:pPr>
        <w:tabs>
          <w:tab w:val="left" w:pos="6300"/>
        </w:tabs>
        <w:snapToGrid w:val="0"/>
        <w:spacing w:line="500" w:lineRule="exact"/>
        <w:ind w:right="424" w:firstLine="570"/>
        <w:jc w:val="right"/>
        <w:rPr>
          <w:rFonts w:ascii="华文细黑" w:eastAsia="华文细黑" w:hAnsi="华文细黑" w:cs="华文细黑"/>
          <w:sz w:val="24"/>
          <w:szCs w:val="24"/>
        </w:rPr>
      </w:pPr>
      <w:r w:rsidRPr="00880BF2">
        <w:rPr>
          <w:rFonts w:ascii="华文细黑" w:eastAsia="华文细黑" w:hAnsi="华文细黑" w:cs="华文细黑" w:hint="eastAsia"/>
          <w:sz w:val="24"/>
          <w:szCs w:val="24"/>
        </w:rPr>
        <w:t>（供应商公章）</w:t>
      </w:r>
    </w:p>
    <w:p w:rsidR="00F24D4C" w:rsidRPr="00880BF2" w:rsidRDefault="00CB12F1">
      <w:pPr>
        <w:tabs>
          <w:tab w:val="left" w:pos="6300"/>
        </w:tabs>
        <w:snapToGrid w:val="0"/>
        <w:spacing w:line="500" w:lineRule="exact"/>
        <w:ind w:right="480" w:firstLine="570"/>
        <w:jc w:val="right"/>
        <w:rPr>
          <w:rFonts w:ascii="华文细黑" w:eastAsia="华文细黑" w:hAnsi="华文细黑" w:cs="华文细黑"/>
          <w:sz w:val="24"/>
          <w:szCs w:val="24"/>
        </w:rPr>
      </w:pPr>
      <w:r w:rsidRPr="00880BF2">
        <w:rPr>
          <w:rFonts w:ascii="华文细黑" w:eastAsia="华文细黑" w:hAnsi="华文细黑" w:cs="华文细黑" w:hint="eastAsia"/>
          <w:sz w:val="24"/>
          <w:szCs w:val="24"/>
        </w:rPr>
        <w:t>年   月   日</w:t>
      </w:r>
    </w:p>
    <w:p w:rsidR="00F24D4C" w:rsidRPr="00880BF2" w:rsidRDefault="00CB12F1">
      <w:pPr>
        <w:tabs>
          <w:tab w:val="left" w:pos="6300"/>
        </w:tabs>
        <w:snapToGrid w:val="0"/>
        <w:spacing w:line="500" w:lineRule="exact"/>
        <w:ind w:firstLineChars="200" w:firstLine="560"/>
        <w:rPr>
          <w:rFonts w:ascii="华文细黑" w:eastAsia="华文细黑" w:hAnsi="华文细黑" w:cs="华文细黑"/>
        </w:rPr>
      </w:pPr>
      <w:r w:rsidRPr="00880BF2">
        <w:rPr>
          <w:rFonts w:ascii="华文细黑" w:eastAsia="华文细黑" w:hAnsi="华文细黑" w:cs="华文细黑" w:hint="eastAsia"/>
        </w:rPr>
        <w:br w:type="page"/>
      </w:r>
      <w:r w:rsidRPr="00880BF2">
        <w:rPr>
          <w:rFonts w:ascii="华文细黑" w:eastAsia="华文细黑" w:hAnsi="华文细黑" w:cs="华文细黑" w:hint="eastAsia"/>
        </w:rPr>
        <w:lastRenderedPageBreak/>
        <w:t>（七）税务登记证（副本）复印件</w:t>
      </w:r>
    </w:p>
    <w:p w:rsidR="00F24D4C" w:rsidRPr="00880BF2" w:rsidRDefault="00CB12F1">
      <w:pPr>
        <w:tabs>
          <w:tab w:val="left" w:pos="6300"/>
        </w:tabs>
        <w:snapToGrid w:val="0"/>
        <w:spacing w:line="500" w:lineRule="exact"/>
        <w:ind w:firstLineChars="200" w:firstLine="560"/>
        <w:rPr>
          <w:rFonts w:ascii="方正仿宋_GBK" w:eastAsia="方正仿宋_GBK" w:hAnsi="仿宋"/>
        </w:rPr>
      </w:pPr>
      <w:r w:rsidRPr="00880BF2">
        <w:rPr>
          <w:rFonts w:ascii="华文细黑" w:eastAsia="华文细黑" w:hAnsi="华文细黑" w:cs="华文细黑" w:hint="eastAsia"/>
        </w:rPr>
        <w:t>（八）缴纳社会保障金的证明材料复印件</w:t>
      </w:r>
    </w:p>
    <w:p w:rsidR="00F24D4C" w:rsidRPr="00880BF2" w:rsidRDefault="00CB12F1">
      <w:pPr>
        <w:tabs>
          <w:tab w:val="left" w:pos="6300"/>
        </w:tabs>
        <w:snapToGrid w:val="0"/>
        <w:spacing w:line="500" w:lineRule="exact"/>
        <w:ind w:firstLineChars="200" w:firstLine="480"/>
        <w:rPr>
          <w:rFonts w:ascii="华文细黑" w:eastAsia="华文细黑" w:hAnsi="华文细黑" w:cs="华文细黑"/>
        </w:rPr>
      </w:pPr>
      <w:r w:rsidRPr="00880BF2">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24D4C" w:rsidRPr="00880BF2" w:rsidRDefault="00CB12F1">
      <w:pPr>
        <w:tabs>
          <w:tab w:val="left" w:pos="6300"/>
        </w:tabs>
        <w:snapToGrid w:val="0"/>
        <w:spacing w:line="500" w:lineRule="exact"/>
        <w:ind w:firstLineChars="200" w:firstLine="560"/>
        <w:rPr>
          <w:rFonts w:ascii="华文细黑" w:eastAsia="华文细黑" w:hAnsi="华文细黑" w:cs="华文细黑"/>
        </w:rPr>
      </w:pPr>
      <w:r w:rsidRPr="00880BF2">
        <w:rPr>
          <w:rFonts w:ascii="华文细黑" w:eastAsia="华文细黑" w:hAnsi="华文细黑" w:cs="华文细黑" w:hint="eastAsia"/>
        </w:rPr>
        <w:t>（九）特定资格条件证书或证明文件（如果有）</w:t>
      </w:r>
    </w:p>
    <w:p w:rsidR="00F24D4C" w:rsidRPr="00880BF2" w:rsidRDefault="00CB12F1">
      <w:pPr>
        <w:tabs>
          <w:tab w:val="left" w:pos="6300"/>
        </w:tabs>
        <w:snapToGrid w:val="0"/>
        <w:spacing w:line="500" w:lineRule="exact"/>
        <w:ind w:firstLineChars="200" w:firstLine="560"/>
        <w:rPr>
          <w:rFonts w:ascii="华文细黑" w:eastAsia="华文细黑" w:hAnsi="华文细黑" w:cs="华文细黑"/>
        </w:rPr>
      </w:pPr>
      <w:r w:rsidRPr="00880BF2">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F24D4C" w:rsidRPr="00880BF2" w:rsidRDefault="00F24D4C">
      <w:pPr>
        <w:tabs>
          <w:tab w:val="left" w:pos="6300"/>
        </w:tabs>
        <w:snapToGrid w:val="0"/>
        <w:spacing w:line="500" w:lineRule="exact"/>
        <w:ind w:firstLineChars="200" w:firstLine="560"/>
        <w:rPr>
          <w:rFonts w:ascii="华文细黑" w:eastAsia="华文细黑" w:hAnsi="华文细黑" w:cs="华文细黑"/>
        </w:rPr>
      </w:pPr>
    </w:p>
    <w:p w:rsidR="00F24D4C" w:rsidRPr="00880BF2" w:rsidRDefault="00CB12F1">
      <w:pPr>
        <w:spacing w:line="360" w:lineRule="auto"/>
        <w:outlineLvl w:val="1"/>
        <w:rPr>
          <w:rFonts w:ascii="华文细黑" w:eastAsia="华文细黑" w:hAnsi="华文细黑" w:cs="华文细黑"/>
          <w:b/>
          <w:bCs/>
          <w:sz w:val="24"/>
          <w:szCs w:val="24"/>
        </w:rPr>
      </w:pPr>
      <w:r w:rsidRPr="00880BF2">
        <w:rPr>
          <w:rFonts w:ascii="华文细黑" w:eastAsia="华文细黑" w:hAnsi="华文细黑" w:cs="华文细黑"/>
        </w:rPr>
        <w:br w:type="page"/>
      </w:r>
      <w:bookmarkStart w:id="117" w:name="_Toc26623"/>
      <w:bookmarkStart w:id="118" w:name="_Toc25677"/>
      <w:r w:rsidRPr="00880BF2">
        <w:rPr>
          <w:rFonts w:ascii="华文细黑" w:eastAsia="华文细黑" w:hAnsi="华文细黑" w:cs="华文细黑" w:hint="eastAsia"/>
          <w:b/>
          <w:bCs/>
          <w:sz w:val="24"/>
          <w:szCs w:val="24"/>
        </w:rPr>
        <w:lastRenderedPageBreak/>
        <w:t>五、</w:t>
      </w:r>
      <w:bookmarkEnd w:id="114"/>
      <w:bookmarkEnd w:id="115"/>
      <w:bookmarkEnd w:id="116"/>
      <w:r w:rsidRPr="00880BF2">
        <w:rPr>
          <w:rFonts w:ascii="华文细黑" w:eastAsia="华文细黑" w:hAnsi="华文细黑" w:cs="华文细黑" w:hint="eastAsia"/>
          <w:b/>
          <w:bCs/>
          <w:sz w:val="24"/>
          <w:szCs w:val="24"/>
        </w:rPr>
        <w:t>其他应提供的资料</w:t>
      </w:r>
      <w:bookmarkEnd w:id="117"/>
      <w:bookmarkEnd w:id="118"/>
    </w:p>
    <w:p w:rsidR="00F24D4C" w:rsidRPr="00880BF2" w:rsidRDefault="00CB12F1">
      <w:pPr>
        <w:spacing w:line="360" w:lineRule="auto"/>
        <w:ind w:firstLineChars="200" w:firstLine="480"/>
        <w:rPr>
          <w:rFonts w:ascii="华文细黑" w:eastAsia="华文细黑" w:hAnsi="华文细黑" w:cs="华文细黑"/>
          <w:sz w:val="24"/>
          <w:szCs w:val="24"/>
        </w:rPr>
      </w:pPr>
      <w:r w:rsidRPr="00880BF2">
        <w:rPr>
          <w:rFonts w:ascii="华文细黑" w:eastAsia="华文细黑" w:hAnsi="华文细黑" w:cs="华文细黑" w:hint="eastAsia"/>
          <w:sz w:val="24"/>
          <w:szCs w:val="24"/>
        </w:rPr>
        <w:t>其他与项目有关的资料（自附）：供应商总体情况介绍、其他与本项目有关的资料等。</w:t>
      </w: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F24D4C">
      <w:pPr>
        <w:spacing w:line="360" w:lineRule="auto"/>
        <w:ind w:firstLineChars="200" w:firstLine="480"/>
        <w:rPr>
          <w:rFonts w:ascii="华文细黑" w:eastAsia="华文细黑" w:hAnsi="华文细黑" w:cs="华文细黑"/>
          <w:sz w:val="24"/>
          <w:szCs w:val="24"/>
        </w:rPr>
      </w:pPr>
    </w:p>
    <w:p w:rsidR="00F24D4C" w:rsidRPr="00880BF2" w:rsidRDefault="00CB12F1">
      <w:pPr>
        <w:spacing w:line="360" w:lineRule="auto"/>
        <w:jc w:val="center"/>
        <w:rPr>
          <w:rFonts w:ascii="华文细黑" w:eastAsia="华文细黑" w:hAnsi="华文细黑" w:cs="华文细黑"/>
          <w:sz w:val="24"/>
          <w:szCs w:val="24"/>
        </w:rPr>
      </w:pPr>
      <w:r w:rsidRPr="00880BF2">
        <w:rPr>
          <w:rFonts w:ascii="华文细黑" w:eastAsia="华文细黑" w:hAnsi="华文细黑" w:cs="华文细黑" w:hint="eastAsia"/>
          <w:sz w:val="24"/>
          <w:szCs w:val="24"/>
        </w:rPr>
        <w:t>（结束）</w:t>
      </w:r>
    </w:p>
    <w:sectPr w:rsidR="00F24D4C" w:rsidRPr="00880BF2" w:rsidSect="00F24D4C">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CFD" w:rsidRDefault="00946CFD" w:rsidP="00F24D4C">
      <w:r>
        <w:separator/>
      </w:r>
    </w:p>
  </w:endnote>
  <w:endnote w:type="continuationSeparator" w:id="1">
    <w:p w:rsidR="00946CFD" w:rsidRDefault="00946CFD" w:rsidP="00F24D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宋体">
    <w:altName w:val="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4C" w:rsidRDefault="00CB12F1">
    <w:pPr>
      <w:pStyle w:val="aa"/>
      <w:jc w:val="center"/>
      <w:rPr>
        <w:sz w:val="21"/>
        <w:szCs w:val="21"/>
      </w:rPr>
    </w:pPr>
    <w:r>
      <w:rPr>
        <w:rFonts w:cs="宋体" w:hint="eastAsia"/>
        <w:sz w:val="21"/>
        <w:szCs w:val="21"/>
      </w:rPr>
      <w:t>第</w:t>
    </w:r>
    <w:r w:rsidR="00510BC3">
      <w:rPr>
        <w:sz w:val="21"/>
        <w:szCs w:val="21"/>
      </w:rPr>
      <w:fldChar w:fldCharType="begin"/>
    </w:r>
    <w:r>
      <w:rPr>
        <w:sz w:val="21"/>
        <w:szCs w:val="21"/>
      </w:rPr>
      <w:instrText xml:space="preserve"> PAGE </w:instrText>
    </w:r>
    <w:r w:rsidR="00510BC3">
      <w:rPr>
        <w:sz w:val="21"/>
        <w:szCs w:val="21"/>
      </w:rPr>
      <w:fldChar w:fldCharType="separate"/>
    </w:r>
    <w:r w:rsidR="00375A75">
      <w:rPr>
        <w:noProof/>
        <w:sz w:val="21"/>
        <w:szCs w:val="21"/>
      </w:rPr>
      <w:t>1</w:t>
    </w:r>
    <w:r w:rsidR="00510BC3">
      <w:rPr>
        <w:sz w:val="21"/>
        <w:szCs w:val="21"/>
      </w:rPr>
      <w:fldChar w:fldCharType="end"/>
    </w:r>
    <w:r>
      <w:rPr>
        <w:rFonts w:cs="宋体" w:hint="eastAsia"/>
        <w:sz w:val="21"/>
        <w:szCs w:val="21"/>
      </w:rPr>
      <w:t>页共</w:t>
    </w:r>
    <w:r>
      <w:rPr>
        <w:rFonts w:hint="eastAsia"/>
        <w:sz w:val="21"/>
        <w:szCs w:val="21"/>
      </w:rPr>
      <w:t>3</w:t>
    </w:r>
    <w:r w:rsidR="006F5537">
      <w:rPr>
        <w:rFonts w:hint="eastAsia"/>
        <w:sz w:val="21"/>
        <w:szCs w:val="21"/>
      </w:rPr>
      <w:t>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CFD" w:rsidRDefault="00946CFD" w:rsidP="00F24D4C">
      <w:r>
        <w:separator/>
      </w:r>
    </w:p>
  </w:footnote>
  <w:footnote w:type="continuationSeparator" w:id="1">
    <w:p w:rsidR="00946CFD" w:rsidRDefault="00946CFD" w:rsidP="00F24D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4C" w:rsidRDefault="00CB12F1">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2150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462"/>
    <w:rsid w:val="00014540"/>
    <w:rsid w:val="00014837"/>
    <w:rsid w:val="00014EAB"/>
    <w:rsid w:val="000165DC"/>
    <w:rsid w:val="000203E4"/>
    <w:rsid w:val="0002672C"/>
    <w:rsid w:val="00026D77"/>
    <w:rsid w:val="00031FB1"/>
    <w:rsid w:val="00033AF0"/>
    <w:rsid w:val="000376B1"/>
    <w:rsid w:val="00040DE3"/>
    <w:rsid w:val="00041DEE"/>
    <w:rsid w:val="000438D1"/>
    <w:rsid w:val="00044B26"/>
    <w:rsid w:val="00046E15"/>
    <w:rsid w:val="000505D0"/>
    <w:rsid w:val="0005362E"/>
    <w:rsid w:val="00054B9F"/>
    <w:rsid w:val="000563B6"/>
    <w:rsid w:val="00056F1B"/>
    <w:rsid w:val="00057A5D"/>
    <w:rsid w:val="00060693"/>
    <w:rsid w:val="00060B4B"/>
    <w:rsid w:val="00062E3E"/>
    <w:rsid w:val="00066183"/>
    <w:rsid w:val="000703CE"/>
    <w:rsid w:val="00075323"/>
    <w:rsid w:val="00077CF5"/>
    <w:rsid w:val="00081996"/>
    <w:rsid w:val="0008602F"/>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68C4"/>
    <w:rsid w:val="000E1F3B"/>
    <w:rsid w:val="000F38A3"/>
    <w:rsid w:val="000F3901"/>
    <w:rsid w:val="000F5DB7"/>
    <w:rsid w:val="000F65EB"/>
    <w:rsid w:val="001000FF"/>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606"/>
    <w:rsid w:val="00141A1C"/>
    <w:rsid w:val="001432F3"/>
    <w:rsid w:val="00151C23"/>
    <w:rsid w:val="00154B36"/>
    <w:rsid w:val="0016525C"/>
    <w:rsid w:val="00172A2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D7BFB"/>
    <w:rsid w:val="001E58DE"/>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10215"/>
    <w:rsid w:val="00213EF4"/>
    <w:rsid w:val="00213F82"/>
    <w:rsid w:val="00217A78"/>
    <w:rsid w:val="00217D56"/>
    <w:rsid w:val="00217E89"/>
    <w:rsid w:val="00221D06"/>
    <w:rsid w:val="002226D6"/>
    <w:rsid w:val="00222FA5"/>
    <w:rsid w:val="00223C8E"/>
    <w:rsid w:val="00224FF0"/>
    <w:rsid w:val="00226DF9"/>
    <w:rsid w:val="00227C70"/>
    <w:rsid w:val="00227E78"/>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7DF4"/>
    <w:rsid w:val="00257E36"/>
    <w:rsid w:val="00260FFD"/>
    <w:rsid w:val="002630BA"/>
    <w:rsid w:val="00263F65"/>
    <w:rsid w:val="002676C9"/>
    <w:rsid w:val="002779AE"/>
    <w:rsid w:val="002823DB"/>
    <w:rsid w:val="00282E8E"/>
    <w:rsid w:val="002844FB"/>
    <w:rsid w:val="002878D3"/>
    <w:rsid w:val="00290531"/>
    <w:rsid w:val="00297977"/>
    <w:rsid w:val="00297BD0"/>
    <w:rsid w:val="002A0054"/>
    <w:rsid w:val="002A00A3"/>
    <w:rsid w:val="002A21E6"/>
    <w:rsid w:val="002A32A6"/>
    <w:rsid w:val="002B7C58"/>
    <w:rsid w:val="002C02BB"/>
    <w:rsid w:val="002C02E9"/>
    <w:rsid w:val="002C0F98"/>
    <w:rsid w:val="002C24A4"/>
    <w:rsid w:val="002C3E68"/>
    <w:rsid w:val="002C4419"/>
    <w:rsid w:val="002C7812"/>
    <w:rsid w:val="002C7E5D"/>
    <w:rsid w:val="002D00F3"/>
    <w:rsid w:val="002D16EB"/>
    <w:rsid w:val="002D3A22"/>
    <w:rsid w:val="002D66DE"/>
    <w:rsid w:val="002E09E4"/>
    <w:rsid w:val="002F1588"/>
    <w:rsid w:val="0030091F"/>
    <w:rsid w:val="0030129B"/>
    <w:rsid w:val="00302596"/>
    <w:rsid w:val="00303830"/>
    <w:rsid w:val="00306158"/>
    <w:rsid w:val="00316E93"/>
    <w:rsid w:val="003171D7"/>
    <w:rsid w:val="003172BF"/>
    <w:rsid w:val="00323E4E"/>
    <w:rsid w:val="003245D9"/>
    <w:rsid w:val="00324816"/>
    <w:rsid w:val="00324FE2"/>
    <w:rsid w:val="00325608"/>
    <w:rsid w:val="00330BAF"/>
    <w:rsid w:val="003318F6"/>
    <w:rsid w:val="00332656"/>
    <w:rsid w:val="00333E06"/>
    <w:rsid w:val="00335C14"/>
    <w:rsid w:val="003402BF"/>
    <w:rsid w:val="0034256C"/>
    <w:rsid w:val="00345DB3"/>
    <w:rsid w:val="00346A98"/>
    <w:rsid w:val="00347147"/>
    <w:rsid w:val="003536E4"/>
    <w:rsid w:val="00355426"/>
    <w:rsid w:val="00356DAB"/>
    <w:rsid w:val="0036141D"/>
    <w:rsid w:val="00362A32"/>
    <w:rsid w:val="00362E7D"/>
    <w:rsid w:val="00362FA1"/>
    <w:rsid w:val="00364128"/>
    <w:rsid w:val="0037108C"/>
    <w:rsid w:val="00372B45"/>
    <w:rsid w:val="003733AE"/>
    <w:rsid w:val="00373FB7"/>
    <w:rsid w:val="00375A75"/>
    <w:rsid w:val="003816CB"/>
    <w:rsid w:val="00381AF4"/>
    <w:rsid w:val="00382D30"/>
    <w:rsid w:val="00382D5B"/>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C7787"/>
    <w:rsid w:val="003D2360"/>
    <w:rsid w:val="003D2578"/>
    <w:rsid w:val="003D2C5F"/>
    <w:rsid w:val="003D6E58"/>
    <w:rsid w:val="003D7219"/>
    <w:rsid w:val="003E1351"/>
    <w:rsid w:val="003E184C"/>
    <w:rsid w:val="003E2BA0"/>
    <w:rsid w:val="003E3C8A"/>
    <w:rsid w:val="003E420E"/>
    <w:rsid w:val="003E575B"/>
    <w:rsid w:val="003F16C7"/>
    <w:rsid w:val="003F391F"/>
    <w:rsid w:val="003F3E3B"/>
    <w:rsid w:val="003F4C3E"/>
    <w:rsid w:val="003F7BDC"/>
    <w:rsid w:val="00400759"/>
    <w:rsid w:val="00403F21"/>
    <w:rsid w:val="00411694"/>
    <w:rsid w:val="004118F8"/>
    <w:rsid w:val="00417DE7"/>
    <w:rsid w:val="00420B3E"/>
    <w:rsid w:val="00420D73"/>
    <w:rsid w:val="00422703"/>
    <w:rsid w:val="00424AC7"/>
    <w:rsid w:val="004258B1"/>
    <w:rsid w:val="004260BA"/>
    <w:rsid w:val="00431EE5"/>
    <w:rsid w:val="00432D79"/>
    <w:rsid w:val="00433DB2"/>
    <w:rsid w:val="004343F3"/>
    <w:rsid w:val="00435F03"/>
    <w:rsid w:val="00444B4B"/>
    <w:rsid w:val="00447091"/>
    <w:rsid w:val="00447949"/>
    <w:rsid w:val="00447F8B"/>
    <w:rsid w:val="004516E0"/>
    <w:rsid w:val="004517FF"/>
    <w:rsid w:val="00451E08"/>
    <w:rsid w:val="00451E8A"/>
    <w:rsid w:val="00452D94"/>
    <w:rsid w:val="00455F6D"/>
    <w:rsid w:val="0045763D"/>
    <w:rsid w:val="00457B0E"/>
    <w:rsid w:val="00461559"/>
    <w:rsid w:val="0046167F"/>
    <w:rsid w:val="00462987"/>
    <w:rsid w:val="00462CFA"/>
    <w:rsid w:val="004664F6"/>
    <w:rsid w:val="0047148A"/>
    <w:rsid w:val="00471CE6"/>
    <w:rsid w:val="00471EAC"/>
    <w:rsid w:val="00472A2E"/>
    <w:rsid w:val="004736FD"/>
    <w:rsid w:val="00475D3C"/>
    <w:rsid w:val="00476E25"/>
    <w:rsid w:val="0048029A"/>
    <w:rsid w:val="0048633C"/>
    <w:rsid w:val="00487B47"/>
    <w:rsid w:val="004903F1"/>
    <w:rsid w:val="0049140B"/>
    <w:rsid w:val="00491AF8"/>
    <w:rsid w:val="00492773"/>
    <w:rsid w:val="00494B8F"/>
    <w:rsid w:val="004A0D36"/>
    <w:rsid w:val="004A1800"/>
    <w:rsid w:val="004A2695"/>
    <w:rsid w:val="004A3985"/>
    <w:rsid w:val="004A5638"/>
    <w:rsid w:val="004A5B83"/>
    <w:rsid w:val="004A6249"/>
    <w:rsid w:val="004A7258"/>
    <w:rsid w:val="004A73A7"/>
    <w:rsid w:val="004B381E"/>
    <w:rsid w:val="004B626C"/>
    <w:rsid w:val="004C36C8"/>
    <w:rsid w:val="004C5095"/>
    <w:rsid w:val="004C748D"/>
    <w:rsid w:val="004D0F87"/>
    <w:rsid w:val="004D44FC"/>
    <w:rsid w:val="004D50BC"/>
    <w:rsid w:val="004D584F"/>
    <w:rsid w:val="004D5D7C"/>
    <w:rsid w:val="004D5F70"/>
    <w:rsid w:val="004D5F89"/>
    <w:rsid w:val="004D71C2"/>
    <w:rsid w:val="004D76FA"/>
    <w:rsid w:val="004E27E4"/>
    <w:rsid w:val="004E5881"/>
    <w:rsid w:val="004E5DF3"/>
    <w:rsid w:val="004E779E"/>
    <w:rsid w:val="004F254E"/>
    <w:rsid w:val="004F3CAF"/>
    <w:rsid w:val="004F515F"/>
    <w:rsid w:val="004F595D"/>
    <w:rsid w:val="004F597F"/>
    <w:rsid w:val="004F7972"/>
    <w:rsid w:val="00500AA5"/>
    <w:rsid w:val="005015C5"/>
    <w:rsid w:val="00502018"/>
    <w:rsid w:val="00503E04"/>
    <w:rsid w:val="00510BC3"/>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366A"/>
    <w:rsid w:val="00534D1B"/>
    <w:rsid w:val="00535ED9"/>
    <w:rsid w:val="00541573"/>
    <w:rsid w:val="00543390"/>
    <w:rsid w:val="005446B1"/>
    <w:rsid w:val="005449D3"/>
    <w:rsid w:val="005455F8"/>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9025D"/>
    <w:rsid w:val="0059328A"/>
    <w:rsid w:val="005936EB"/>
    <w:rsid w:val="00594243"/>
    <w:rsid w:val="00595062"/>
    <w:rsid w:val="00597988"/>
    <w:rsid w:val="00597C5E"/>
    <w:rsid w:val="005A1066"/>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73B2"/>
    <w:rsid w:val="00604839"/>
    <w:rsid w:val="00606F0D"/>
    <w:rsid w:val="00607C5C"/>
    <w:rsid w:val="00611165"/>
    <w:rsid w:val="006111A7"/>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3301"/>
    <w:rsid w:val="00643700"/>
    <w:rsid w:val="00643A6F"/>
    <w:rsid w:val="00645A14"/>
    <w:rsid w:val="00646868"/>
    <w:rsid w:val="0064755D"/>
    <w:rsid w:val="006507FD"/>
    <w:rsid w:val="006511C5"/>
    <w:rsid w:val="00651FD7"/>
    <w:rsid w:val="00653394"/>
    <w:rsid w:val="00653D71"/>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C6982"/>
    <w:rsid w:val="006D0D72"/>
    <w:rsid w:val="006D23A0"/>
    <w:rsid w:val="006E0517"/>
    <w:rsid w:val="006E05E4"/>
    <w:rsid w:val="006E1050"/>
    <w:rsid w:val="006E386C"/>
    <w:rsid w:val="006E6D63"/>
    <w:rsid w:val="006E712B"/>
    <w:rsid w:val="006E79F0"/>
    <w:rsid w:val="006F2066"/>
    <w:rsid w:val="006F24CD"/>
    <w:rsid w:val="006F2596"/>
    <w:rsid w:val="006F48CC"/>
    <w:rsid w:val="006F5537"/>
    <w:rsid w:val="006F74A7"/>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A30C8"/>
    <w:rsid w:val="007A72FC"/>
    <w:rsid w:val="007B14C8"/>
    <w:rsid w:val="007B2291"/>
    <w:rsid w:val="007B22FA"/>
    <w:rsid w:val="007B30CA"/>
    <w:rsid w:val="007B3522"/>
    <w:rsid w:val="007B4F2D"/>
    <w:rsid w:val="007B6CAB"/>
    <w:rsid w:val="007B779E"/>
    <w:rsid w:val="007C0407"/>
    <w:rsid w:val="007C247D"/>
    <w:rsid w:val="007C4C4F"/>
    <w:rsid w:val="007C734D"/>
    <w:rsid w:val="007C7D7A"/>
    <w:rsid w:val="007D00CF"/>
    <w:rsid w:val="007D07AC"/>
    <w:rsid w:val="007D1EA6"/>
    <w:rsid w:val="007D2CB1"/>
    <w:rsid w:val="007D6F1E"/>
    <w:rsid w:val="007D7839"/>
    <w:rsid w:val="007E3597"/>
    <w:rsid w:val="007E474C"/>
    <w:rsid w:val="007E5B05"/>
    <w:rsid w:val="007E6EF6"/>
    <w:rsid w:val="007E7EA8"/>
    <w:rsid w:val="007F2E88"/>
    <w:rsid w:val="007F4199"/>
    <w:rsid w:val="007F46E5"/>
    <w:rsid w:val="00800CB2"/>
    <w:rsid w:val="00804FF0"/>
    <w:rsid w:val="00805988"/>
    <w:rsid w:val="00810685"/>
    <w:rsid w:val="0081321C"/>
    <w:rsid w:val="00813CB4"/>
    <w:rsid w:val="00814A45"/>
    <w:rsid w:val="008167B0"/>
    <w:rsid w:val="00820BC6"/>
    <w:rsid w:val="008267C1"/>
    <w:rsid w:val="00827E2D"/>
    <w:rsid w:val="00830C80"/>
    <w:rsid w:val="0083197F"/>
    <w:rsid w:val="008333B1"/>
    <w:rsid w:val="00834B75"/>
    <w:rsid w:val="008363AC"/>
    <w:rsid w:val="008456EA"/>
    <w:rsid w:val="008508ED"/>
    <w:rsid w:val="00852785"/>
    <w:rsid w:val="00857C04"/>
    <w:rsid w:val="00860F30"/>
    <w:rsid w:val="008632CA"/>
    <w:rsid w:val="00863F18"/>
    <w:rsid w:val="00872884"/>
    <w:rsid w:val="00874AA9"/>
    <w:rsid w:val="00880BF2"/>
    <w:rsid w:val="008835BB"/>
    <w:rsid w:val="00883751"/>
    <w:rsid w:val="00884003"/>
    <w:rsid w:val="0088405C"/>
    <w:rsid w:val="0088410F"/>
    <w:rsid w:val="008843BE"/>
    <w:rsid w:val="00891922"/>
    <w:rsid w:val="00891981"/>
    <w:rsid w:val="00891DF5"/>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30A65"/>
    <w:rsid w:val="00930F10"/>
    <w:rsid w:val="0093205E"/>
    <w:rsid w:val="00934A4A"/>
    <w:rsid w:val="00935A20"/>
    <w:rsid w:val="00935BA0"/>
    <w:rsid w:val="0093622B"/>
    <w:rsid w:val="0093647C"/>
    <w:rsid w:val="0093687F"/>
    <w:rsid w:val="00936A6C"/>
    <w:rsid w:val="00942BAD"/>
    <w:rsid w:val="00943DB1"/>
    <w:rsid w:val="0094477D"/>
    <w:rsid w:val="00946CFD"/>
    <w:rsid w:val="00950FBC"/>
    <w:rsid w:val="009534A9"/>
    <w:rsid w:val="00954BF5"/>
    <w:rsid w:val="00954F97"/>
    <w:rsid w:val="00957C74"/>
    <w:rsid w:val="00962807"/>
    <w:rsid w:val="00966536"/>
    <w:rsid w:val="0097043B"/>
    <w:rsid w:val="00970501"/>
    <w:rsid w:val="00971B06"/>
    <w:rsid w:val="00973EC3"/>
    <w:rsid w:val="00987780"/>
    <w:rsid w:val="0098798A"/>
    <w:rsid w:val="009904BD"/>
    <w:rsid w:val="0099258C"/>
    <w:rsid w:val="00992AAF"/>
    <w:rsid w:val="00995422"/>
    <w:rsid w:val="009962CA"/>
    <w:rsid w:val="00996937"/>
    <w:rsid w:val="00997212"/>
    <w:rsid w:val="009A0215"/>
    <w:rsid w:val="009A216F"/>
    <w:rsid w:val="009A41C6"/>
    <w:rsid w:val="009A4E51"/>
    <w:rsid w:val="009B1864"/>
    <w:rsid w:val="009B4BB0"/>
    <w:rsid w:val="009B7375"/>
    <w:rsid w:val="009B7B24"/>
    <w:rsid w:val="009C1C29"/>
    <w:rsid w:val="009C3A8A"/>
    <w:rsid w:val="009C47B7"/>
    <w:rsid w:val="009D08C0"/>
    <w:rsid w:val="009D1035"/>
    <w:rsid w:val="009D1A42"/>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0FC0"/>
    <w:rsid w:val="00A311CD"/>
    <w:rsid w:val="00A343FA"/>
    <w:rsid w:val="00A34FD0"/>
    <w:rsid w:val="00A351CF"/>
    <w:rsid w:val="00A370A9"/>
    <w:rsid w:val="00A402F4"/>
    <w:rsid w:val="00A40782"/>
    <w:rsid w:val="00A40EDB"/>
    <w:rsid w:val="00A419F9"/>
    <w:rsid w:val="00A42747"/>
    <w:rsid w:val="00A42C4F"/>
    <w:rsid w:val="00A4394C"/>
    <w:rsid w:val="00A4545E"/>
    <w:rsid w:val="00A461BC"/>
    <w:rsid w:val="00A46FAA"/>
    <w:rsid w:val="00A50451"/>
    <w:rsid w:val="00A507AC"/>
    <w:rsid w:val="00A53736"/>
    <w:rsid w:val="00A57B16"/>
    <w:rsid w:val="00A60761"/>
    <w:rsid w:val="00A67C98"/>
    <w:rsid w:val="00A704C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1D0D"/>
    <w:rsid w:val="00AE3FEB"/>
    <w:rsid w:val="00AE4701"/>
    <w:rsid w:val="00AE624C"/>
    <w:rsid w:val="00AE6616"/>
    <w:rsid w:val="00AF3ABB"/>
    <w:rsid w:val="00AF4E78"/>
    <w:rsid w:val="00AF777E"/>
    <w:rsid w:val="00B01CEB"/>
    <w:rsid w:val="00B02E0A"/>
    <w:rsid w:val="00B0526B"/>
    <w:rsid w:val="00B06267"/>
    <w:rsid w:val="00B10046"/>
    <w:rsid w:val="00B10E94"/>
    <w:rsid w:val="00B1101C"/>
    <w:rsid w:val="00B11544"/>
    <w:rsid w:val="00B12A8D"/>
    <w:rsid w:val="00B12B86"/>
    <w:rsid w:val="00B12DE4"/>
    <w:rsid w:val="00B130B1"/>
    <w:rsid w:val="00B140FB"/>
    <w:rsid w:val="00B141EE"/>
    <w:rsid w:val="00B15DFE"/>
    <w:rsid w:val="00B17E97"/>
    <w:rsid w:val="00B21C97"/>
    <w:rsid w:val="00B2220B"/>
    <w:rsid w:val="00B247EC"/>
    <w:rsid w:val="00B2677B"/>
    <w:rsid w:val="00B26B66"/>
    <w:rsid w:val="00B403E7"/>
    <w:rsid w:val="00B4278B"/>
    <w:rsid w:val="00B47DCB"/>
    <w:rsid w:val="00B52CBA"/>
    <w:rsid w:val="00B52D32"/>
    <w:rsid w:val="00B536D9"/>
    <w:rsid w:val="00B54F0E"/>
    <w:rsid w:val="00B55C8C"/>
    <w:rsid w:val="00B60DEF"/>
    <w:rsid w:val="00B6549E"/>
    <w:rsid w:val="00B71031"/>
    <w:rsid w:val="00B75807"/>
    <w:rsid w:val="00B77A32"/>
    <w:rsid w:val="00B80BAA"/>
    <w:rsid w:val="00B834A5"/>
    <w:rsid w:val="00B85E42"/>
    <w:rsid w:val="00B8782B"/>
    <w:rsid w:val="00B909E3"/>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6797"/>
    <w:rsid w:val="00BC2614"/>
    <w:rsid w:val="00BC59AB"/>
    <w:rsid w:val="00BC668E"/>
    <w:rsid w:val="00BC743E"/>
    <w:rsid w:val="00BD193A"/>
    <w:rsid w:val="00BD2840"/>
    <w:rsid w:val="00BD5918"/>
    <w:rsid w:val="00BD5EE9"/>
    <w:rsid w:val="00BF0994"/>
    <w:rsid w:val="00BF0C63"/>
    <w:rsid w:val="00BF0CCF"/>
    <w:rsid w:val="00BF1110"/>
    <w:rsid w:val="00BF23CE"/>
    <w:rsid w:val="00BF4CE1"/>
    <w:rsid w:val="00BF6707"/>
    <w:rsid w:val="00C07C4C"/>
    <w:rsid w:val="00C10722"/>
    <w:rsid w:val="00C108FE"/>
    <w:rsid w:val="00C11100"/>
    <w:rsid w:val="00C12699"/>
    <w:rsid w:val="00C14763"/>
    <w:rsid w:val="00C17997"/>
    <w:rsid w:val="00C21FFC"/>
    <w:rsid w:val="00C232C9"/>
    <w:rsid w:val="00C24FE0"/>
    <w:rsid w:val="00C27678"/>
    <w:rsid w:val="00C27A36"/>
    <w:rsid w:val="00C31578"/>
    <w:rsid w:val="00C32E78"/>
    <w:rsid w:val="00C37C5D"/>
    <w:rsid w:val="00C408BA"/>
    <w:rsid w:val="00C40DC0"/>
    <w:rsid w:val="00C4780F"/>
    <w:rsid w:val="00C51858"/>
    <w:rsid w:val="00C53205"/>
    <w:rsid w:val="00C5638E"/>
    <w:rsid w:val="00C63435"/>
    <w:rsid w:val="00C64346"/>
    <w:rsid w:val="00C64F0B"/>
    <w:rsid w:val="00C65E29"/>
    <w:rsid w:val="00C66300"/>
    <w:rsid w:val="00C663F7"/>
    <w:rsid w:val="00C66974"/>
    <w:rsid w:val="00C76A8C"/>
    <w:rsid w:val="00C77BAB"/>
    <w:rsid w:val="00C803FB"/>
    <w:rsid w:val="00C81C7C"/>
    <w:rsid w:val="00C83ED3"/>
    <w:rsid w:val="00C84A56"/>
    <w:rsid w:val="00C86EA2"/>
    <w:rsid w:val="00C908F8"/>
    <w:rsid w:val="00C91397"/>
    <w:rsid w:val="00C9267A"/>
    <w:rsid w:val="00C932C6"/>
    <w:rsid w:val="00C9353C"/>
    <w:rsid w:val="00C95416"/>
    <w:rsid w:val="00CA218A"/>
    <w:rsid w:val="00CA3A24"/>
    <w:rsid w:val="00CA56C0"/>
    <w:rsid w:val="00CA5C10"/>
    <w:rsid w:val="00CA6487"/>
    <w:rsid w:val="00CA7C29"/>
    <w:rsid w:val="00CB12F1"/>
    <w:rsid w:val="00CB134B"/>
    <w:rsid w:val="00CB2312"/>
    <w:rsid w:val="00CB2965"/>
    <w:rsid w:val="00CB37C5"/>
    <w:rsid w:val="00CB6791"/>
    <w:rsid w:val="00CB6BDF"/>
    <w:rsid w:val="00CC0620"/>
    <w:rsid w:val="00CC0642"/>
    <w:rsid w:val="00CC55D7"/>
    <w:rsid w:val="00CD225B"/>
    <w:rsid w:val="00CD5C99"/>
    <w:rsid w:val="00CD6F89"/>
    <w:rsid w:val="00CD71F5"/>
    <w:rsid w:val="00CE2EEF"/>
    <w:rsid w:val="00CE39EC"/>
    <w:rsid w:val="00CE3B4E"/>
    <w:rsid w:val="00CE5632"/>
    <w:rsid w:val="00CE5E66"/>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30D91"/>
    <w:rsid w:val="00D32E62"/>
    <w:rsid w:val="00D364F5"/>
    <w:rsid w:val="00D36B63"/>
    <w:rsid w:val="00D4208C"/>
    <w:rsid w:val="00D43DE7"/>
    <w:rsid w:val="00D46890"/>
    <w:rsid w:val="00D479FA"/>
    <w:rsid w:val="00D505E2"/>
    <w:rsid w:val="00D50DC3"/>
    <w:rsid w:val="00D51BF9"/>
    <w:rsid w:val="00D52AB2"/>
    <w:rsid w:val="00D52BBA"/>
    <w:rsid w:val="00D53FD1"/>
    <w:rsid w:val="00D62E5A"/>
    <w:rsid w:val="00D66FE3"/>
    <w:rsid w:val="00D6738F"/>
    <w:rsid w:val="00D67A09"/>
    <w:rsid w:val="00D75E90"/>
    <w:rsid w:val="00D76C59"/>
    <w:rsid w:val="00D80301"/>
    <w:rsid w:val="00D83697"/>
    <w:rsid w:val="00D84BD4"/>
    <w:rsid w:val="00D920B4"/>
    <w:rsid w:val="00D93079"/>
    <w:rsid w:val="00DA07C4"/>
    <w:rsid w:val="00DA1BEB"/>
    <w:rsid w:val="00DA210A"/>
    <w:rsid w:val="00DA2839"/>
    <w:rsid w:val="00DA3A72"/>
    <w:rsid w:val="00DA3FE4"/>
    <w:rsid w:val="00DA541E"/>
    <w:rsid w:val="00DA6A45"/>
    <w:rsid w:val="00DA6B24"/>
    <w:rsid w:val="00DB5C0C"/>
    <w:rsid w:val="00DB7A1F"/>
    <w:rsid w:val="00DC04E1"/>
    <w:rsid w:val="00DC0BC5"/>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07D10"/>
    <w:rsid w:val="00E11EAC"/>
    <w:rsid w:val="00E145D1"/>
    <w:rsid w:val="00E1743E"/>
    <w:rsid w:val="00E17A14"/>
    <w:rsid w:val="00E22718"/>
    <w:rsid w:val="00E23BB7"/>
    <w:rsid w:val="00E23DA8"/>
    <w:rsid w:val="00E2452C"/>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5278"/>
    <w:rsid w:val="00E56FE0"/>
    <w:rsid w:val="00E64A24"/>
    <w:rsid w:val="00E65DCC"/>
    <w:rsid w:val="00E65F78"/>
    <w:rsid w:val="00E66164"/>
    <w:rsid w:val="00E66682"/>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2AB5"/>
    <w:rsid w:val="00EB2FB4"/>
    <w:rsid w:val="00EB38DC"/>
    <w:rsid w:val="00EB4D5E"/>
    <w:rsid w:val="00EB4DC1"/>
    <w:rsid w:val="00EC170C"/>
    <w:rsid w:val="00EC1B88"/>
    <w:rsid w:val="00EC3963"/>
    <w:rsid w:val="00EC5DEE"/>
    <w:rsid w:val="00ED5982"/>
    <w:rsid w:val="00EE0DB2"/>
    <w:rsid w:val="00EE28B2"/>
    <w:rsid w:val="00EE321F"/>
    <w:rsid w:val="00EE46EC"/>
    <w:rsid w:val="00EE7E08"/>
    <w:rsid w:val="00EF10E1"/>
    <w:rsid w:val="00EF1E91"/>
    <w:rsid w:val="00EF3D81"/>
    <w:rsid w:val="00EF589B"/>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4D4C"/>
    <w:rsid w:val="00F26536"/>
    <w:rsid w:val="00F36387"/>
    <w:rsid w:val="00F36501"/>
    <w:rsid w:val="00F375B0"/>
    <w:rsid w:val="00F37C25"/>
    <w:rsid w:val="00F41D21"/>
    <w:rsid w:val="00F4382D"/>
    <w:rsid w:val="00F44B99"/>
    <w:rsid w:val="00F463A4"/>
    <w:rsid w:val="00F510AA"/>
    <w:rsid w:val="00F51F5D"/>
    <w:rsid w:val="00F56044"/>
    <w:rsid w:val="00F63206"/>
    <w:rsid w:val="00F66C14"/>
    <w:rsid w:val="00F676DB"/>
    <w:rsid w:val="00F72B2B"/>
    <w:rsid w:val="00F73A0B"/>
    <w:rsid w:val="00F74374"/>
    <w:rsid w:val="00F771EA"/>
    <w:rsid w:val="00F77572"/>
    <w:rsid w:val="00F80641"/>
    <w:rsid w:val="00F827BD"/>
    <w:rsid w:val="00F84003"/>
    <w:rsid w:val="00F84875"/>
    <w:rsid w:val="00F84B70"/>
    <w:rsid w:val="00F86B2F"/>
    <w:rsid w:val="00F934B8"/>
    <w:rsid w:val="00F9411F"/>
    <w:rsid w:val="00F94425"/>
    <w:rsid w:val="00F96B79"/>
    <w:rsid w:val="00FA1A96"/>
    <w:rsid w:val="00FA38A2"/>
    <w:rsid w:val="00FA482D"/>
    <w:rsid w:val="00FA6A94"/>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66C"/>
    <w:rsid w:val="00FF7812"/>
    <w:rsid w:val="02265ED3"/>
    <w:rsid w:val="04066642"/>
    <w:rsid w:val="05B22319"/>
    <w:rsid w:val="05BB76EC"/>
    <w:rsid w:val="05F96D3E"/>
    <w:rsid w:val="07013834"/>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7163C6"/>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qFormat="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3"/>
    <w:qFormat/>
    <w:rsid w:val="00F24D4C"/>
    <w:pPr>
      <w:widowControl w:val="0"/>
      <w:jc w:val="both"/>
    </w:pPr>
    <w:rPr>
      <w:rFonts w:ascii="Calibri" w:hAnsi="Calibri"/>
      <w:kern w:val="2"/>
      <w:sz w:val="28"/>
      <w:szCs w:val="28"/>
    </w:rPr>
  </w:style>
  <w:style w:type="paragraph" w:styleId="1">
    <w:name w:val="heading 1"/>
    <w:basedOn w:val="a"/>
    <w:next w:val="a"/>
    <w:link w:val="1Char"/>
    <w:uiPriority w:val="99"/>
    <w:qFormat/>
    <w:rsid w:val="00F24D4C"/>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F24D4C"/>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F24D4C"/>
    <w:pPr>
      <w:keepNext/>
      <w:keepLines/>
      <w:spacing w:before="260" w:after="260" w:line="413" w:lineRule="auto"/>
      <w:outlineLvl w:val="2"/>
    </w:pPr>
    <w:rPr>
      <w:b/>
      <w:bCs/>
      <w:kern w:val="0"/>
      <w:sz w:val="32"/>
      <w:szCs w:val="32"/>
      <w:lang w:bidi="mn-Mong-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49">
    <w:name w:val="样式 标题 3 + 右侧:  0.49 字符"/>
    <w:basedOn w:val="3"/>
    <w:uiPriority w:val="99"/>
    <w:qFormat/>
    <w:rsid w:val="00F24D4C"/>
    <w:pPr>
      <w:tabs>
        <w:tab w:val="left" w:pos="720"/>
      </w:tabs>
      <w:ind w:right="137" w:firstLineChars="49" w:firstLine="138"/>
    </w:pPr>
  </w:style>
  <w:style w:type="paragraph" w:styleId="7">
    <w:name w:val="toc 7"/>
    <w:basedOn w:val="a"/>
    <w:next w:val="a"/>
    <w:uiPriority w:val="99"/>
    <w:semiHidden/>
    <w:qFormat/>
    <w:rsid w:val="00F24D4C"/>
    <w:pPr>
      <w:ind w:left="1680"/>
      <w:jc w:val="left"/>
    </w:pPr>
    <w:rPr>
      <w:sz w:val="18"/>
      <w:szCs w:val="18"/>
    </w:rPr>
  </w:style>
  <w:style w:type="paragraph" w:styleId="a3">
    <w:name w:val="Normal Indent"/>
    <w:basedOn w:val="a"/>
    <w:uiPriority w:val="99"/>
    <w:qFormat/>
    <w:rsid w:val="00F24D4C"/>
    <w:pPr>
      <w:adjustRightInd w:val="0"/>
      <w:snapToGrid w:val="0"/>
      <w:spacing w:line="360" w:lineRule="auto"/>
      <w:ind w:firstLine="420"/>
    </w:pPr>
    <w:rPr>
      <w:sz w:val="24"/>
      <w:szCs w:val="24"/>
    </w:rPr>
  </w:style>
  <w:style w:type="paragraph" w:styleId="a4">
    <w:name w:val="Document Map"/>
    <w:basedOn w:val="a"/>
    <w:link w:val="Char"/>
    <w:uiPriority w:val="99"/>
    <w:semiHidden/>
    <w:qFormat/>
    <w:rsid w:val="00F24D4C"/>
    <w:rPr>
      <w:rFonts w:ascii="宋体"/>
      <w:sz w:val="18"/>
      <w:szCs w:val="18"/>
      <w:lang w:bidi="mn-Mong-CN"/>
    </w:rPr>
  </w:style>
  <w:style w:type="paragraph" w:styleId="a5">
    <w:name w:val="annotation text"/>
    <w:basedOn w:val="a"/>
    <w:link w:val="Char0"/>
    <w:uiPriority w:val="99"/>
    <w:semiHidden/>
    <w:qFormat/>
    <w:rsid w:val="00F24D4C"/>
    <w:pPr>
      <w:jc w:val="left"/>
    </w:pPr>
    <w:rPr>
      <w:kern w:val="0"/>
      <w:lang w:bidi="mn-Mong-CN"/>
    </w:rPr>
  </w:style>
  <w:style w:type="paragraph" w:styleId="a6">
    <w:name w:val="Body Text Indent"/>
    <w:basedOn w:val="a"/>
    <w:link w:val="Char1"/>
    <w:uiPriority w:val="99"/>
    <w:qFormat/>
    <w:rsid w:val="00F24D4C"/>
    <w:pPr>
      <w:spacing w:line="700" w:lineRule="exact"/>
      <w:ind w:left="960"/>
    </w:pPr>
    <w:rPr>
      <w:kern w:val="0"/>
      <w:lang w:bidi="mn-Mong-CN"/>
    </w:rPr>
  </w:style>
  <w:style w:type="paragraph" w:styleId="5">
    <w:name w:val="toc 5"/>
    <w:basedOn w:val="a"/>
    <w:next w:val="a"/>
    <w:uiPriority w:val="99"/>
    <w:semiHidden/>
    <w:qFormat/>
    <w:rsid w:val="00F24D4C"/>
    <w:pPr>
      <w:ind w:left="1120"/>
      <w:jc w:val="left"/>
    </w:pPr>
    <w:rPr>
      <w:sz w:val="18"/>
      <w:szCs w:val="18"/>
    </w:rPr>
  </w:style>
  <w:style w:type="paragraph" w:styleId="30">
    <w:name w:val="toc 3"/>
    <w:basedOn w:val="a"/>
    <w:next w:val="a"/>
    <w:uiPriority w:val="39"/>
    <w:qFormat/>
    <w:rsid w:val="00F24D4C"/>
    <w:pPr>
      <w:ind w:left="560"/>
      <w:jc w:val="left"/>
    </w:pPr>
    <w:rPr>
      <w:i/>
      <w:iCs/>
      <w:sz w:val="20"/>
      <w:szCs w:val="20"/>
    </w:rPr>
  </w:style>
  <w:style w:type="paragraph" w:styleId="a7">
    <w:name w:val="Plain Text"/>
    <w:basedOn w:val="a"/>
    <w:link w:val="Char2"/>
    <w:uiPriority w:val="99"/>
    <w:qFormat/>
    <w:rsid w:val="00F24D4C"/>
    <w:rPr>
      <w:rFonts w:ascii="宋体" w:hAnsi="Courier New"/>
      <w:kern w:val="0"/>
      <w:sz w:val="21"/>
      <w:szCs w:val="21"/>
      <w:lang w:bidi="mn-Mong-CN"/>
    </w:rPr>
  </w:style>
  <w:style w:type="paragraph" w:styleId="8">
    <w:name w:val="toc 8"/>
    <w:basedOn w:val="a"/>
    <w:next w:val="a"/>
    <w:uiPriority w:val="99"/>
    <w:semiHidden/>
    <w:qFormat/>
    <w:rsid w:val="00F24D4C"/>
    <w:pPr>
      <w:ind w:left="1960"/>
      <w:jc w:val="left"/>
    </w:pPr>
    <w:rPr>
      <w:sz w:val="18"/>
      <w:szCs w:val="18"/>
    </w:rPr>
  </w:style>
  <w:style w:type="paragraph" w:styleId="a8">
    <w:name w:val="Date"/>
    <w:basedOn w:val="a"/>
    <w:next w:val="a"/>
    <w:link w:val="Char3"/>
    <w:qFormat/>
    <w:rsid w:val="00F24D4C"/>
    <w:rPr>
      <w:kern w:val="0"/>
      <w:lang w:bidi="mn-Mong-CN"/>
    </w:rPr>
  </w:style>
  <w:style w:type="paragraph" w:styleId="20">
    <w:name w:val="Body Text Indent 2"/>
    <w:basedOn w:val="a"/>
    <w:link w:val="2Char0"/>
    <w:uiPriority w:val="99"/>
    <w:qFormat/>
    <w:rsid w:val="00F24D4C"/>
    <w:pPr>
      <w:spacing w:after="120" w:line="480" w:lineRule="auto"/>
      <w:ind w:leftChars="200" w:left="420"/>
    </w:pPr>
    <w:rPr>
      <w:kern w:val="0"/>
      <w:lang w:bidi="mn-Mong-CN"/>
    </w:rPr>
  </w:style>
  <w:style w:type="paragraph" w:styleId="a9">
    <w:name w:val="Balloon Text"/>
    <w:basedOn w:val="a"/>
    <w:link w:val="Char4"/>
    <w:uiPriority w:val="99"/>
    <w:semiHidden/>
    <w:qFormat/>
    <w:rsid w:val="00F24D4C"/>
    <w:rPr>
      <w:kern w:val="0"/>
      <w:sz w:val="2"/>
      <w:szCs w:val="2"/>
      <w:lang w:bidi="mn-Mong-CN"/>
    </w:rPr>
  </w:style>
  <w:style w:type="paragraph" w:styleId="aa">
    <w:name w:val="footer"/>
    <w:basedOn w:val="a"/>
    <w:link w:val="Char5"/>
    <w:uiPriority w:val="99"/>
    <w:qFormat/>
    <w:rsid w:val="00F24D4C"/>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F24D4C"/>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F24D4C"/>
    <w:pPr>
      <w:spacing w:before="120" w:after="120"/>
      <w:jc w:val="left"/>
    </w:pPr>
    <w:rPr>
      <w:b/>
      <w:bCs/>
      <w:caps/>
      <w:sz w:val="20"/>
      <w:szCs w:val="20"/>
    </w:rPr>
  </w:style>
  <w:style w:type="paragraph" w:styleId="4">
    <w:name w:val="toc 4"/>
    <w:basedOn w:val="a"/>
    <w:next w:val="a"/>
    <w:uiPriority w:val="99"/>
    <w:semiHidden/>
    <w:qFormat/>
    <w:rsid w:val="00F24D4C"/>
    <w:pPr>
      <w:ind w:left="840"/>
      <w:jc w:val="left"/>
    </w:pPr>
    <w:rPr>
      <w:sz w:val="18"/>
      <w:szCs w:val="18"/>
    </w:rPr>
  </w:style>
  <w:style w:type="paragraph" w:styleId="6">
    <w:name w:val="toc 6"/>
    <w:basedOn w:val="a"/>
    <w:next w:val="a"/>
    <w:uiPriority w:val="99"/>
    <w:semiHidden/>
    <w:qFormat/>
    <w:rsid w:val="00F24D4C"/>
    <w:pPr>
      <w:ind w:left="1400"/>
      <w:jc w:val="left"/>
    </w:pPr>
    <w:rPr>
      <w:sz w:val="18"/>
      <w:szCs w:val="18"/>
    </w:rPr>
  </w:style>
  <w:style w:type="paragraph" w:styleId="21">
    <w:name w:val="toc 2"/>
    <w:basedOn w:val="a"/>
    <w:next w:val="a"/>
    <w:uiPriority w:val="99"/>
    <w:semiHidden/>
    <w:qFormat/>
    <w:rsid w:val="00F24D4C"/>
    <w:pPr>
      <w:ind w:left="280"/>
      <w:jc w:val="left"/>
    </w:pPr>
    <w:rPr>
      <w:smallCaps/>
      <w:sz w:val="20"/>
      <w:szCs w:val="20"/>
    </w:rPr>
  </w:style>
  <w:style w:type="paragraph" w:styleId="9">
    <w:name w:val="toc 9"/>
    <w:basedOn w:val="a"/>
    <w:next w:val="a"/>
    <w:uiPriority w:val="99"/>
    <w:semiHidden/>
    <w:qFormat/>
    <w:rsid w:val="00F24D4C"/>
    <w:pPr>
      <w:ind w:left="2240"/>
      <w:jc w:val="left"/>
    </w:pPr>
    <w:rPr>
      <w:sz w:val="18"/>
      <w:szCs w:val="18"/>
    </w:rPr>
  </w:style>
  <w:style w:type="paragraph" w:styleId="ac">
    <w:name w:val="Normal (Web)"/>
    <w:basedOn w:val="a"/>
    <w:uiPriority w:val="99"/>
    <w:qFormat/>
    <w:rsid w:val="00F24D4C"/>
    <w:pPr>
      <w:widowControl/>
      <w:spacing w:before="100" w:beforeAutospacing="1" w:after="100" w:afterAutospacing="1"/>
      <w:jc w:val="left"/>
    </w:pPr>
    <w:rPr>
      <w:rFonts w:ascii="宋体" w:hAnsi="宋体" w:cs="宋体"/>
      <w:kern w:val="0"/>
      <w:sz w:val="24"/>
      <w:szCs w:val="24"/>
    </w:rPr>
  </w:style>
  <w:style w:type="table" w:styleId="ad">
    <w:name w:val="Table Grid"/>
    <w:basedOn w:val="a1"/>
    <w:uiPriority w:val="59"/>
    <w:qFormat/>
    <w:locked/>
    <w:rsid w:val="00F24D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uiPriority w:val="99"/>
    <w:qFormat/>
    <w:rsid w:val="00F24D4C"/>
  </w:style>
  <w:style w:type="character" w:styleId="af">
    <w:name w:val="FollowedHyperlink"/>
    <w:uiPriority w:val="99"/>
    <w:qFormat/>
    <w:rsid w:val="00F24D4C"/>
    <w:rPr>
      <w:color w:val="800080"/>
      <w:u w:val="single"/>
    </w:rPr>
  </w:style>
  <w:style w:type="character" w:styleId="af0">
    <w:name w:val="Hyperlink"/>
    <w:uiPriority w:val="99"/>
    <w:qFormat/>
    <w:rsid w:val="00F24D4C"/>
    <w:rPr>
      <w:color w:val="0000FF"/>
      <w:u w:val="single"/>
    </w:rPr>
  </w:style>
  <w:style w:type="character" w:styleId="af1">
    <w:name w:val="annotation reference"/>
    <w:uiPriority w:val="99"/>
    <w:semiHidden/>
    <w:qFormat/>
    <w:rsid w:val="00F24D4C"/>
    <w:rPr>
      <w:sz w:val="21"/>
      <w:szCs w:val="21"/>
    </w:rPr>
  </w:style>
  <w:style w:type="character" w:customStyle="1" w:styleId="title1">
    <w:name w:val="title1"/>
    <w:uiPriority w:val="99"/>
    <w:qFormat/>
    <w:rsid w:val="00F24D4C"/>
    <w:rPr>
      <w:sz w:val="18"/>
      <w:szCs w:val="18"/>
    </w:rPr>
  </w:style>
  <w:style w:type="character" w:customStyle="1" w:styleId="Char0">
    <w:name w:val="批注文字 Char"/>
    <w:link w:val="a5"/>
    <w:uiPriority w:val="99"/>
    <w:semiHidden/>
    <w:qFormat/>
    <w:locked/>
    <w:rsid w:val="00F24D4C"/>
    <w:rPr>
      <w:sz w:val="28"/>
      <w:szCs w:val="28"/>
    </w:rPr>
  </w:style>
  <w:style w:type="character" w:customStyle="1" w:styleId="Char">
    <w:name w:val="文档结构图 Char"/>
    <w:link w:val="a4"/>
    <w:uiPriority w:val="99"/>
    <w:qFormat/>
    <w:locked/>
    <w:rsid w:val="00F24D4C"/>
    <w:rPr>
      <w:rFonts w:ascii="宋体" w:cs="宋体"/>
      <w:kern w:val="2"/>
      <w:sz w:val="18"/>
      <w:szCs w:val="18"/>
    </w:rPr>
  </w:style>
  <w:style w:type="character" w:customStyle="1" w:styleId="1Char">
    <w:name w:val="标题 1 Char"/>
    <w:link w:val="1"/>
    <w:uiPriority w:val="99"/>
    <w:qFormat/>
    <w:locked/>
    <w:rsid w:val="00F24D4C"/>
    <w:rPr>
      <w:b/>
      <w:bCs/>
      <w:kern w:val="44"/>
      <w:sz w:val="44"/>
      <w:szCs w:val="44"/>
    </w:rPr>
  </w:style>
  <w:style w:type="character" w:customStyle="1" w:styleId="apple-converted-space">
    <w:name w:val="apple-converted-space"/>
    <w:uiPriority w:val="99"/>
    <w:qFormat/>
    <w:rsid w:val="00F24D4C"/>
  </w:style>
  <w:style w:type="character" w:customStyle="1" w:styleId="3Char">
    <w:name w:val="标题 3 Char"/>
    <w:link w:val="3"/>
    <w:uiPriority w:val="99"/>
    <w:semiHidden/>
    <w:qFormat/>
    <w:locked/>
    <w:rsid w:val="00F24D4C"/>
    <w:rPr>
      <w:b/>
      <w:bCs/>
      <w:sz w:val="32"/>
      <w:szCs w:val="32"/>
    </w:rPr>
  </w:style>
  <w:style w:type="character" w:customStyle="1" w:styleId="Char4">
    <w:name w:val="批注框文本 Char"/>
    <w:link w:val="a9"/>
    <w:uiPriority w:val="99"/>
    <w:semiHidden/>
    <w:qFormat/>
    <w:locked/>
    <w:rsid w:val="00F24D4C"/>
    <w:rPr>
      <w:sz w:val="2"/>
      <w:szCs w:val="2"/>
    </w:rPr>
  </w:style>
  <w:style w:type="character" w:customStyle="1" w:styleId="Char5">
    <w:name w:val="页脚 Char"/>
    <w:link w:val="aa"/>
    <w:uiPriority w:val="99"/>
    <w:semiHidden/>
    <w:qFormat/>
    <w:locked/>
    <w:rsid w:val="00F24D4C"/>
    <w:rPr>
      <w:sz w:val="18"/>
      <w:szCs w:val="18"/>
    </w:rPr>
  </w:style>
  <w:style w:type="character" w:customStyle="1" w:styleId="Char10">
    <w:name w:val="日期 Char1"/>
    <w:uiPriority w:val="99"/>
    <w:semiHidden/>
    <w:qFormat/>
    <w:rsid w:val="00F24D4C"/>
    <w:rPr>
      <w:rFonts w:ascii="Times New Roman" w:eastAsia="宋体" w:hAnsi="Times New Roman" w:cs="Times New Roman"/>
      <w:sz w:val="28"/>
      <w:szCs w:val="20"/>
    </w:rPr>
  </w:style>
  <w:style w:type="character" w:customStyle="1" w:styleId="para1">
    <w:name w:val="para1"/>
    <w:uiPriority w:val="99"/>
    <w:qFormat/>
    <w:rsid w:val="00F24D4C"/>
    <w:rPr>
      <w:rFonts w:ascii="Arial" w:hAnsi="Arial" w:cs="Arial"/>
      <w:sz w:val="18"/>
      <w:szCs w:val="18"/>
    </w:rPr>
  </w:style>
  <w:style w:type="character" w:customStyle="1" w:styleId="16">
    <w:name w:val="16"/>
    <w:uiPriority w:val="99"/>
    <w:qFormat/>
    <w:rsid w:val="00F24D4C"/>
    <w:rPr>
      <w:rFonts w:ascii="Times New Roman" w:hAnsi="Times New Roman" w:cs="Times New Roman"/>
      <w:color w:val="0000FF"/>
      <w:sz w:val="20"/>
      <w:szCs w:val="20"/>
      <w:u w:val="single"/>
    </w:rPr>
  </w:style>
  <w:style w:type="character" w:customStyle="1" w:styleId="ll1">
    <w:name w:val="ll1"/>
    <w:uiPriority w:val="99"/>
    <w:qFormat/>
    <w:rsid w:val="00F24D4C"/>
    <w:rPr>
      <w:rFonts w:ascii="??" w:hAnsi="??" w:cs="??"/>
      <w:color w:val="auto"/>
      <w:sz w:val="18"/>
      <w:szCs w:val="18"/>
      <w:u w:val="none"/>
    </w:rPr>
  </w:style>
  <w:style w:type="character" w:customStyle="1" w:styleId="Char2">
    <w:name w:val="纯文本 Char"/>
    <w:link w:val="a7"/>
    <w:uiPriority w:val="99"/>
    <w:semiHidden/>
    <w:qFormat/>
    <w:locked/>
    <w:rsid w:val="00F24D4C"/>
    <w:rPr>
      <w:rFonts w:ascii="宋体" w:hAnsi="Courier New" w:cs="宋体"/>
      <w:sz w:val="21"/>
      <w:szCs w:val="21"/>
    </w:rPr>
  </w:style>
  <w:style w:type="character" w:customStyle="1" w:styleId="Char1">
    <w:name w:val="正文文本缩进 Char"/>
    <w:link w:val="a6"/>
    <w:uiPriority w:val="99"/>
    <w:semiHidden/>
    <w:qFormat/>
    <w:locked/>
    <w:rsid w:val="00F24D4C"/>
    <w:rPr>
      <w:sz w:val="28"/>
      <w:szCs w:val="28"/>
    </w:rPr>
  </w:style>
  <w:style w:type="character" w:customStyle="1" w:styleId="2Char0">
    <w:name w:val="正文文本缩进 2 Char"/>
    <w:link w:val="20"/>
    <w:uiPriority w:val="99"/>
    <w:semiHidden/>
    <w:qFormat/>
    <w:locked/>
    <w:rsid w:val="00F24D4C"/>
    <w:rPr>
      <w:sz w:val="28"/>
      <w:szCs w:val="28"/>
    </w:rPr>
  </w:style>
  <w:style w:type="character" w:customStyle="1" w:styleId="Char3">
    <w:name w:val="日期 Char"/>
    <w:link w:val="a8"/>
    <w:uiPriority w:val="99"/>
    <w:semiHidden/>
    <w:qFormat/>
    <w:locked/>
    <w:rsid w:val="00F24D4C"/>
    <w:rPr>
      <w:sz w:val="28"/>
      <w:szCs w:val="28"/>
    </w:rPr>
  </w:style>
  <w:style w:type="character" w:customStyle="1" w:styleId="Char6">
    <w:name w:val="页眉 Char"/>
    <w:link w:val="ab"/>
    <w:uiPriority w:val="99"/>
    <w:semiHidden/>
    <w:qFormat/>
    <w:locked/>
    <w:rsid w:val="00F24D4C"/>
    <w:rPr>
      <w:sz w:val="18"/>
      <w:szCs w:val="18"/>
    </w:rPr>
  </w:style>
  <w:style w:type="character" w:customStyle="1" w:styleId="2Char">
    <w:name w:val="标题 2 Char"/>
    <w:link w:val="2"/>
    <w:uiPriority w:val="99"/>
    <w:semiHidden/>
    <w:qFormat/>
    <w:locked/>
    <w:rsid w:val="00F24D4C"/>
    <w:rPr>
      <w:rFonts w:ascii="Cambria" w:eastAsia="宋体" w:hAnsi="Cambria" w:cs="Cambria"/>
      <w:b/>
      <w:bCs/>
      <w:sz w:val="32"/>
      <w:szCs w:val="32"/>
    </w:rPr>
  </w:style>
  <w:style w:type="paragraph" w:customStyle="1" w:styleId="11">
    <w:name w:val="1"/>
    <w:basedOn w:val="a"/>
    <w:next w:val="a7"/>
    <w:uiPriority w:val="99"/>
    <w:qFormat/>
    <w:rsid w:val="00F24D4C"/>
    <w:rPr>
      <w:rFonts w:ascii="宋体" w:hAnsi="Courier New" w:cs="宋体"/>
      <w:sz w:val="21"/>
      <w:szCs w:val="21"/>
    </w:rPr>
  </w:style>
  <w:style w:type="paragraph" w:customStyle="1" w:styleId="Char7">
    <w:name w:val="Char"/>
    <w:basedOn w:val="a"/>
    <w:uiPriority w:val="99"/>
    <w:qFormat/>
    <w:rsid w:val="00F24D4C"/>
    <w:pPr>
      <w:spacing w:line="240" w:lineRule="atLeast"/>
      <w:ind w:left="420" w:firstLine="420"/>
    </w:pPr>
    <w:rPr>
      <w:kern w:val="0"/>
      <w:sz w:val="21"/>
      <w:szCs w:val="21"/>
    </w:rPr>
  </w:style>
  <w:style w:type="paragraph" w:customStyle="1" w:styleId="ListParagraph1">
    <w:name w:val="List Paragraph1"/>
    <w:basedOn w:val="a"/>
    <w:uiPriority w:val="99"/>
    <w:qFormat/>
    <w:rsid w:val="00F24D4C"/>
    <w:pPr>
      <w:ind w:firstLineChars="200" w:firstLine="420"/>
    </w:pPr>
  </w:style>
  <w:style w:type="paragraph" w:customStyle="1" w:styleId="af2">
    <w:name w:val="标题一"/>
    <w:basedOn w:val="1"/>
    <w:next w:val="1"/>
    <w:uiPriority w:val="99"/>
    <w:qFormat/>
    <w:rsid w:val="00F24D4C"/>
    <w:pPr>
      <w:keepLines w:val="0"/>
      <w:spacing w:before="0" w:after="0" w:line="240" w:lineRule="auto"/>
      <w:jc w:val="left"/>
    </w:pPr>
    <w:rPr>
      <w:kern w:val="2"/>
      <w:sz w:val="28"/>
      <w:szCs w:val="28"/>
    </w:rPr>
  </w:style>
  <w:style w:type="paragraph" w:customStyle="1" w:styleId="p0">
    <w:name w:val="p0"/>
    <w:basedOn w:val="a"/>
    <w:uiPriority w:val="99"/>
    <w:qFormat/>
    <w:rsid w:val="00F24D4C"/>
    <w:pPr>
      <w:widowControl/>
    </w:pPr>
    <w:rPr>
      <w:kern w:val="0"/>
      <w:sz w:val="21"/>
      <w:szCs w:val="21"/>
    </w:rPr>
  </w:style>
  <w:style w:type="paragraph" w:customStyle="1" w:styleId="t-12">
    <w:name w:val="t-12"/>
    <w:basedOn w:val="a"/>
    <w:uiPriority w:val="99"/>
    <w:qFormat/>
    <w:rsid w:val="00F24D4C"/>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F24D4C"/>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F24D4C"/>
    <w:rPr>
      <w:sz w:val="21"/>
      <w:szCs w:val="21"/>
    </w:rPr>
  </w:style>
  <w:style w:type="paragraph" w:customStyle="1" w:styleId="af3">
    <w:name w:val="标准正文"/>
    <w:basedOn w:val="a"/>
    <w:uiPriority w:val="99"/>
    <w:qFormat/>
    <w:rsid w:val="00F24D4C"/>
    <w:pPr>
      <w:spacing w:line="360" w:lineRule="auto"/>
      <w:ind w:leftChars="400" w:left="840" w:firstLineChars="200" w:firstLine="480"/>
    </w:pPr>
    <w:rPr>
      <w:sz w:val="24"/>
      <w:szCs w:val="24"/>
    </w:rPr>
  </w:style>
  <w:style w:type="paragraph" w:customStyle="1" w:styleId="af4">
    <w:name w:val="标题二"/>
    <w:basedOn w:val="2"/>
    <w:uiPriority w:val="99"/>
    <w:qFormat/>
    <w:rsid w:val="00F24D4C"/>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31</Pages>
  <Words>1815</Words>
  <Characters>10349</Characters>
  <Application>Microsoft Office Word</Application>
  <DocSecurity>0</DocSecurity>
  <Lines>86</Lines>
  <Paragraphs>24</Paragraphs>
  <ScaleCrop>false</ScaleCrop>
  <Company>Microsoft</Company>
  <LinksUpToDate>false</LinksUpToDate>
  <CharactersWithSpaces>12140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86</cp:revision>
  <cp:lastPrinted>2017-11-28T00:46:00Z</cp:lastPrinted>
  <dcterms:created xsi:type="dcterms:W3CDTF">2019-05-14T02:14:00Z</dcterms:created>
  <dcterms:modified xsi:type="dcterms:W3CDTF">2019-11-20T01:35:00Z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