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6233C3" w:rsidP="001D16DF">
      <w:pPr>
        <w:jc w:val="center"/>
        <w:rPr>
          <w:b/>
          <w:sz w:val="28"/>
          <w:szCs w:val="28"/>
        </w:rPr>
      </w:pPr>
      <w:r w:rsidRPr="006233C3">
        <w:rPr>
          <w:rFonts w:hint="eastAsia"/>
          <w:b/>
          <w:sz w:val="28"/>
          <w:szCs w:val="28"/>
        </w:rPr>
        <w:t>HH2019103-19A2150</w:t>
      </w:r>
      <w:r w:rsidRPr="006233C3">
        <w:rPr>
          <w:rFonts w:hint="eastAsia"/>
          <w:b/>
          <w:sz w:val="28"/>
          <w:szCs w:val="28"/>
        </w:rPr>
        <w:t>图书馆</w:t>
      </w:r>
      <w:r w:rsidRPr="006233C3">
        <w:rPr>
          <w:rFonts w:hint="eastAsia"/>
          <w:b/>
          <w:sz w:val="28"/>
          <w:szCs w:val="28"/>
        </w:rPr>
        <w:t>2020</w:t>
      </w:r>
      <w:r w:rsidRPr="006233C3">
        <w:rPr>
          <w:rFonts w:hint="eastAsia"/>
          <w:b/>
          <w:sz w:val="28"/>
          <w:szCs w:val="28"/>
        </w:rPr>
        <w:t>年中文电子资源</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006233C3" w:rsidRPr="006233C3">
        <w:rPr>
          <w:rFonts w:ascii="inherit" w:eastAsia="微软雅黑" w:hAnsi="inherit" w:cs="Helvetica" w:hint="eastAsia"/>
          <w:color w:val="333333"/>
          <w:kern w:val="0"/>
          <w:szCs w:val="21"/>
        </w:rPr>
        <w:t>19A2150</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6233C3" w:rsidRPr="006233C3">
        <w:rPr>
          <w:rFonts w:ascii="inherit" w:eastAsia="微软雅黑" w:hAnsi="inherit" w:cs="Helvetica" w:hint="eastAsia"/>
          <w:color w:val="333333"/>
          <w:kern w:val="0"/>
          <w:szCs w:val="21"/>
        </w:rPr>
        <w:t>HH2019103</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二、项目名称：四川外国语大学</w:t>
      </w:r>
      <w:r w:rsidR="008A3411" w:rsidRPr="008A3411">
        <w:rPr>
          <w:rFonts w:ascii="inherit" w:eastAsia="微软雅黑" w:hAnsi="inherit" w:cs="Helvetica" w:hint="eastAsia"/>
          <w:color w:val="333333"/>
          <w:kern w:val="0"/>
          <w:szCs w:val="21"/>
        </w:rPr>
        <w:t>图书馆</w:t>
      </w:r>
      <w:r w:rsidR="008A3411" w:rsidRPr="008A3411">
        <w:rPr>
          <w:rFonts w:ascii="inherit" w:eastAsia="微软雅黑" w:hAnsi="inherit" w:cs="Helvetica" w:hint="eastAsia"/>
          <w:color w:val="333333"/>
          <w:kern w:val="0"/>
          <w:szCs w:val="21"/>
        </w:rPr>
        <w:t>2020</w:t>
      </w:r>
      <w:r w:rsidR="008A3411" w:rsidRPr="008A3411">
        <w:rPr>
          <w:rFonts w:ascii="inherit" w:eastAsia="微软雅黑" w:hAnsi="inherit" w:cs="Helvetica" w:hint="eastAsia"/>
          <w:color w:val="333333"/>
          <w:kern w:val="0"/>
          <w:szCs w:val="21"/>
        </w:rPr>
        <w:t>年</w:t>
      </w:r>
      <w:r w:rsidR="006233C3">
        <w:rPr>
          <w:rFonts w:ascii="inherit" w:eastAsia="微软雅黑" w:hAnsi="inherit" w:cs="Helvetica" w:hint="eastAsia"/>
          <w:color w:val="333333"/>
          <w:kern w:val="0"/>
          <w:szCs w:val="21"/>
        </w:rPr>
        <w:t>中</w:t>
      </w:r>
      <w:r w:rsidR="008A3411" w:rsidRPr="008A3411">
        <w:rPr>
          <w:rFonts w:ascii="inherit" w:eastAsia="微软雅黑" w:hAnsi="inherit" w:cs="Helvetica" w:hint="eastAsia"/>
          <w:color w:val="333333"/>
          <w:kern w:val="0"/>
          <w:szCs w:val="21"/>
        </w:rPr>
        <w:t>文电子资源</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三、采购方式：竞争性</w:t>
      </w:r>
      <w:r w:rsidR="008A3411">
        <w:rPr>
          <w:rFonts w:ascii="inherit" w:eastAsia="微软雅黑" w:hAnsi="inherit" w:cs="Helvetica" w:hint="eastAsia"/>
          <w:color w:val="333333"/>
          <w:kern w:val="0"/>
          <w:szCs w:val="21"/>
        </w:rPr>
        <w:t>谈判</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四、预算金额：</w:t>
      </w:r>
      <w:r w:rsidR="006233C3" w:rsidRPr="006233C3">
        <w:rPr>
          <w:rFonts w:ascii="inherit" w:eastAsia="微软雅黑" w:hAnsi="inherit" w:cs="Helvetica" w:hint="eastAsia"/>
          <w:color w:val="333333"/>
          <w:kern w:val="0"/>
          <w:szCs w:val="21"/>
        </w:rPr>
        <w:t>￥</w:t>
      </w:r>
      <w:r w:rsidR="006233C3" w:rsidRPr="006233C3">
        <w:rPr>
          <w:rFonts w:ascii="inherit" w:eastAsia="微软雅黑" w:hAnsi="inherit" w:cs="Helvetica" w:hint="eastAsia"/>
          <w:color w:val="333333"/>
          <w:kern w:val="0"/>
          <w:szCs w:val="21"/>
        </w:rPr>
        <w:t>1,781,000.00</w:t>
      </w:r>
      <w:r w:rsidR="006233C3" w:rsidRPr="006233C3">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4"/>
        <w:gridCol w:w="15"/>
        <w:gridCol w:w="1672"/>
        <w:gridCol w:w="8"/>
        <w:gridCol w:w="984"/>
        <w:gridCol w:w="81"/>
        <w:gridCol w:w="962"/>
      </w:tblGrid>
      <w:tr w:rsidR="001D16DF" w:rsidTr="000B0025">
        <w:tc>
          <w:tcPr>
            <w:tcW w:w="8522" w:type="dxa"/>
            <w:gridSpan w:val="8"/>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Pr="00F41148" w:rsidRDefault="001D16DF" w:rsidP="001D16DF">
            <w:pPr>
              <w:widowControl/>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分包内容</w:t>
            </w:r>
          </w:p>
        </w:tc>
        <w:tc>
          <w:tcPr>
            <w:tcW w:w="1701" w:type="dxa"/>
            <w:gridSpan w:val="3"/>
          </w:tcPr>
          <w:p w:rsidR="001D16DF" w:rsidRPr="00F41148" w:rsidRDefault="001D16DF"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最高限价</w:t>
            </w:r>
          </w:p>
        </w:tc>
        <w:tc>
          <w:tcPr>
            <w:tcW w:w="992" w:type="dxa"/>
            <w:gridSpan w:val="2"/>
          </w:tcPr>
          <w:p w:rsidR="001D16DF" w:rsidRPr="00F41148" w:rsidRDefault="001D16DF" w:rsidP="001D16DF">
            <w:pPr>
              <w:widowControl/>
              <w:wordWrap w:val="0"/>
              <w:spacing w:before="150" w:after="150" w:line="240" w:lineRule="exact"/>
              <w:jc w:val="center"/>
              <w:outlineLvl w:val="3"/>
              <w:rPr>
                <w:rFonts w:ascii="微软雅黑" w:eastAsia="微软雅黑" w:hAnsi="微软雅黑" w:cs="Helvetica"/>
                <w:color w:val="333333"/>
                <w:szCs w:val="21"/>
              </w:rPr>
            </w:pPr>
            <w:r w:rsidRPr="00F41148">
              <w:rPr>
                <w:rFonts w:ascii="微软雅黑" w:eastAsia="微软雅黑" w:hAnsi="微软雅黑" w:cs="Helvetica" w:hint="eastAsia"/>
                <w:color w:val="333333"/>
                <w:szCs w:val="21"/>
              </w:rPr>
              <w:t>数量</w:t>
            </w:r>
          </w:p>
        </w:tc>
        <w:tc>
          <w:tcPr>
            <w:tcW w:w="1043" w:type="dxa"/>
            <w:gridSpan w:val="2"/>
          </w:tcPr>
          <w:p w:rsidR="001D16DF" w:rsidRPr="00F41148" w:rsidRDefault="001D16DF" w:rsidP="001D16DF">
            <w:pPr>
              <w:widowControl/>
              <w:wordWrap w:val="0"/>
              <w:spacing w:before="150" w:after="150" w:line="240" w:lineRule="exact"/>
              <w:jc w:val="center"/>
              <w:outlineLvl w:val="3"/>
              <w:rPr>
                <w:rFonts w:ascii="微软雅黑" w:eastAsia="微软雅黑" w:hAnsi="微软雅黑" w:cs="Helvetica"/>
                <w:color w:val="333333"/>
                <w:szCs w:val="21"/>
              </w:rPr>
            </w:pPr>
            <w:r w:rsidRPr="00F41148">
              <w:rPr>
                <w:rFonts w:ascii="微软雅黑" w:eastAsia="微软雅黑" w:hAnsi="微软雅黑" w:cs="Helvetica" w:hint="eastAsia"/>
                <w:color w:val="333333"/>
                <w:szCs w:val="21"/>
              </w:rPr>
              <w:t>单位</w:t>
            </w:r>
          </w:p>
        </w:tc>
      </w:tr>
      <w:tr w:rsidR="001D16DF" w:rsidTr="001D16DF">
        <w:tc>
          <w:tcPr>
            <w:tcW w:w="4786" w:type="dxa"/>
          </w:tcPr>
          <w:p w:rsidR="001D16DF" w:rsidRDefault="006233C3" w:rsidP="007B6A2B">
            <w:pPr>
              <w:widowControl/>
              <w:spacing w:before="150" w:after="150" w:line="240" w:lineRule="exact"/>
              <w:jc w:val="center"/>
              <w:outlineLvl w:val="3"/>
              <w:rPr>
                <w:rFonts w:ascii="微软雅黑" w:eastAsia="微软雅黑" w:hAnsi="微软雅黑" w:cs="Helvetica"/>
                <w:color w:val="333333"/>
                <w:szCs w:val="21"/>
              </w:rPr>
            </w:pPr>
            <w:r w:rsidRPr="006233C3">
              <w:rPr>
                <w:rFonts w:ascii="微软雅黑" w:eastAsia="微软雅黑" w:hAnsi="微软雅黑" w:cs="Helvetica" w:hint="eastAsia"/>
                <w:color w:val="333333"/>
                <w:szCs w:val="21"/>
              </w:rPr>
              <w:t>2020年图书馆中文电子资源（包一）</w:t>
            </w:r>
          </w:p>
        </w:tc>
        <w:tc>
          <w:tcPr>
            <w:tcW w:w="1701" w:type="dxa"/>
            <w:gridSpan w:val="3"/>
          </w:tcPr>
          <w:p w:rsidR="001D16DF" w:rsidRDefault="006233C3"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397</w:t>
            </w:r>
            <w:r w:rsidR="001D16DF">
              <w:rPr>
                <w:rFonts w:ascii="微软雅黑" w:eastAsia="微软雅黑" w:hAnsi="微软雅黑" w:cs="Helvetica" w:hint="eastAsia"/>
                <w:color w:val="333333"/>
                <w:szCs w:val="21"/>
              </w:rPr>
              <w:t>000元</w:t>
            </w:r>
          </w:p>
        </w:tc>
        <w:tc>
          <w:tcPr>
            <w:tcW w:w="992" w:type="dxa"/>
            <w:gridSpan w:val="2"/>
          </w:tcPr>
          <w:p w:rsidR="001D16DF" w:rsidRPr="00F41148" w:rsidRDefault="001D16DF" w:rsidP="001D16DF">
            <w:pPr>
              <w:widowControl/>
              <w:wordWrap w:val="0"/>
              <w:spacing w:before="150" w:after="150" w:line="240" w:lineRule="exact"/>
              <w:jc w:val="center"/>
              <w:outlineLvl w:val="3"/>
              <w:rPr>
                <w:rFonts w:ascii="微软雅黑" w:eastAsia="微软雅黑" w:hAnsi="微软雅黑" w:cs="Helvetica"/>
                <w:color w:val="333333"/>
                <w:szCs w:val="21"/>
              </w:rPr>
            </w:pPr>
            <w:r w:rsidRPr="00F41148">
              <w:rPr>
                <w:rFonts w:ascii="微软雅黑" w:eastAsia="微软雅黑" w:hAnsi="微软雅黑" w:cs="Helvetica" w:hint="eastAsia"/>
                <w:color w:val="333333"/>
                <w:szCs w:val="21"/>
              </w:rPr>
              <w:t>1</w:t>
            </w:r>
          </w:p>
        </w:tc>
        <w:tc>
          <w:tcPr>
            <w:tcW w:w="1043" w:type="dxa"/>
            <w:gridSpan w:val="2"/>
          </w:tcPr>
          <w:p w:rsidR="001D16DF" w:rsidRPr="00F41148" w:rsidRDefault="006C5AD0" w:rsidP="001D16DF">
            <w:pPr>
              <w:widowControl/>
              <w:wordWrap w:val="0"/>
              <w:spacing w:before="150" w:after="150" w:line="240" w:lineRule="exact"/>
              <w:jc w:val="center"/>
              <w:outlineLvl w:val="3"/>
              <w:rPr>
                <w:rFonts w:ascii="微软雅黑" w:eastAsia="微软雅黑" w:hAnsi="微软雅黑" w:cs="Helvetica"/>
                <w:color w:val="333333"/>
                <w:szCs w:val="21"/>
              </w:rPr>
            </w:pPr>
            <w:r w:rsidRPr="00F41148">
              <w:rPr>
                <w:rFonts w:ascii="微软雅黑" w:eastAsia="微软雅黑" w:hAnsi="微软雅黑" w:cs="Helvetica" w:hint="eastAsia"/>
                <w:color w:val="333333"/>
                <w:szCs w:val="21"/>
              </w:rPr>
              <w:t>套</w:t>
            </w:r>
          </w:p>
        </w:tc>
      </w:tr>
      <w:tr w:rsidR="001D16DF" w:rsidTr="00A40955">
        <w:tc>
          <w:tcPr>
            <w:tcW w:w="8522" w:type="dxa"/>
            <w:gridSpan w:val="8"/>
          </w:tcPr>
          <w:p w:rsidR="001D16DF" w:rsidRDefault="001D16DF" w:rsidP="006233C3">
            <w:pPr>
              <w:widowControl/>
              <w:spacing w:before="150" w:after="150" w:line="240" w:lineRule="exact"/>
              <w:jc w:val="lef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6233C3" w:rsidP="006233C3">
            <w:pPr>
              <w:widowControl/>
              <w:spacing w:before="150" w:after="150" w:line="240" w:lineRule="exact"/>
              <w:jc w:val="left"/>
              <w:outlineLvl w:val="3"/>
              <w:rPr>
                <w:rFonts w:ascii="微软雅黑" w:eastAsia="微软雅黑" w:hAnsi="微软雅黑" w:cs="Helvetica"/>
                <w:color w:val="333333"/>
                <w:szCs w:val="21"/>
              </w:rPr>
            </w:pPr>
            <w:r w:rsidRPr="006233C3">
              <w:rPr>
                <w:rFonts w:ascii="微软雅黑" w:eastAsia="微软雅黑" w:hAnsi="微软雅黑" w:cs="Helvetica" w:hint="eastAsia"/>
                <w:color w:val="333333"/>
                <w:szCs w:val="21"/>
              </w:rPr>
              <w:t>云图书馆：对各类学术数据库资源进行了整合收录，并可实现与“知识库”图书搜索的自由切换，为图书馆间搭建共建共享技术服务平台。264个中外文数据库的资源可以在“云图书馆”中查询和传递，中文资源的传递满足率可以达到96%，外文资源的传递满足率可以达到81%。</w:t>
            </w:r>
          </w:p>
        </w:tc>
      </w:tr>
      <w:tr w:rsidR="008A3411" w:rsidTr="00A40955">
        <w:tc>
          <w:tcPr>
            <w:tcW w:w="8522" w:type="dxa"/>
            <w:gridSpan w:val="8"/>
          </w:tcPr>
          <w:p w:rsidR="008A3411" w:rsidRDefault="008A3411" w:rsidP="00DA272F">
            <w:pPr>
              <w:widowControl/>
              <w:spacing w:before="150" w:after="150" w:line="240" w:lineRule="exact"/>
              <w:jc w:val="left"/>
              <w:outlineLvl w:val="3"/>
              <w:rPr>
                <w:rFonts w:ascii="微软雅黑" w:eastAsia="微软雅黑" w:hAnsi="微软雅黑" w:cs="Helvetica"/>
                <w:color w:val="333333"/>
                <w:szCs w:val="21"/>
              </w:rPr>
            </w:pPr>
            <w:r w:rsidRPr="00F41148">
              <w:rPr>
                <w:rFonts w:ascii="微软雅黑" w:eastAsia="微软雅黑" w:hAnsi="微软雅黑" w:cs="Helvetica" w:hint="eastAsia"/>
                <w:color w:val="333333"/>
                <w:szCs w:val="21"/>
              </w:rPr>
              <w:t>分包号：2</w:t>
            </w:r>
          </w:p>
        </w:tc>
      </w:tr>
      <w:tr w:rsidR="008A3411" w:rsidTr="008A3411">
        <w:tc>
          <w:tcPr>
            <w:tcW w:w="4815" w:type="dxa"/>
            <w:gridSpan w:val="3"/>
            <w:tcBorders>
              <w:right w:val="single" w:sz="4" w:space="0" w:color="auto"/>
            </w:tcBorders>
          </w:tcPr>
          <w:p w:rsidR="008A3411" w:rsidRPr="00F41148" w:rsidRDefault="008A3411" w:rsidP="00966A94">
            <w:pPr>
              <w:widowControl/>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分包内容</w:t>
            </w:r>
          </w:p>
        </w:tc>
        <w:tc>
          <w:tcPr>
            <w:tcW w:w="1680" w:type="dxa"/>
            <w:gridSpan w:val="2"/>
            <w:tcBorders>
              <w:left w:val="single" w:sz="4" w:space="0" w:color="auto"/>
              <w:right w:val="single" w:sz="4" w:space="0" w:color="auto"/>
            </w:tcBorders>
          </w:tcPr>
          <w:p w:rsidR="008A3411" w:rsidRPr="00F41148" w:rsidRDefault="008A3411" w:rsidP="00966A94">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最高限价</w:t>
            </w:r>
          </w:p>
        </w:tc>
        <w:tc>
          <w:tcPr>
            <w:tcW w:w="1065" w:type="dxa"/>
            <w:gridSpan w:val="2"/>
            <w:tcBorders>
              <w:left w:val="single" w:sz="4" w:space="0" w:color="auto"/>
              <w:right w:val="single" w:sz="4" w:space="0" w:color="auto"/>
            </w:tcBorders>
          </w:tcPr>
          <w:p w:rsidR="008A3411" w:rsidRPr="00F41148" w:rsidRDefault="008A3411" w:rsidP="00966A94">
            <w:pPr>
              <w:widowControl/>
              <w:wordWrap w:val="0"/>
              <w:spacing w:before="150" w:after="150" w:line="240" w:lineRule="exact"/>
              <w:jc w:val="center"/>
              <w:outlineLvl w:val="3"/>
              <w:rPr>
                <w:rFonts w:ascii="微软雅黑" w:eastAsia="微软雅黑" w:hAnsi="微软雅黑" w:cs="Helvetica"/>
                <w:color w:val="333333"/>
                <w:szCs w:val="21"/>
              </w:rPr>
            </w:pPr>
            <w:r w:rsidRPr="00F41148">
              <w:rPr>
                <w:rFonts w:ascii="微软雅黑" w:eastAsia="微软雅黑" w:hAnsi="微软雅黑" w:cs="Helvetica" w:hint="eastAsia"/>
                <w:color w:val="333333"/>
                <w:szCs w:val="21"/>
              </w:rPr>
              <w:t>数量</w:t>
            </w:r>
          </w:p>
        </w:tc>
        <w:tc>
          <w:tcPr>
            <w:tcW w:w="962" w:type="dxa"/>
            <w:tcBorders>
              <w:left w:val="single" w:sz="4" w:space="0" w:color="auto"/>
            </w:tcBorders>
          </w:tcPr>
          <w:p w:rsidR="008A3411" w:rsidRPr="00F41148" w:rsidRDefault="008A3411" w:rsidP="00966A94">
            <w:pPr>
              <w:widowControl/>
              <w:wordWrap w:val="0"/>
              <w:spacing w:before="150" w:after="150" w:line="240" w:lineRule="exact"/>
              <w:jc w:val="center"/>
              <w:outlineLvl w:val="3"/>
              <w:rPr>
                <w:rFonts w:ascii="微软雅黑" w:eastAsia="微软雅黑" w:hAnsi="微软雅黑" w:cs="Helvetica"/>
                <w:color w:val="333333"/>
                <w:szCs w:val="21"/>
              </w:rPr>
            </w:pPr>
            <w:r w:rsidRPr="00F41148">
              <w:rPr>
                <w:rFonts w:ascii="微软雅黑" w:eastAsia="微软雅黑" w:hAnsi="微软雅黑" w:cs="Helvetica" w:hint="eastAsia"/>
                <w:color w:val="333333"/>
                <w:szCs w:val="21"/>
              </w:rPr>
              <w:t>单位</w:t>
            </w:r>
          </w:p>
        </w:tc>
      </w:tr>
      <w:tr w:rsidR="008A3411" w:rsidTr="008A3411">
        <w:tc>
          <w:tcPr>
            <w:tcW w:w="4815" w:type="dxa"/>
            <w:gridSpan w:val="3"/>
            <w:tcBorders>
              <w:right w:val="single" w:sz="4" w:space="0" w:color="auto"/>
            </w:tcBorders>
          </w:tcPr>
          <w:p w:rsidR="008A3411" w:rsidRDefault="006233C3" w:rsidP="00966A94">
            <w:pPr>
              <w:widowControl/>
              <w:spacing w:before="150" w:after="150" w:line="240" w:lineRule="exact"/>
              <w:jc w:val="center"/>
              <w:outlineLvl w:val="3"/>
              <w:rPr>
                <w:rFonts w:ascii="微软雅黑" w:eastAsia="微软雅黑" w:hAnsi="微软雅黑" w:cs="Helvetica"/>
                <w:color w:val="333333"/>
                <w:szCs w:val="21"/>
              </w:rPr>
            </w:pPr>
            <w:r w:rsidRPr="006233C3">
              <w:rPr>
                <w:rFonts w:ascii="微软雅黑" w:eastAsia="微软雅黑" w:hAnsi="微软雅黑" w:cs="Helvetica" w:hint="eastAsia"/>
                <w:color w:val="333333"/>
                <w:szCs w:val="21"/>
              </w:rPr>
              <w:t>2020年图书馆中文电子资源（包二）</w:t>
            </w:r>
          </w:p>
        </w:tc>
        <w:tc>
          <w:tcPr>
            <w:tcW w:w="1680" w:type="dxa"/>
            <w:gridSpan w:val="2"/>
            <w:tcBorders>
              <w:left w:val="single" w:sz="4" w:space="0" w:color="auto"/>
              <w:right w:val="single" w:sz="4" w:space="0" w:color="auto"/>
            </w:tcBorders>
          </w:tcPr>
          <w:p w:rsidR="008A3411" w:rsidRDefault="006233C3" w:rsidP="008A3411">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6830</w:t>
            </w:r>
            <w:r w:rsidR="008A3411">
              <w:rPr>
                <w:rFonts w:ascii="微软雅黑" w:eastAsia="微软雅黑" w:hAnsi="微软雅黑" w:cs="Helvetica" w:hint="eastAsia"/>
                <w:color w:val="333333"/>
                <w:szCs w:val="21"/>
              </w:rPr>
              <w:t>00元</w:t>
            </w:r>
          </w:p>
        </w:tc>
        <w:tc>
          <w:tcPr>
            <w:tcW w:w="1065" w:type="dxa"/>
            <w:gridSpan w:val="2"/>
            <w:tcBorders>
              <w:left w:val="single" w:sz="4" w:space="0" w:color="auto"/>
              <w:right w:val="single" w:sz="4" w:space="0" w:color="auto"/>
            </w:tcBorders>
          </w:tcPr>
          <w:p w:rsidR="008A3411" w:rsidRPr="00F41148" w:rsidRDefault="008A3411" w:rsidP="00966A94">
            <w:pPr>
              <w:widowControl/>
              <w:wordWrap w:val="0"/>
              <w:spacing w:before="150" w:after="150" w:line="240" w:lineRule="exact"/>
              <w:jc w:val="center"/>
              <w:outlineLvl w:val="3"/>
              <w:rPr>
                <w:rFonts w:ascii="微软雅黑" w:eastAsia="微软雅黑" w:hAnsi="微软雅黑" w:cs="Helvetica"/>
                <w:color w:val="333333"/>
                <w:szCs w:val="21"/>
              </w:rPr>
            </w:pPr>
            <w:r w:rsidRPr="00F41148">
              <w:rPr>
                <w:rFonts w:ascii="微软雅黑" w:eastAsia="微软雅黑" w:hAnsi="微软雅黑" w:cs="Helvetica" w:hint="eastAsia"/>
                <w:color w:val="333333"/>
                <w:szCs w:val="21"/>
              </w:rPr>
              <w:t>1</w:t>
            </w:r>
          </w:p>
        </w:tc>
        <w:tc>
          <w:tcPr>
            <w:tcW w:w="962" w:type="dxa"/>
            <w:tcBorders>
              <w:left w:val="single" w:sz="4" w:space="0" w:color="auto"/>
            </w:tcBorders>
          </w:tcPr>
          <w:p w:rsidR="008A3411" w:rsidRPr="00F41148" w:rsidRDefault="008A3411" w:rsidP="00966A94">
            <w:pPr>
              <w:widowControl/>
              <w:wordWrap w:val="0"/>
              <w:spacing w:before="150" w:after="150" w:line="240" w:lineRule="exact"/>
              <w:jc w:val="center"/>
              <w:outlineLvl w:val="3"/>
              <w:rPr>
                <w:rFonts w:ascii="微软雅黑" w:eastAsia="微软雅黑" w:hAnsi="微软雅黑" w:cs="Helvetica"/>
                <w:color w:val="333333"/>
                <w:szCs w:val="21"/>
              </w:rPr>
            </w:pPr>
            <w:r w:rsidRPr="00F41148">
              <w:rPr>
                <w:rFonts w:ascii="微软雅黑" w:eastAsia="微软雅黑" w:hAnsi="微软雅黑" w:cs="Helvetica" w:hint="eastAsia"/>
                <w:color w:val="333333"/>
                <w:szCs w:val="21"/>
              </w:rPr>
              <w:t>套</w:t>
            </w:r>
          </w:p>
        </w:tc>
      </w:tr>
      <w:tr w:rsidR="008A3411" w:rsidTr="00A40955">
        <w:tc>
          <w:tcPr>
            <w:tcW w:w="8522" w:type="dxa"/>
            <w:gridSpan w:val="8"/>
          </w:tcPr>
          <w:p w:rsidR="008A3411" w:rsidRDefault="008A3411" w:rsidP="006233C3">
            <w:pPr>
              <w:widowControl/>
              <w:spacing w:before="150" w:after="150" w:line="240" w:lineRule="exact"/>
              <w:jc w:val="lef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8A3411" w:rsidRDefault="006233C3" w:rsidP="006233C3">
            <w:pPr>
              <w:widowControl/>
              <w:spacing w:before="150" w:after="150" w:line="240" w:lineRule="exact"/>
              <w:jc w:val="left"/>
              <w:outlineLvl w:val="3"/>
              <w:rPr>
                <w:rFonts w:ascii="微软雅黑" w:eastAsia="微软雅黑" w:hAnsi="微软雅黑" w:cs="Helvetica"/>
                <w:color w:val="333333"/>
                <w:szCs w:val="21"/>
              </w:rPr>
            </w:pPr>
            <w:r w:rsidRPr="006233C3">
              <w:rPr>
                <w:rFonts w:ascii="微软雅黑" w:eastAsia="微软雅黑" w:hAnsi="微软雅黑" w:cs="Helvetica" w:hint="eastAsia"/>
                <w:color w:val="333333"/>
                <w:szCs w:val="21"/>
              </w:rPr>
              <w:t>数据知识服务云系统v1.0：系统提供学位论文、会议论文资源服务，并沟通过统一平台实现跨库检索服务。学位论文数据库收录国内博硕士论文300多万篇，每年新增20多万篇。学术会议论文数据库收录学术会议论文300多万篇，每年新增20万篇左右。中国数字期刊收集理、工、农、医、人文等期刊6000多种。我校根据学科和专业特色订购2020年收录学位论文8万篇、学术会议论文2万篇。</w:t>
            </w:r>
          </w:p>
        </w:tc>
      </w:tr>
      <w:tr w:rsidR="006233C3" w:rsidTr="00A40955">
        <w:tc>
          <w:tcPr>
            <w:tcW w:w="8522" w:type="dxa"/>
            <w:gridSpan w:val="8"/>
          </w:tcPr>
          <w:p w:rsidR="006233C3" w:rsidRDefault="006233C3" w:rsidP="006233C3">
            <w:pPr>
              <w:widowControl/>
              <w:spacing w:before="150" w:after="150" w:line="240" w:lineRule="exact"/>
              <w:jc w:val="left"/>
              <w:outlineLvl w:val="3"/>
              <w:rPr>
                <w:rFonts w:ascii="微软雅黑" w:eastAsia="微软雅黑" w:hAnsi="微软雅黑" w:cs="Helvetica" w:hint="eastAsia"/>
                <w:color w:val="333333"/>
                <w:szCs w:val="21"/>
              </w:rPr>
            </w:pPr>
            <w:r w:rsidRPr="00F41148">
              <w:rPr>
                <w:rFonts w:ascii="微软雅黑" w:eastAsia="微软雅黑" w:hAnsi="微软雅黑" w:cs="Helvetica" w:hint="eastAsia"/>
                <w:color w:val="333333"/>
                <w:szCs w:val="21"/>
              </w:rPr>
              <w:t>分包号：</w:t>
            </w:r>
            <w:r>
              <w:rPr>
                <w:rFonts w:ascii="微软雅黑" w:eastAsia="微软雅黑" w:hAnsi="微软雅黑" w:cs="Helvetica" w:hint="eastAsia"/>
                <w:color w:val="333333"/>
                <w:szCs w:val="21"/>
              </w:rPr>
              <w:t>3</w:t>
            </w:r>
          </w:p>
        </w:tc>
      </w:tr>
      <w:tr w:rsidR="006233C3" w:rsidTr="006233C3">
        <w:tc>
          <w:tcPr>
            <w:tcW w:w="4800" w:type="dxa"/>
            <w:gridSpan w:val="2"/>
            <w:tcBorders>
              <w:right w:val="single" w:sz="4" w:space="0" w:color="auto"/>
            </w:tcBorders>
          </w:tcPr>
          <w:p w:rsidR="006233C3" w:rsidRPr="00F41148" w:rsidRDefault="006233C3" w:rsidP="00D22C03">
            <w:pPr>
              <w:widowControl/>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分包内容</w:t>
            </w:r>
          </w:p>
        </w:tc>
        <w:tc>
          <w:tcPr>
            <w:tcW w:w="1687" w:type="dxa"/>
            <w:gridSpan w:val="2"/>
            <w:tcBorders>
              <w:left w:val="single" w:sz="4" w:space="0" w:color="auto"/>
              <w:right w:val="single" w:sz="4" w:space="0" w:color="auto"/>
            </w:tcBorders>
          </w:tcPr>
          <w:p w:rsidR="006233C3" w:rsidRPr="00F41148" w:rsidRDefault="006233C3" w:rsidP="00D22C03">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最高限价</w:t>
            </w:r>
          </w:p>
        </w:tc>
        <w:tc>
          <w:tcPr>
            <w:tcW w:w="1073" w:type="dxa"/>
            <w:gridSpan w:val="3"/>
            <w:tcBorders>
              <w:left w:val="single" w:sz="4" w:space="0" w:color="auto"/>
              <w:right w:val="single" w:sz="4" w:space="0" w:color="auto"/>
            </w:tcBorders>
          </w:tcPr>
          <w:p w:rsidR="006233C3" w:rsidRPr="00F41148" w:rsidRDefault="006233C3" w:rsidP="00D22C03">
            <w:pPr>
              <w:widowControl/>
              <w:wordWrap w:val="0"/>
              <w:spacing w:before="150" w:after="150" w:line="240" w:lineRule="exact"/>
              <w:jc w:val="center"/>
              <w:outlineLvl w:val="3"/>
              <w:rPr>
                <w:rFonts w:ascii="微软雅黑" w:eastAsia="微软雅黑" w:hAnsi="微软雅黑" w:cs="Helvetica"/>
                <w:color w:val="333333"/>
                <w:szCs w:val="21"/>
              </w:rPr>
            </w:pPr>
            <w:r w:rsidRPr="00F41148">
              <w:rPr>
                <w:rFonts w:ascii="微软雅黑" w:eastAsia="微软雅黑" w:hAnsi="微软雅黑" w:cs="Helvetica" w:hint="eastAsia"/>
                <w:color w:val="333333"/>
                <w:szCs w:val="21"/>
              </w:rPr>
              <w:t>数量</w:t>
            </w:r>
          </w:p>
        </w:tc>
        <w:tc>
          <w:tcPr>
            <w:tcW w:w="962" w:type="dxa"/>
            <w:tcBorders>
              <w:left w:val="single" w:sz="4" w:space="0" w:color="auto"/>
            </w:tcBorders>
          </w:tcPr>
          <w:p w:rsidR="006233C3" w:rsidRPr="00F41148" w:rsidRDefault="006233C3" w:rsidP="00D22C03">
            <w:pPr>
              <w:widowControl/>
              <w:wordWrap w:val="0"/>
              <w:spacing w:before="150" w:after="150" w:line="240" w:lineRule="exact"/>
              <w:jc w:val="center"/>
              <w:outlineLvl w:val="3"/>
              <w:rPr>
                <w:rFonts w:ascii="微软雅黑" w:eastAsia="微软雅黑" w:hAnsi="微软雅黑" w:cs="Helvetica"/>
                <w:color w:val="333333"/>
                <w:szCs w:val="21"/>
              </w:rPr>
            </w:pPr>
            <w:r w:rsidRPr="00F41148">
              <w:rPr>
                <w:rFonts w:ascii="微软雅黑" w:eastAsia="微软雅黑" w:hAnsi="微软雅黑" w:cs="Helvetica" w:hint="eastAsia"/>
                <w:color w:val="333333"/>
                <w:szCs w:val="21"/>
              </w:rPr>
              <w:t>单位</w:t>
            </w:r>
          </w:p>
        </w:tc>
      </w:tr>
      <w:tr w:rsidR="006233C3" w:rsidTr="006233C3">
        <w:tc>
          <w:tcPr>
            <w:tcW w:w="4800" w:type="dxa"/>
            <w:gridSpan w:val="2"/>
            <w:tcBorders>
              <w:right w:val="single" w:sz="4" w:space="0" w:color="auto"/>
            </w:tcBorders>
          </w:tcPr>
          <w:p w:rsidR="006233C3" w:rsidRDefault="006233C3" w:rsidP="006233C3">
            <w:pPr>
              <w:widowControl/>
              <w:spacing w:before="150" w:after="150" w:line="240" w:lineRule="exact"/>
              <w:jc w:val="center"/>
              <w:outlineLvl w:val="3"/>
              <w:rPr>
                <w:rFonts w:ascii="微软雅黑" w:eastAsia="微软雅黑" w:hAnsi="微软雅黑" w:cs="Helvetica"/>
                <w:color w:val="333333"/>
                <w:szCs w:val="21"/>
              </w:rPr>
            </w:pPr>
            <w:r w:rsidRPr="006233C3">
              <w:rPr>
                <w:rFonts w:ascii="微软雅黑" w:eastAsia="微软雅黑" w:hAnsi="微软雅黑" w:cs="Helvetica" w:hint="eastAsia"/>
                <w:color w:val="333333"/>
                <w:szCs w:val="21"/>
              </w:rPr>
              <w:t>2020年图书馆中文电子资源（包</w:t>
            </w:r>
            <w:r>
              <w:rPr>
                <w:rFonts w:ascii="微软雅黑" w:eastAsia="微软雅黑" w:hAnsi="微软雅黑" w:cs="Helvetica" w:hint="eastAsia"/>
                <w:color w:val="333333"/>
                <w:szCs w:val="21"/>
              </w:rPr>
              <w:t>三</w:t>
            </w:r>
            <w:r w:rsidRPr="006233C3">
              <w:rPr>
                <w:rFonts w:ascii="微软雅黑" w:eastAsia="微软雅黑" w:hAnsi="微软雅黑" w:cs="Helvetica" w:hint="eastAsia"/>
                <w:color w:val="333333"/>
                <w:szCs w:val="21"/>
              </w:rPr>
              <w:t>）</w:t>
            </w:r>
          </w:p>
        </w:tc>
        <w:tc>
          <w:tcPr>
            <w:tcW w:w="1687" w:type="dxa"/>
            <w:gridSpan w:val="2"/>
            <w:tcBorders>
              <w:left w:val="single" w:sz="4" w:space="0" w:color="auto"/>
              <w:right w:val="single" w:sz="4" w:space="0" w:color="auto"/>
            </w:tcBorders>
          </w:tcPr>
          <w:p w:rsidR="006233C3" w:rsidRDefault="006233C3" w:rsidP="00D22C03">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701</w:t>
            </w:r>
            <w:r>
              <w:rPr>
                <w:rFonts w:ascii="微软雅黑" w:eastAsia="微软雅黑" w:hAnsi="微软雅黑" w:cs="Helvetica" w:hint="eastAsia"/>
                <w:color w:val="333333"/>
                <w:szCs w:val="21"/>
              </w:rPr>
              <w:t>000元</w:t>
            </w:r>
          </w:p>
        </w:tc>
        <w:tc>
          <w:tcPr>
            <w:tcW w:w="1073" w:type="dxa"/>
            <w:gridSpan w:val="3"/>
            <w:tcBorders>
              <w:left w:val="single" w:sz="4" w:space="0" w:color="auto"/>
              <w:right w:val="single" w:sz="4" w:space="0" w:color="auto"/>
            </w:tcBorders>
          </w:tcPr>
          <w:p w:rsidR="006233C3" w:rsidRPr="00F41148" w:rsidRDefault="006233C3" w:rsidP="00D22C03">
            <w:pPr>
              <w:widowControl/>
              <w:wordWrap w:val="0"/>
              <w:spacing w:before="150" w:after="150" w:line="240" w:lineRule="exact"/>
              <w:jc w:val="center"/>
              <w:outlineLvl w:val="3"/>
              <w:rPr>
                <w:rFonts w:ascii="微软雅黑" w:eastAsia="微软雅黑" w:hAnsi="微软雅黑" w:cs="Helvetica"/>
                <w:color w:val="333333"/>
                <w:szCs w:val="21"/>
              </w:rPr>
            </w:pPr>
            <w:r w:rsidRPr="00F41148">
              <w:rPr>
                <w:rFonts w:ascii="微软雅黑" w:eastAsia="微软雅黑" w:hAnsi="微软雅黑" w:cs="Helvetica" w:hint="eastAsia"/>
                <w:color w:val="333333"/>
                <w:szCs w:val="21"/>
              </w:rPr>
              <w:t>1</w:t>
            </w:r>
          </w:p>
        </w:tc>
        <w:tc>
          <w:tcPr>
            <w:tcW w:w="962" w:type="dxa"/>
            <w:tcBorders>
              <w:left w:val="single" w:sz="4" w:space="0" w:color="auto"/>
            </w:tcBorders>
          </w:tcPr>
          <w:p w:rsidR="006233C3" w:rsidRPr="00F41148" w:rsidRDefault="006233C3" w:rsidP="00D22C03">
            <w:pPr>
              <w:widowControl/>
              <w:wordWrap w:val="0"/>
              <w:spacing w:before="150" w:after="150" w:line="240" w:lineRule="exact"/>
              <w:jc w:val="center"/>
              <w:outlineLvl w:val="3"/>
              <w:rPr>
                <w:rFonts w:ascii="微软雅黑" w:eastAsia="微软雅黑" w:hAnsi="微软雅黑" w:cs="Helvetica"/>
                <w:color w:val="333333"/>
                <w:szCs w:val="21"/>
              </w:rPr>
            </w:pPr>
            <w:r w:rsidRPr="00F41148">
              <w:rPr>
                <w:rFonts w:ascii="微软雅黑" w:eastAsia="微软雅黑" w:hAnsi="微软雅黑" w:cs="Helvetica" w:hint="eastAsia"/>
                <w:color w:val="333333"/>
                <w:szCs w:val="21"/>
              </w:rPr>
              <w:t>套</w:t>
            </w:r>
          </w:p>
        </w:tc>
      </w:tr>
      <w:tr w:rsidR="006233C3" w:rsidTr="00A40955">
        <w:tc>
          <w:tcPr>
            <w:tcW w:w="8522" w:type="dxa"/>
            <w:gridSpan w:val="8"/>
          </w:tcPr>
          <w:p w:rsidR="006233C3" w:rsidRDefault="006233C3" w:rsidP="006233C3">
            <w:pPr>
              <w:widowControl/>
              <w:spacing w:before="150" w:after="150" w:line="240" w:lineRule="exact"/>
              <w:jc w:val="lef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6233C3" w:rsidRDefault="006233C3" w:rsidP="006233C3">
            <w:pPr>
              <w:widowControl/>
              <w:spacing w:before="150" w:after="150" w:line="240" w:lineRule="exact"/>
              <w:jc w:val="left"/>
              <w:outlineLvl w:val="3"/>
              <w:rPr>
                <w:rFonts w:ascii="微软雅黑" w:eastAsia="微软雅黑" w:hAnsi="微软雅黑" w:cs="Helvetica" w:hint="eastAsia"/>
                <w:color w:val="333333"/>
                <w:szCs w:val="21"/>
              </w:rPr>
            </w:pPr>
            <w:r w:rsidRPr="006233C3">
              <w:rPr>
                <w:rFonts w:ascii="微软雅黑" w:eastAsia="微软雅黑" w:hAnsi="微软雅黑" w:cs="Helvetica" w:hint="eastAsia"/>
                <w:color w:val="333333"/>
                <w:szCs w:val="21"/>
              </w:rPr>
              <w:t>中国学术期刊总库：提供中国学术期刊总库FGHIJ专辑3716种期刊2019年全文数据服务，其中包含中国学术期刊3100种，学术期刊单刊66种，学术辑刊550种。期刊库必须包含《外语界》《心理学报》《文艺理论研究》《当代修辞学》《中国音乐》《马克思主义研究》《世界政治与经济》等期刊全文，核心期刊完整率高于95%；提供优先出版、网络首发等文献服务方式。提供节点文献的知识网络，节点文献的二级参考文献、参考文献、共引文献、同被引文献、引证文献、二级引证文献、相似文献、关联作者、读者推荐、相关基金文献、主题指数，可以链接到期刊、博硕、会议、报纸、专利、标准、年鉴、国际期刊、科技成果、图书等数据库使用。</w:t>
            </w:r>
          </w:p>
        </w:tc>
      </w:tr>
    </w:tbl>
    <w:p w:rsidR="00526450" w:rsidRDefault="00526450" w:rsidP="008A3411">
      <w:pPr>
        <w:widowControl/>
        <w:wordWrap w:val="0"/>
        <w:spacing w:after="150" w:line="240" w:lineRule="exact"/>
        <w:jc w:val="left"/>
        <w:outlineLvl w:val="3"/>
        <w:rPr>
          <w:rFonts w:ascii="inherit" w:eastAsia="微软雅黑" w:hAnsi="inherit" w:cs="Helvetica" w:hint="eastAsia"/>
          <w:color w:val="333333"/>
          <w:kern w:val="0"/>
          <w:szCs w:val="21"/>
        </w:rPr>
      </w:pPr>
    </w:p>
    <w:p w:rsidR="00526450" w:rsidRPr="00526450" w:rsidRDefault="00526450" w:rsidP="00526450">
      <w:pPr>
        <w:widowControl/>
        <w:wordWrap w:val="0"/>
        <w:spacing w:after="150" w:line="240" w:lineRule="exact"/>
        <w:jc w:val="left"/>
        <w:outlineLvl w:val="3"/>
        <w:rPr>
          <w:rFonts w:ascii="inherit" w:eastAsia="微软雅黑" w:hAnsi="inherit" w:cs="Helvetica"/>
          <w:color w:val="333333"/>
          <w:kern w:val="0"/>
          <w:szCs w:val="21"/>
        </w:rPr>
      </w:pPr>
      <w:r w:rsidRPr="00526450">
        <w:rPr>
          <w:rFonts w:ascii="inherit" w:eastAsia="微软雅黑" w:hAnsi="inherit" w:cs="Helvetica" w:hint="eastAsia"/>
          <w:color w:val="333333"/>
          <w:kern w:val="0"/>
          <w:szCs w:val="21"/>
        </w:rPr>
        <w:lastRenderedPageBreak/>
        <w:t>六、项目政策信息</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（一）按照《财政部</w:t>
      </w:r>
      <w:r w:rsidRPr="00526450">
        <w:rPr>
          <w:rFonts w:ascii="inherit" w:eastAsia="微软雅黑" w:hAnsi="inherit" w:cs="Helvetica" w:hint="eastAsia"/>
          <w:color w:val="333333"/>
          <w:kern w:val="0"/>
          <w:szCs w:val="21"/>
        </w:rPr>
        <w:t xml:space="preserve"> </w:t>
      </w:r>
      <w:r w:rsidRPr="00526450">
        <w:rPr>
          <w:rFonts w:ascii="inherit" w:eastAsia="微软雅黑" w:hAnsi="inherit" w:cs="Helvetica" w:hint="eastAsia"/>
          <w:color w:val="333333"/>
          <w:kern w:val="0"/>
          <w:szCs w:val="21"/>
        </w:rPr>
        <w:t>生态环境部关于印发环境标志产品政府采购品目清单的通知》（财库〔</w:t>
      </w:r>
      <w:r w:rsidRPr="00526450">
        <w:rPr>
          <w:rFonts w:ascii="inherit" w:eastAsia="微软雅黑" w:hAnsi="inherit" w:cs="Helvetica" w:hint="eastAsia"/>
          <w:color w:val="333333"/>
          <w:kern w:val="0"/>
          <w:szCs w:val="21"/>
        </w:rPr>
        <w:t>2019</w:t>
      </w:r>
      <w:r w:rsidRPr="00526450">
        <w:rPr>
          <w:rFonts w:ascii="inherit" w:eastAsia="微软雅黑" w:hAnsi="inherit" w:cs="Helvetica" w:hint="eastAsia"/>
          <w:color w:val="333333"/>
          <w:kern w:val="0"/>
          <w:szCs w:val="21"/>
        </w:rPr>
        <w:t>〕</w:t>
      </w:r>
      <w:r w:rsidRPr="00526450">
        <w:rPr>
          <w:rFonts w:ascii="inherit" w:eastAsia="微软雅黑" w:hAnsi="inherit" w:cs="Helvetica" w:hint="eastAsia"/>
          <w:color w:val="333333"/>
          <w:kern w:val="0"/>
          <w:szCs w:val="21"/>
        </w:rPr>
        <w:t>18</w:t>
      </w:r>
      <w:r w:rsidRPr="00526450">
        <w:rPr>
          <w:rFonts w:ascii="inherit" w:eastAsia="微软雅黑" w:hAnsi="inherit" w:cs="Helvetica" w:hint="eastAsia"/>
          <w:color w:val="333333"/>
          <w:kern w:val="0"/>
          <w:szCs w:val="21"/>
        </w:rPr>
        <w:t>号）和《财政部</w:t>
      </w:r>
      <w:r w:rsidRPr="00526450">
        <w:rPr>
          <w:rFonts w:ascii="inherit" w:eastAsia="微软雅黑" w:hAnsi="inherit" w:cs="Helvetica" w:hint="eastAsia"/>
          <w:color w:val="333333"/>
          <w:kern w:val="0"/>
          <w:szCs w:val="21"/>
        </w:rPr>
        <w:t xml:space="preserve"> </w:t>
      </w:r>
      <w:r w:rsidRPr="00526450">
        <w:rPr>
          <w:rFonts w:ascii="inherit" w:eastAsia="微软雅黑" w:hAnsi="inherit" w:cs="Helvetica" w:hint="eastAsia"/>
          <w:color w:val="333333"/>
          <w:kern w:val="0"/>
          <w:szCs w:val="21"/>
        </w:rPr>
        <w:t>发展改革委关于印发节能产品政府采购品目清单的通知》（财库〔</w:t>
      </w:r>
      <w:r w:rsidRPr="00526450">
        <w:rPr>
          <w:rFonts w:ascii="inherit" w:eastAsia="微软雅黑" w:hAnsi="inherit" w:cs="Helvetica" w:hint="eastAsia"/>
          <w:color w:val="333333"/>
          <w:kern w:val="0"/>
          <w:szCs w:val="21"/>
        </w:rPr>
        <w:t>2019</w:t>
      </w:r>
      <w:r w:rsidRPr="00526450">
        <w:rPr>
          <w:rFonts w:ascii="inherit" w:eastAsia="微软雅黑" w:hAnsi="inherit" w:cs="Helvetica" w:hint="eastAsia"/>
          <w:color w:val="333333"/>
          <w:kern w:val="0"/>
          <w:szCs w:val="21"/>
        </w:rPr>
        <w:t>〕</w:t>
      </w:r>
      <w:r w:rsidRPr="00526450">
        <w:rPr>
          <w:rFonts w:ascii="inherit" w:eastAsia="微软雅黑" w:hAnsi="inherit" w:cs="Helvetica" w:hint="eastAsia"/>
          <w:color w:val="333333"/>
          <w:kern w:val="0"/>
          <w:szCs w:val="21"/>
        </w:rPr>
        <w:t>19</w:t>
      </w:r>
      <w:r w:rsidRPr="00526450">
        <w:rPr>
          <w:rFonts w:ascii="inherit" w:eastAsia="微软雅黑" w:hAnsi="inherit" w:cs="Helvetica" w:hint="eastAsia"/>
          <w:color w:val="333333"/>
          <w:kern w:val="0"/>
          <w:szCs w:val="21"/>
        </w:rPr>
        <w:t>号）的规定，落实国家节能环保政策。</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（二）按照《财政部</w:t>
      </w:r>
      <w:r w:rsidRPr="00526450">
        <w:rPr>
          <w:rFonts w:ascii="inherit" w:eastAsia="微软雅黑" w:hAnsi="inherit" w:cs="Helvetica" w:hint="eastAsia"/>
          <w:color w:val="333333"/>
          <w:kern w:val="0"/>
          <w:szCs w:val="21"/>
        </w:rPr>
        <w:t xml:space="preserve"> </w:t>
      </w:r>
      <w:r w:rsidRPr="00526450">
        <w:rPr>
          <w:rFonts w:ascii="inherit" w:eastAsia="微软雅黑" w:hAnsi="inherit" w:cs="Helvetica" w:hint="eastAsia"/>
          <w:color w:val="333333"/>
          <w:kern w:val="0"/>
          <w:szCs w:val="21"/>
        </w:rPr>
        <w:t>工业和信息化部关于印发</w:t>
      </w:r>
      <w:r w:rsidRPr="00526450">
        <w:rPr>
          <w:rFonts w:ascii="inherit" w:eastAsia="微软雅黑" w:hAnsi="inherit" w:cs="Helvetica" w:hint="eastAsia"/>
          <w:color w:val="333333"/>
          <w:kern w:val="0"/>
          <w:szCs w:val="21"/>
        </w:rPr>
        <w:t>&lt;</w:t>
      </w:r>
      <w:r w:rsidRPr="00526450">
        <w:rPr>
          <w:rFonts w:ascii="inherit" w:eastAsia="微软雅黑" w:hAnsi="inherit" w:cs="Helvetica" w:hint="eastAsia"/>
          <w:color w:val="333333"/>
          <w:kern w:val="0"/>
          <w:szCs w:val="21"/>
        </w:rPr>
        <w:t>政府采购促进中小企业发展暂行办法</w:t>
      </w:r>
      <w:r w:rsidRPr="00526450">
        <w:rPr>
          <w:rFonts w:ascii="inherit" w:eastAsia="微软雅黑" w:hAnsi="inherit" w:cs="Helvetica" w:hint="eastAsia"/>
          <w:color w:val="333333"/>
          <w:kern w:val="0"/>
          <w:szCs w:val="21"/>
        </w:rPr>
        <w:t>&gt;</w:t>
      </w:r>
      <w:r w:rsidRPr="00526450">
        <w:rPr>
          <w:rFonts w:ascii="inherit" w:eastAsia="微软雅黑" w:hAnsi="inherit" w:cs="Helvetica" w:hint="eastAsia"/>
          <w:color w:val="333333"/>
          <w:kern w:val="0"/>
          <w:szCs w:val="21"/>
        </w:rPr>
        <w:t>的通知》（财库〔</w:t>
      </w:r>
      <w:r w:rsidRPr="00526450">
        <w:rPr>
          <w:rFonts w:ascii="inherit" w:eastAsia="微软雅黑" w:hAnsi="inherit" w:cs="Helvetica" w:hint="eastAsia"/>
          <w:color w:val="333333"/>
          <w:kern w:val="0"/>
          <w:szCs w:val="21"/>
        </w:rPr>
        <w:t>2011</w:t>
      </w:r>
      <w:r w:rsidRPr="00526450">
        <w:rPr>
          <w:rFonts w:ascii="inherit" w:eastAsia="微软雅黑" w:hAnsi="inherit" w:cs="Helvetica" w:hint="eastAsia"/>
          <w:color w:val="333333"/>
          <w:kern w:val="0"/>
          <w:szCs w:val="21"/>
        </w:rPr>
        <w:t>〕</w:t>
      </w:r>
      <w:r w:rsidRPr="00526450">
        <w:rPr>
          <w:rFonts w:ascii="inherit" w:eastAsia="微软雅黑" w:hAnsi="inherit" w:cs="Helvetica" w:hint="eastAsia"/>
          <w:color w:val="333333"/>
          <w:kern w:val="0"/>
          <w:szCs w:val="21"/>
        </w:rPr>
        <w:t>181</w:t>
      </w:r>
      <w:r w:rsidRPr="00526450">
        <w:rPr>
          <w:rFonts w:ascii="inherit" w:eastAsia="微软雅黑" w:hAnsi="inherit" w:cs="Helvetica" w:hint="eastAsia"/>
          <w:color w:val="333333"/>
          <w:kern w:val="0"/>
          <w:szCs w:val="21"/>
        </w:rPr>
        <w:t>号）的规定，落实促进中小企业发展政策。</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（三）按照《财政部、司法部关于政府采购支持监狱企业发展有关问题的通知》（财库〔</w:t>
      </w:r>
      <w:r w:rsidRPr="00526450">
        <w:rPr>
          <w:rFonts w:ascii="inherit" w:eastAsia="微软雅黑" w:hAnsi="inherit" w:cs="Helvetica" w:hint="eastAsia"/>
          <w:color w:val="333333"/>
          <w:kern w:val="0"/>
          <w:szCs w:val="21"/>
        </w:rPr>
        <w:t>2014</w:t>
      </w:r>
      <w:r w:rsidRPr="00526450">
        <w:rPr>
          <w:rFonts w:ascii="inherit" w:eastAsia="微软雅黑" w:hAnsi="inherit" w:cs="Helvetica" w:hint="eastAsia"/>
          <w:color w:val="333333"/>
          <w:kern w:val="0"/>
          <w:szCs w:val="21"/>
        </w:rPr>
        <w:t>〕</w:t>
      </w:r>
      <w:r w:rsidRPr="00526450">
        <w:rPr>
          <w:rFonts w:ascii="inherit" w:eastAsia="微软雅黑" w:hAnsi="inherit" w:cs="Helvetica" w:hint="eastAsia"/>
          <w:color w:val="333333"/>
          <w:kern w:val="0"/>
          <w:szCs w:val="21"/>
        </w:rPr>
        <w:t>68</w:t>
      </w:r>
      <w:r w:rsidRPr="00526450">
        <w:rPr>
          <w:rFonts w:ascii="inherit" w:eastAsia="微软雅黑" w:hAnsi="inherit" w:cs="Helvetica" w:hint="eastAsia"/>
          <w:color w:val="333333"/>
          <w:kern w:val="0"/>
          <w:szCs w:val="21"/>
        </w:rPr>
        <w:t>号）的规定，落实支持监狱企业发展政策。</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（四）按照《三部门联合发布关于促进残疾人就业政府采购政策的通知》（财库〔</w:t>
      </w:r>
      <w:r w:rsidRPr="00526450">
        <w:rPr>
          <w:rFonts w:ascii="inherit" w:eastAsia="微软雅黑" w:hAnsi="inherit" w:cs="Helvetica" w:hint="eastAsia"/>
          <w:color w:val="333333"/>
          <w:kern w:val="0"/>
          <w:szCs w:val="21"/>
        </w:rPr>
        <w:t>2017</w:t>
      </w:r>
      <w:r w:rsidRPr="00526450">
        <w:rPr>
          <w:rFonts w:ascii="inherit" w:eastAsia="微软雅黑" w:hAnsi="inherit" w:cs="Helvetica" w:hint="eastAsia"/>
          <w:color w:val="333333"/>
          <w:kern w:val="0"/>
          <w:szCs w:val="21"/>
        </w:rPr>
        <w:t>〕</w:t>
      </w:r>
      <w:r w:rsidRPr="00526450">
        <w:rPr>
          <w:rFonts w:ascii="inherit" w:eastAsia="微软雅黑" w:hAnsi="inherit" w:cs="Helvetica" w:hint="eastAsia"/>
          <w:color w:val="333333"/>
          <w:kern w:val="0"/>
          <w:szCs w:val="21"/>
        </w:rPr>
        <w:t xml:space="preserve"> 141</w:t>
      </w:r>
      <w:r w:rsidRPr="00526450">
        <w:rPr>
          <w:rFonts w:ascii="inherit" w:eastAsia="微软雅黑" w:hAnsi="inherit" w:cs="Helvetica" w:hint="eastAsia"/>
          <w:color w:val="333333"/>
          <w:kern w:val="0"/>
          <w:szCs w:val="21"/>
        </w:rPr>
        <w:t>号）的规定，落实支持残疾人福利性单位发展政策。</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七、供应商资格要求</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r w:rsidRPr="00526450">
        <w:rPr>
          <w:rFonts w:ascii="inherit" w:eastAsia="微软雅黑" w:hAnsi="inherit" w:cs="Helvetica" w:hint="eastAsia"/>
          <w:color w:val="333333"/>
          <w:kern w:val="0"/>
          <w:szCs w:val="21"/>
        </w:rPr>
        <w:t>(</w:t>
      </w:r>
      <w:r w:rsidRPr="00526450">
        <w:rPr>
          <w:rFonts w:ascii="inherit" w:eastAsia="微软雅黑" w:hAnsi="inherit" w:cs="Helvetica" w:hint="eastAsia"/>
          <w:color w:val="333333"/>
          <w:kern w:val="0"/>
          <w:szCs w:val="21"/>
        </w:rPr>
        <w:t>详见附件</w:t>
      </w:r>
      <w:r w:rsidRPr="00526450">
        <w:rPr>
          <w:rFonts w:ascii="inherit" w:eastAsia="微软雅黑" w:hAnsi="inherit" w:cs="Helvetica" w:hint="eastAsia"/>
          <w:color w:val="333333"/>
          <w:kern w:val="0"/>
          <w:szCs w:val="21"/>
        </w:rPr>
        <w:t>)</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（一）基本资格条件</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1</w:t>
      </w:r>
      <w:r w:rsidRPr="00526450">
        <w:rPr>
          <w:rFonts w:ascii="inherit" w:eastAsia="微软雅黑" w:hAnsi="inherit" w:cs="Helvetica" w:hint="eastAsia"/>
          <w:color w:val="333333"/>
          <w:kern w:val="0"/>
          <w:szCs w:val="21"/>
        </w:rPr>
        <w:t>、具有独立承担民事责任的能力；</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2</w:t>
      </w:r>
      <w:r w:rsidRPr="00526450">
        <w:rPr>
          <w:rFonts w:ascii="inherit" w:eastAsia="微软雅黑" w:hAnsi="inherit" w:cs="Helvetica" w:hint="eastAsia"/>
          <w:color w:val="333333"/>
          <w:kern w:val="0"/>
          <w:szCs w:val="21"/>
        </w:rPr>
        <w:t>、具有良好的商业信誉和健全的财务会计制度；</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3</w:t>
      </w:r>
      <w:r w:rsidRPr="00526450">
        <w:rPr>
          <w:rFonts w:ascii="inherit" w:eastAsia="微软雅黑" w:hAnsi="inherit" w:cs="Helvetica" w:hint="eastAsia"/>
          <w:color w:val="333333"/>
          <w:kern w:val="0"/>
          <w:szCs w:val="21"/>
        </w:rPr>
        <w:t>、具有履行合同所必需的设备和专业技术能力；</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4</w:t>
      </w:r>
      <w:r w:rsidRPr="00526450">
        <w:rPr>
          <w:rFonts w:ascii="inherit" w:eastAsia="微软雅黑" w:hAnsi="inherit" w:cs="Helvetica" w:hint="eastAsia"/>
          <w:color w:val="333333"/>
          <w:kern w:val="0"/>
          <w:szCs w:val="21"/>
        </w:rPr>
        <w:t>、有依法缴纳税收和社会保障资金的良好记录；</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5</w:t>
      </w:r>
      <w:r w:rsidRPr="00526450">
        <w:rPr>
          <w:rFonts w:ascii="inherit" w:eastAsia="微软雅黑" w:hAnsi="inherit" w:cs="Helvetica" w:hint="eastAsia"/>
          <w:color w:val="333333"/>
          <w:kern w:val="0"/>
          <w:szCs w:val="21"/>
        </w:rPr>
        <w:t>、参加政府采购活动前三年内，在经营活动中没有重大违法记录；</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6</w:t>
      </w:r>
      <w:r w:rsidRPr="00526450">
        <w:rPr>
          <w:rFonts w:ascii="inherit" w:eastAsia="微软雅黑" w:hAnsi="inherit" w:cs="Helvetica" w:hint="eastAsia"/>
          <w:color w:val="333333"/>
          <w:kern w:val="0"/>
          <w:szCs w:val="21"/>
        </w:rPr>
        <w:t>、法律、行政法规规定的其他条件。</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八、获取竞争性谈判文件的地点、方式、期限及售价</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获取文件期限</w:t>
      </w:r>
      <w:r w:rsidRPr="00526450">
        <w:rPr>
          <w:rFonts w:ascii="inherit" w:eastAsia="微软雅黑" w:hAnsi="inherit" w:cs="Helvetica" w:hint="eastAsia"/>
          <w:color w:val="333333"/>
          <w:kern w:val="0"/>
          <w:szCs w:val="21"/>
        </w:rPr>
        <w:t>:2019</w:t>
      </w:r>
      <w:r w:rsidRPr="00526450">
        <w:rPr>
          <w:rFonts w:ascii="inherit" w:eastAsia="微软雅黑" w:hAnsi="inherit" w:cs="Helvetica" w:hint="eastAsia"/>
          <w:color w:val="333333"/>
          <w:kern w:val="0"/>
          <w:szCs w:val="21"/>
        </w:rPr>
        <w:t>年</w:t>
      </w:r>
      <w:r w:rsidRPr="00526450">
        <w:rPr>
          <w:rFonts w:ascii="inherit" w:eastAsia="微软雅黑" w:hAnsi="inherit" w:cs="Helvetica" w:hint="eastAsia"/>
          <w:color w:val="333333"/>
          <w:kern w:val="0"/>
          <w:szCs w:val="21"/>
        </w:rPr>
        <w:t>9</w:t>
      </w:r>
      <w:r w:rsidRPr="00526450">
        <w:rPr>
          <w:rFonts w:ascii="inherit" w:eastAsia="微软雅黑" w:hAnsi="inherit" w:cs="Helvetica" w:hint="eastAsia"/>
          <w:color w:val="333333"/>
          <w:kern w:val="0"/>
          <w:szCs w:val="21"/>
        </w:rPr>
        <w:t>月</w:t>
      </w:r>
      <w:r w:rsidRPr="00526450">
        <w:rPr>
          <w:rFonts w:ascii="inherit" w:eastAsia="微软雅黑" w:hAnsi="inherit" w:cs="Helvetica" w:hint="eastAsia"/>
          <w:color w:val="333333"/>
          <w:kern w:val="0"/>
          <w:szCs w:val="21"/>
        </w:rPr>
        <w:t>23</w:t>
      </w:r>
      <w:r w:rsidRPr="00526450">
        <w:rPr>
          <w:rFonts w:ascii="inherit" w:eastAsia="微软雅黑" w:hAnsi="inherit" w:cs="Helvetica" w:hint="eastAsia"/>
          <w:color w:val="333333"/>
          <w:kern w:val="0"/>
          <w:szCs w:val="21"/>
        </w:rPr>
        <w:t>日</w:t>
      </w:r>
      <w:r w:rsidRPr="00526450">
        <w:rPr>
          <w:rFonts w:ascii="inherit" w:eastAsia="微软雅黑" w:hAnsi="inherit" w:cs="Helvetica" w:hint="eastAsia"/>
          <w:color w:val="333333"/>
          <w:kern w:val="0"/>
          <w:szCs w:val="21"/>
        </w:rPr>
        <w:t xml:space="preserve"> </w:t>
      </w:r>
      <w:r w:rsidRPr="00526450">
        <w:rPr>
          <w:rFonts w:ascii="inherit" w:eastAsia="微软雅黑" w:hAnsi="inherit" w:cs="Helvetica" w:hint="eastAsia"/>
          <w:color w:val="333333"/>
          <w:kern w:val="0"/>
          <w:szCs w:val="21"/>
        </w:rPr>
        <w:t>至</w:t>
      </w:r>
      <w:r w:rsidRPr="00526450">
        <w:rPr>
          <w:rFonts w:ascii="inherit" w:eastAsia="微软雅黑" w:hAnsi="inherit" w:cs="Helvetica" w:hint="eastAsia"/>
          <w:color w:val="333333"/>
          <w:kern w:val="0"/>
          <w:szCs w:val="21"/>
        </w:rPr>
        <w:t xml:space="preserve"> 2019</w:t>
      </w:r>
      <w:r w:rsidRPr="00526450">
        <w:rPr>
          <w:rFonts w:ascii="inherit" w:eastAsia="微软雅黑" w:hAnsi="inherit" w:cs="Helvetica" w:hint="eastAsia"/>
          <w:color w:val="333333"/>
          <w:kern w:val="0"/>
          <w:szCs w:val="21"/>
        </w:rPr>
        <w:t>年</w:t>
      </w:r>
      <w:r w:rsidRPr="00526450">
        <w:rPr>
          <w:rFonts w:ascii="inherit" w:eastAsia="微软雅黑" w:hAnsi="inherit" w:cs="Helvetica" w:hint="eastAsia"/>
          <w:color w:val="333333"/>
          <w:kern w:val="0"/>
          <w:szCs w:val="21"/>
        </w:rPr>
        <w:t>9</w:t>
      </w:r>
      <w:r w:rsidRPr="00526450">
        <w:rPr>
          <w:rFonts w:ascii="inherit" w:eastAsia="微软雅黑" w:hAnsi="inherit" w:cs="Helvetica" w:hint="eastAsia"/>
          <w:color w:val="333333"/>
          <w:kern w:val="0"/>
          <w:szCs w:val="21"/>
        </w:rPr>
        <w:t>月</w:t>
      </w:r>
      <w:r w:rsidRPr="00526450">
        <w:rPr>
          <w:rFonts w:ascii="inherit" w:eastAsia="微软雅黑" w:hAnsi="inherit" w:cs="Helvetica" w:hint="eastAsia"/>
          <w:color w:val="333333"/>
          <w:kern w:val="0"/>
          <w:szCs w:val="21"/>
        </w:rPr>
        <w:t>27</w:t>
      </w:r>
      <w:r w:rsidRPr="00526450">
        <w:rPr>
          <w:rFonts w:ascii="inherit" w:eastAsia="微软雅黑" w:hAnsi="inherit" w:cs="Helvetica" w:hint="eastAsia"/>
          <w:color w:val="333333"/>
          <w:kern w:val="0"/>
          <w:szCs w:val="21"/>
        </w:rPr>
        <w:t>日</w:t>
      </w:r>
      <w:r w:rsidRPr="00526450">
        <w:rPr>
          <w:rFonts w:ascii="inherit" w:eastAsia="微软雅黑" w:hAnsi="inherit" w:cs="Helvetica" w:hint="eastAsia"/>
          <w:color w:val="333333"/>
          <w:kern w:val="0"/>
          <w:szCs w:val="21"/>
        </w:rPr>
        <w:t xml:space="preserve"> 17:00</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文件购买费</w:t>
      </w:r>
      <w:r w:rsidRPr="00526450">
        <w:rPr>
          <w:rFonts w:ascii="inherit" w:eastAsia="微软雅黑" w:hAnsi="inherit" w:cs="Helvetica" w:hint="eastAsia"/>
          <w:color w:val="333333"/>
          <w:kern w:val="0"/>
          <w:szCs w:val="21"/>
        </w:rPr>
        <w:t>:</w:t>
      </w:r>
      <w:r w:rsidRPr="00526450">
        <w:rPr>
          <w:rFonts w:ascii="inherit" w:eastAsia="微软雅黑" w:hAnsi="inherit" w:cs="Helvetica" w:hint="eastAsia"/>
          <w:color w:val="333333"/>
          <w:kern w:val="0"/>
          <w:szCs w:val="21"/>
        </w:rPr>
        <w:t>￥</w:t>
      </w:r>
      <w:r w:rsidRPr="00526450">
        <w:rPr>
          <w:rFonts w:ascii="inherit" w:eastAsia="微软雅黑" w:hAnsi="inherit" w:cs="Helvetica" w:hint="eastAsia"/>
          <w:color w:val="333333"/>
          <w:kern w:val="0"/>
          <w:szCs w:val="21"/>
        </w:rPr>
        <w:t>300.00</w:t>
      </w:r>
      <w:r w:rsidRPr="00526450">
        <w:rPr>
          <w:rFonts w:ascii="inherit" w:eastAsia="微软雅黑" w:hAnsi="inherit" w:cs="Helvetica" w:hint="eastAsia"/>
          <w:color w:val="333333"/>
          <w:kern w:val="0"/>
          <w:szCs w:val="21"/>
        </w:rPr>
        <w:t>元</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获取文件地点：在重庆市政府采购网上或四川外国语大学校园网上下载</w:t>
      </w:r>
      <w:r w:rsidRPr="00526450">
        <w:rPr>
          <w:rFonts w:ascii="inherit" w:eastAsia="微软雅黑" w:hAnsi="inherit" w:cs="Helvetica" w:hint="eastAsia"/>
          <w:color w:val="333333"/>
          <w:kern w:val="0"/>
          <w:szCs w:val="21"/>
        </w:rPr>
        <w:t>(</w:t>
      </w:r>
      <w:r w:rsidRPr="00526450">
        <w:rPr>
          <w:rFonts w:ascii="inherit" w:eastAsia="微软雅黑" w:hAnsi="inherit" w:cs="Helvetica" w:hint="eastAsia"/>
          <w:color w:val="333333"/>
          <w:kern w:val="0"/>
          <w:szCs w:val="21"/>
        </w:rPr>
        <w:t>详见附件</w:t>
      </w:r>
      <w:r w:rsidRPr="00526450">
        <w:rPr>
          <w:rFonts w:ascii="inherit" w:eastAsia="微软雅黑" w:hAnsi="inherit" w:cs="Helvetica" w:hint="eastAsia"/>
          <w:color w:val="333333"/>
          <w:kern w:val="0"/>
          <w:szCs w:val="21"/>
        </w:rPr>
        <w:t>)</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方式或事项：</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526450">
        <w:rPr>
          <w:rFonts w:ascii="inherit" w:eastAsia="微软雅黑" w:hAnsi="inherit" w:cs="Helvetica" w:hint="eastAsia"/>
          <w:color w:val="333333"/>
          <w:kern w:val="0"/>
          <w:szCs w:val="21"/>
        </w:rPr>
        <w:t>2015</w:t>
      </w:r>
      <w:r w:rsidRPr="00526450">
        <w:rPr>
          <w:rFonts w:ascii="inherit" w:eastAsia="微软雅黑" w:hAnsi="inherit" w:cs="Helvetica" w:hint="eastAsia"/>
          <w:color w:val="333333"/>
          <w:kern w:val="0"/>
          <w:szCs w:val="21"/>
        </w:rPr>
        <w:t>〕</w:t>
      </w:r>
      <w:r w:rsidRPr="00526450">
        <w:rPr>
          <w:rFonts w:ascii="inherit" w:eastAsia="微软雅黑" w:hAnsi="inherit" w:cs="Helvetica" w:hint="eastAsia"/>
          <w:color w:val="333333"/>
          <w:kern w:val="0"/>
          <w:szCs w:val="21"/>
        </w:rPr>
        <w:t>45</w:t>
      </w:r>
      <w:r w:rsidRPr="00526450">
        <w:rPr>
          <w:rFonts w:ascii="inherit" w:eastAsia="微软雅黑" w:hAnsi="inherit" w:cs="Helvetica" w:hint="eastAsia"/>
          <w:color w:val="333333"/>
          <w:kern w:val="0"/>
          <w:szCs w:val="21"/>
        </w:rPr>
        <w:t>号）规定，供应商应按要求进行注册，通过重庆市政府采购网（</w:t>
      </w:r>
      <w:r w:rsidRPr="00526450">
        <w:rPr>
          <w:rFonts w:ascii="inherit" w:eastAsia="微软雅黑" w:hAnsi="inherit" w:cs="Helvetica" w:hint="eastAsia"/>
          <w:color w:val="333333"/>
          <w:kern w:val="0"/>
          <w:szCs w:val="21"/>
        </w:rPr>
        <w:t>www.ccgp-chongqing.gov.cn</w:t>
      </w:r>
      <w:r w:rsidRPr="00526450">
        <w:rPr>
          <w:rFonts w:ascii="inherit" w:eastAsia="微软雅黑" w:hAnsi="inherit" w:cs="Helvetica" w:hint="eastAsia"/>
          <w:color w:val="333333"/>
          <w:kern w:val="0"/>
          <w:szCs w:val="21"/>
        </w:rPr>
        <w:t>），登记加入“重庆市政府采购供应商库”。</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526450">
        <w:rPr>
          <w:rFonts w:ascii="inherit" w:eastAsia="微软雅黑" w:hAnsi="inherit" w:cs="Helvetica" w:hint="eastAsia"/>
          <w:color w:val="333333"/>
          <w:kern w:val="0"/>
          <w:szCs w:val="21"/>
        </w:rPr>
        <w:t xml:space="preserve"> </w:t>
      </w:r>
      <w:r w:rsidRPr="00526450">
        <w:rPr>
          <w:rFonts w:ascii="inherit" w:eastAsia="微软雅黑" w:hAnsi="inherit" w:cs="Helvetica" w:hint="eastAsia"/>
          <w:color w:val="333333"/>
          <w:kern w:val="0"/>
          <w:szCs w:val="21"/>
        </w:rPr>
        <w:t>，无论领取或下载与否，均视为已知晓所有要求内容。</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526450">
        <w:rPr>
          <w:rFonts w:ascii="inherit" w:eastAsia="微软雅黑" w:hAnsi="inherit" w:cs="Helvetica" w:hint="eastAsia"/>
          <w:color w:val="333333"/>
          <w:kern w:val="0"/>
          <w:szCs w:val="21"/>
        </w:rPr>
        <w:t>2011</w:t>
      </w:r>
      <w:r w:rsidRPr="00526450">
        <w:rPr>
          <w:rFonts w:ascii="inherit" w:eastAsia="微软雅黑" w:hAnsi="inherit" w:cs="Helvetica" w:hint="eastAsia"/>
          <w:color w:val="333333"/>
          <w:kern w:val="0"/>
          <w:szCs w:val="21"/>
        </w:rPr>
        <w:t>〕</w:t>
      </w:r>
      <w:r w:rsidRPr="00526450">
        <w:rPr>
          <w:rFonts w:ascii="inherit" w:eastAsia="微软雅黑" w:hAnsi="inherit" w:cs="Helvetica" w:hint="eastAsia"/>
          <w:color w:val="333333"/>
          <w:kern w:val="0"/>
          <w:szCs w:val="21"/>
        </w:rPr>
        <w:t>300</w:t>
      </w:r>
      <w:r w:rsidRPr="00526450">
        <w:rPr>
          <w:rFonts w:ascii="inherit" w:eastAsia="微软雅黑" w:hAnsi="inherit" w:cs="Helvetica" w:hint="eastAsia"/>
          <w:color w:val="333333"/>
          <w:kern w:val="0"/>
          <w:szCs w:val="21"/>
        </w:rPr>
        <w:t>号，供应</w:t>
      </w:r>
      <w:r w:rsidRPr="00526450">
        <w:rPr>
          <w:rFonts w:ascii="inherit" w:eastAsia="微软雅黑" w:hAnsi="inherit" w:cs="Helvetica" w:hint="eastAsia"/>
          <w:color w:val="333333"/>
          <w:kern w:val="0"/>
          <w:szCs w:val="21"/>
        </w:rPr>
        <w:t xml:space="preserve"> </w:t>
      </w:r>
      <w:r w:rsidRPr="00526450">
        <w:rPr>
          <w:rFonts w:ascii="inherit" w:eastAsia="微软雅黑" w:hAnsi="inherit" w:cs="Helvetica" w:hint="eastAsia"/>
          <w:color w:val="333333"/>
          <w:kern w:val="0"/>
          <w:szCs w:val="21"/>
        </w:rPr>
        <w:t>商须提供企业所在地的县级以上中小企业主管部门的证明文件）。</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（四）供应商须满足以下条件，其响应文件才被接受：</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1.</w:t>
      </w:r>
      <w:r w:rsidRPr="00526450">
        <w:rPr>
          <w:rFonts w:ascii="inherit" w:eastAsia="微软雅黑" w:hAnsi="inherit" w:cs="Helvetica" w:hint="eastAsia"/>
          <w:color w:val="333333"/>
          <w:kern w:val="0"/>
          <w:szCs w:val="21"/>
        </w:rPr>
        <w:t>按时递交了响应文件；</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2.</w:t>
      </w:r>
      <w:r w:rsidRPr="00526450">
        <w:rPr>
          <w:rFonts w:ascii="inherit" w:eastAsia="微软雅黑" w:hAnsi="inherit" w:cs="Helvetica" w:hint="eastAsia"/>
          <w:color w:val="333333"/>
          <w:kern w:val="0"/>
          <w:szCs w:val="21"/>
        </w:rPr>
        <w:t>按时报名签到。</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3.</w:t>
      </w:r>
      <w:r w:rsidRPr="00526450">
        <w:rPr>
          <w:rFonts w:ascii="inherit" w:eastAsia="微软雅黑" w:hAnsi="inherit" w:cs="Helvetica" w:hint="eastAsia"/>
          <w:color w:val="333333"/>
          <w:kern w:val="0"/>
          <w:szCs w:val="21"/>
        </w:rPr>
        <w:t>按时交纳投标保证金及文本费。</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九、谈判响应文件递交信息</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谈判响应文件递交开始时间：</w:t>
      </w:r>
      <w:r w:rsidRPr="00526450">
        <w:rPr>
          <w:rFonts w:ascii="inherit" w:eastAsia="微软雅黑" w:hAnsi="inherit" w:cs="Helvetica" w:hint="eastAsia"/>
          <w:color w:val="333333"/>
          <w:kern w:val="0"/>
          <w:szCs w:val="21"/>
        </w:rPr>
        <w:t xml:space="preserve"> 2019</w:t>
      </w:r>
      <w:r w:rsidRPr="00526450">
        <w:rPr>
          <w:rFonts w:ascii="inherit" w:eastAsia="微软雅黑" w:hAnsi="inherit" w:cs="Helvetica" w:hint="eastAsia"/>
          <w:color w:val="333333"/>
          <w:kern w:val="0"/>
          <w:szCs w:val="21"/>
        </w:rPr>
        <w:t>年</w:t>
      </w:r>
      <w:r w:rsidRPr="00526450">
        <w:rPr>
          <w:rFonts w:ascii="inherit" w:eastAsia="微软雅黑" w:hAnsi="inherit" w:cs="Helvetica" w:hint="eastAsia"/>
          <w:color w:val="333333"/>
          <w:kern w:val="0"/>
          <w:szCs w:val="21"/>
        </w:rPr>
        <w:t>10</w:t>
      </w:r>
      <w:r w:rsidRPr="00526450">
        <w:rPr>
          <w:rFonts w:ascii="inherit" w:eastAsia="微软雅黑" w:hAnsi="inherit" w:cs="Helvetica" w:hint="eastAsia"/>
          <w:color w:val="333333"/>
          <w:kern w:val="0"/>
          <w:szCs w:val="21"/>
        </w:rPr>
        <w:t>月</w:t>
      </w:r>
      <w:r w:rsidRPr="00526450">
        <w:rPr>
          <w:rFonts w:ascii="inherit" w:eastAsia="微软雅黑" w:hAnsi="inherit" w:cs="Helvetica" w:hint="eastAsia"/>
          <w:color w:val="333333"/>
          <w:kern w:val="0"/>
          <w:szCs w:val="21"/>
        </w:rPr>
        <w:t>10</w:t>
      </w:r>
      <w:r w:rsidRPr="00526450">
        <w:rPr>
          <w:rFonts w:ascii="inherit" w:eastAsia="微软雅黑" w:hAnsi="inherit" w:cs="Helvetica" w:hint="eastAsia"/>
          <w:color w:val="333333"/>
          <w:kern w:val="0"/>
          <w:szCs w:val="21"/>
        </w:rPr>
        <w:t>日</w:t>
      </w:r>
      <w:r w:rsidRPr="00526450">
        <w:rPr>
          <w:rFonts w:ascii="inherit" w:eastAsia="微软雅黑" w:hAnsi="inherit" w:cs="Helvetica" w:hint="eastAsia"/>
          <w:color w:val="333333"/>
          <w:kern w:val="0"/>
          <w:szCs w:val="21"/>
        </w:rPr>
        <w:t xml:space="preserve"> 08:30</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lastRenderedPageBreak/>
        <w:t>谈判响应文件递交结束时间：</w:t>
      </w:r>
      <w:r w:rsidRPr="00526450">
        <w:rPr>
          <w:rFonts w:ascii="inherit" w:eastAsia="微软雅黑" w:hAnsi="inherit" w:cs="Helvetica" w:hint="eastAsia"/>
          <w:color w:val="333333"/>
          <w:kern w:val="0"/>
          <w:szCs w:val="21"/>
        </w:rPr>
        <w:t xml:space="preserve"> 2019</w:t>
      </w:r>
      <w:r w:rsidRPr="00526450">
        <w:rPr>
          <w:rFonts w:ascii="inherit" w:eastAsia="微软雅黑" w:hAnsi="inherit" w:cs="Helvetica" w:hint="eastAsia"/>
          <w:color w:val="333333"/>
          <w:kern w:val="0"/>
          <w:szCs w:val="21"/>
        </w:rPr>
        <w:t>年</w:t>
      </w:r>
      <w:r w:rsidRPr="00526450">
        <w:rPr>
          <w:rFonts w:ascii="inherit" w:eastAsia="微软雅黑" w:hAnsi="inherit" w:cs="Helvetica" w:hint="eastAsia"/>
          <w:color w:val="333333"/>
          <w:kern w:val="0"/>
          <w:szCs w:val="21"/>
        </w:rPr>
        <w:t>10</w:t>
      </w:r>
      <w:r w:rsidRPr="00526450">
        <w:rPr>
          <w:rFonts w:ascii="inherit" w:eastAsia="微软雅黑" w:hAnsi="inherit" w:cs="Helvetica" w:hint="eastAsia"/>
          <w:color w:val="333333"/>
          <w:kern w:val="0"/>
          <w:szCs w:val="21"/>
        </w:rPr>
        <w:t>月</w:t>
      </w:r>
      <w:r w:rsidRPr="00526450">
        <w:rPr>
          <w:rFonts w:ascii="inherit" w:eastAsia="微软雅黑" w:hAnsi="inherit" w:cs="Helvetica" w:hint="eastAsia"/>
          <w:color w:val="333333"/>
          <w:kern w:val="0"/>
          <w:szCs w:val="21"/>
        </w:rPr>
        <w:t>10</w:t>
      </w:r>
      <w:r w:rsidRPr="00526450">
        <w:rPr>
          <w:rFonts w:ascii="inherit" w:eastAsia="微软雅黑" w:hAnsi="inherit" w:cs="Helvetica" w:hint="eastAsia"/>
          <w:color w:val="333333"/>
          <w:kern w:val="0"/>
          <w:szCs w:val="21"/>
        </w:rPr>
        <w:t>日</w:t>
      </w:r>
      <w:r w:rsidRPr="00526450">
        <w:rPr>
          <w:rFonts w:ascii="inherit" w:eastAsia="微软雅黑" w:hAnsi="inherit" w:cs="Helvetica" w:hint="eastAsia"/>
          <w:color w:val="333333"/>
          <w:kern w:val="0"/>
          <w:szCs w:val="21"/>
        </w:rPr>
        <w:t xml:space="preserve"> 09:00</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谈判响应文件递交地点：四川外国语大学招投标会议室（资产楼</w:t>
      </w:r>
      <w:r w:rsidRPr="00526450">
        <w:rPr>
          <w:rFonts w:ascii="inherit" w:eastAsia="微软雅黑" w:hAnsi="inherit" w:cs="Helvetica" w:hint="eastAsia"/>
          <w:color w:val="333333"/>
          <w:kern w:val="0"/>
          <w:szCs w:val="21"/>
        </w:rPr>
        <w:t>3</w:t>
      </w:r>
      <w:r w:rsidRPr="00526450">
        <w:rPr>
          <w:rFonts w:ascii="inherit" w:eastAsia="微软雅黑" w:hAnsi="inherit" w:cs="Helvetica" w:hint="eastAsia"/>
          <w:color w:val="333333"/>
          <w:kern w:val="0"/>
          <w:szCs w:val="21"/>
        </w:rPr>
        <w:t>楼）</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十、评审信息</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谈判开始时间：</w:t>
      </w:r>
      <w:r w:rsidRPr="00526450">
        <w:rPr>
          <w:rFonts w:ascii="inherit" w:eastAsia="微软雅黑" w:hAnsi="inherit" w:cs="Helvetica" w:hint="eastAsia"/>
          <w:color w:val="333333"/>
          <w:kern w:val="0"/>
          <w:szCs w:val="21"/>
        </w:rPr>
        <w:t xml:space="preserve"> 2019</w:t>
      </w:r>
      <w:r w:rsidRPr="00526450">
        <w:rPr>
          <w:rFonts w:ascii="inherit" w:eastAsia="微软雅黑" w:hAnsi="inherit" w:cs="Helvetica" w:hint="eastAsia"/>
          <w:color w:val="333333"/>
          <w:kern w:val="0"/>
          <w:szCs w:val="21"/>
        </w:rPr>
        <w:t>年</w:t>
      </w:r>
      <w:r w:rsidRPr="00526450">
        <w:rPr>
          <w:rFonts w:ascii="inherit" w:eastAsia="微软雅黑" w:hAnsi="inherit" w:cs="Helvetica" w:hint="eastAsia"/>
          <w:color w:val="333333"/>
          <w:kern w:val="0"/>
          <w:szCs w:val="21"/>
        </w:rPr>
        <w:t>10</w:t>
      </w:r>
      <w:r w:rsidRPr="00526450">
        <w:rPr>
          <w:rFonts w:ascii="inherit" w:eastAsia="微软雅黑" w:hAnsi="inherit" w:cs="Helvetica" w:hint="eastAsia"/>
          <w:color w:val="333333"/>
          <w:kern w:val="0"/>
          <w:szCs w:val="21"/>
        </w:rPr>
        <w:t>月</w:t>
      </w:r>
      <w:r w:rsidRPr="00526450">
        <w:rPr>
          <w:rFonts w:ascii="inherit" w:eastAsia="微软雅黑" w:hAnsi="inherit" w:cs="Helvetica" w:hint="eastAsia"/>
          <w:color w:val="333333"/>
          <w:kern w:val="0"/>
          <w:szCs w:val="21"/>
        </w:rPr>
        <w:t>10</w:t>
      </w:r>
      <w:r w:rsidRPr="00526450">
        <w:rPr>
          <w:rFonts w:ascii="inherit" w:eastAsia="微软雅黑" w:hAnsi="inherit" w:cs="Helvetica" w:hint="eastAsia"/>
          <w:color w:val="333333"/>
          <w:kern w:val="0"/>
          <w:szCs w:val="21"/>
        </w:rPr>
        <w:t>日</w:t>
      </w:r>
      <w:r w:rsidRPr="00526450">
        <w:rPr>
          <w:rFonts w:ascii="inherit" w:eastAsia="微软雅黑" w:hAnsi="inherit" w:cs="Helvetica" w:hint="eastAsia"/>
          <w:color w:val="333333"/>
          <w:kern w:val="0"/>
          <w:szCs w:val="21"/>
        </w:rPr>
        <w:t xml:space="preserve"> 09:00</w:t>
      </w:r>
    </w:p>
    <w:p w:rsidR="00526450" w:rsidRPr="00526450" w:rsidRDefault="00526450" w:rsidP="00526450">
      <w:pPr>
        <w:widowControl/>
        <w:wordWrap w:val="0"/>
        <w:spacing w:after="150" w:line="240" w:lineRule="exact"/>
        <w:jc w:val="left"/>
        <w:outlineLvl w:val="3"/>
        <w:rPr>
          <w:rFonts w:ascii="inherit" w:eastAsia="微软雅黑" w:hAnsi="inherit" w:cs="Helvetica" w:hint="eastAsia"/>
          <w:color w:val="333333"/>
          <w:kern w:val="0"/>
          <w:szCs w:val="21"/>
        </w:rPr>
      </w:pPr>
      <w:r w:rsidRPr="00526450">
        <w:rPr>
          <w:rFonts w:ascii="inherit" w:eastAsia="微软雅黑" w:hAnsi="inherit" w:cs="Helvetica" w:hint="eastAsia"/>
          <w:color w:val="333333"/>
          <w:kern w:val="0"/>
          <w:szCs w:val="21"/>
        </w:rPr>
        <w:t>谈判地点：四川外国语大学招投标会议室（资产楼</w:t>
      </w:r>
      <w:r w:rsidRPr="00526450">
        <w:rPr>
          <w:rFonts w:ascii="inherit" w:eastAsia="微软雅黑" w:hAnsi="inherit" w:cs="Helvetica" w:hint="eastAsia"/>
          <w:color w:val="333333"/>
          <w:kern w:val="0"/>
          <w:szCs w:val="21"/>
        </w:rPr>
        <w:t>3</w:t>
      </w:r>
      <w:r w:rsidRPr="00526450">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w:t>
      </w:r>
      <w:r w:rsidR="008A3411">
        <w:rPr>
          <w:rFonts w:ascii="inherit" w:eastAsia="微软雅黑" w:hAnsi="inherit" w:cs="Helvetica" w:hint="eastAsia"/>
          <w:color w:val="333333"/>
          <w:kern w:val="0"/>
          <w:szCs w:val="21"/>
        </w:rPr>
        <w:t>326</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w:t>
      </w:r>
      <w:r w:rsidR="008A3411">
        <w:rPr>
          <w:rFonts w:ascii="inherit" w:eastAsia="微软雅黑" w:hAnsi="inherit" w:cs="Helvetica" w:hint="eastAsia"/>
          <w:color w:val="333333"/>
          <w:kern w:val="0"/>
          <w:szCs w:val="21"/>
        </w:rPr>
        <w:t>326</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B42" w:rsidRDefault="00994B42" w:rsidP="001D16DF">
      <w:r>
        <w:separator/>
      </w:r>
    </w:p>
  </w:endnote>
  <w:endnote w:type="continuationSeparator" w:id="1">
    <w:p w:rsidR="00994B42" w:rsidRDefault="00994B42"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B42" w:rsidRDefault="00994B42" w:rsidP="001D16DF">
      <w:r>
        <w:separator/>
      </w:r>
    </w:p>
  </w:footnote>
  <w:footnote w:type="continuationSeparator" w:id="1">
    <w:p w:rsidR="00994B42" w:rsidRDefault="00994B42"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253CD"/>
    <w:rsid w:val="00316CD0"/>
    <w:rsid w:val="0035502F"/>
    <w:rsid w:val="00526450"/>
    <w:rsid w:val="005F332E"/>
    <w:rsid w:val="006233C3"/>
    <w:rsid w:val="00634B12"/>
    <w:rsid w:val="006A6493"/>
    <w:rsid w:val="006C5AD0"/>
    <w:rsid w:val="007412F7"/>
    <w:rsid w:val="007B6A2B"/>
    <w:rsid w:val="007F045F"/>
    <w:rsid w:val="008604DA"/>
    <w:rsid w:val="008A3411"/>
    <w:rsid w:val="008B4942"/>
    <w:rsid w:val="009342C5"/>
    <w:rsid w:val="009531FA"/>
    <w:rsid w:val="00994B42"/>
    <w:rsid w:val="009C2BFC"/>
    <w:rsid w:val="009D14AD"/>
    <w:rsid w:val="009D1749"/>
    <w:rsid w:val="00A24CD4"/>
    <w:rsid w:val="00AB47AF"/>
    <w:rsid w:val="00B1549B"/>
    <w:rsid w:val="00B26298"/>
    <w:rsid w:val="00B5624D"/>
    <w:rsid w:val="00B739C4"/>
    <w:rsid w:val="00B83FEC"/>
    <w:rsid w:val="00C8497E"/>
    <w:rsid w:val="00CE726E"/>
    <w:rsid w:val="00DA272F"/>
    <w:rsid w:val="00DB37CD"/>
    <w:rsid w:val="00EA00A5"/>
    <w:rsid w:val="00F21CE6"/>
    <w:rsid w:val="00F411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8892602">
      <w:bodyDiv w:val="1"/>
      <w:marLeft w:val="0"/>
      <w:marRight w:val="0"/>
      <w:marTop w:val="0"/>
      <w:marBottom w:val="0"/>
      <w:divBdr>
        <w:top w:val="none" w:sz="0" w:space="0" w:color="auto"/>
        <w:left w:val="none" w:sz="0" w:space="0" w:color="auto"/>
        <w:bottom w:val="none" w:sz="0" w:space="0" w:color="auto"/>
        <w:right w:val="none" w:sz="0" w:space="0" w:color="auto"/>
      </w:divBdr>
    </w:div>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35095729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729453358">
      <w:bodyDiv w:val="1"/>
      <w:marLeft w:val="0"/>
      <w:marRight w:val="0"/>
      <w:marTop w:val="0"/>
      <w:marBottom w:val="0"/>
      <w:divBdr>
        <w:top w:val="none" w:sz="0" w:space="0" w:color="auto"/>
        <w:left w:val="none" w:sz="0" w:space="0" w:color="auto"/>
        <w:bottom w:val="none" w:sz="0" w:space="0" w:color="auto"/>
        <w:right w:val="none" w:sz="0" w:space="0" w:color="auto"/>
      </w:divBdr>
      <w:divsChild>
        <w:div w:id="1070345805">
          <w:marLeft w:val="0"/>
          <w:marRight w:val="0"/>
          <w:marTop w:val="0"/>
          <w:marBottom w:val="0"/>
          <w:divBdr>
            <w:top w:val="none" w:sz="0" w:space="0" w:color="auto"/>
            <w:left w:val="none" w:sz="0" w:space="0" w:color="auto"/>
            <w:bottom w:val="none" w:sz="0" w:space="0" w:color="auto"/>
            <w:right w:val="none" w:sz="0" w:space="0" w:color="auto"/>
          </w:divBdr>
        </w:div>
      </w:divsChild>
    </w:div>
    <w:div w:id="1925213510">
      <w:bodyDiv w:val="1"/>
      <w:marLeft w:val="0"/>
      <w:marRight w:val="0"/>
      <w:marTop w:val="0"/>
      <w:marBottom w:val="0"/>
      <w:divBdr>
        <w:top w:val="none" w:sz="0" w:space="0" w:color="auto"/>
        <w:left w:val="none" w:sz="0" w:space="0" w:color="auto"/>
        <w:bottom w:val="none" w:sz="0" w:space="0" w:color="auto"/>
        <w:right w:val="none" w:sz="0" w:space="0" w:color="auto"/>
      </w:divBdr>
      <w:divsChild>
        <w:div w:id="1073432544">
          <w:marLeft w:val="0"/>
          <w:marRight w:val="0"/>
          <w:marTop w:val="0"/>
          <w:marBottom w:val="0"/>
          <w:divBdr>
            <w:top w:val="none" w:sz="0" w:space="0" w:color="auto"/>
            <w:left w:val="none" w:sz="0" w:space="0" w:color="auto"/>
            <w:bottom w:val="none" w:sz="0" w:space="0" w:color="auto"/>
            <w:right w:val="none" w:sz="0" w:space="0" w:color="auto"/>
          </w:divBdr>
        </w:div>
      </w:divsChild>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351</Words>
  <Characters>2001</Characters>
  <Application>Microsoft Office Word</Application>
  <DocSecurity>0</DocSecurity>
  <Lines>16</Lines>
  <Paragraphs>4</Paragraphs>
  <ScaleCrop>false</ScaleCrop>
  <Company>Microsoft</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19</cp:revision>
  <dcterms:created xsi:type="dcterms:W3CDTF">2018-09-06T03:35:00Z</dcterms:created>
  <dcterms:modified xsi:type="dcterms:W3CDTF">2019-09-19T10:15:00Z</dcterms:modified>
</cp:coreProperties>
</file>