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40A" w:rsidRPr="005A25DC" w:rsidRDefault="002B240A">
      <w:pPr>
        <w:spacing w:line="600" w:lineRule="exact"/>
        <w:jc w:val="center"/>
        <w:outlineLvl w:val="0"/>
        <w:rPr>
          <w:rFonts w:ascii="方正仿宋_GBK" w:eastAsia="方正仿宋_GBK" w:hint="eastAsia"/>
          <w:sz w:val="52"/>
        </w:rPr>
      </w:pPr>
    </w:p>
    <w:p w:rsidR="002B240A" w:rsidRPr="005A25DC" w:rsidRDefault="002B240A">
      <w:pPr>
        <w:spacing w:line="1600" w:lineRule="exact"/>
        <w:jc w:val="center"/>
        <w:outlineLvl w:val="0"/>
        <w:rPr>
          <w:rFonts w:ascii="方正黑体_GBK" w:eastAsia="方正黑体_GBK"/>
          <w:sz w:val="100"/>
        </w:rPr>
      </w:pPr>
      <w:r w:rsidRPr="005A25DC">
        <w:rPr>
          <w:rFonts w:ascii="方正黑体_GBK" w:eastAsia="方正黑体_GBK" w:hint="eastAsia"/>
          <w:sz w:val="100"/>
        </w:rPr>
        <w:t>政府采购</w:t>
      </w:r>
    </w:p>
    <w:p w:rsidR="002B240A" w:rsidRPr="005A25DC" w:rsidRDefault="002B240A">
      <w:pPr>
        <w:spacing w:line="1600" w:lineRule="exact"/>
        <w:jc w:val="center"/>
        <w:outlineLvl w:val="0"/>
        <w:rPr>
          <w:rFonts w:ascii="方正黑体_GBK" w:eastAsia="方正黑体_GBK" w:hAnsi="宋体"/>
          <w:sz w:val="130"/>
          <w:szCs w:val="130"/>
        </w:rPr>
      </w:pPr>
      <w:r w:rsidRPr="005A25DC">
        <w:rPr>
          <w:rFonts w:ascii="方正黑体_GBK" w:eastAsia="方正黑体_GBK" w:hAnsi="宋体" w:hint="eastAsia"/>
          <w:sz w:val="130"/>
          <w:szCs w:val="130"/>
        </w:rPr>
        <w:t>招 标 文 件</w:t>
      </w:r>
    </w:p>
    <w:p w:rsidR="002B240A" w:rsidRPr="005A25DC" w:rsidRDefault="002B240A">
      <w:pPr>
        <w:pStyle w:val="ac"/>
        <w:spacing w:line="500" w:lineRule="exact"/>
        <w:ind w:left="0"/>
        <w:jc w:val="center"/>
        <w:rPr>
          <w:rFonts w:ascii="方正黑体_GBK" w:eastAsia="方正黑体_GBK"/>
          <w:sz w:val="32"/>
        </w:rPr>
      </w:pPr>
    </w:p>
    <w:p w:rsidR="002B240A" w:rsidRPr="005A25DC" w:rsidRDefault="002B240A">
      <w:pPr>
        <w:pStyle w:val="ac"/>
        <w:spacing w:line="500" w:lineRule="exact"/>
        <w:ind w:left="0"/>
        <w:jc w:val="center"/>
        <w:rPr>
          <w:rFonts w:ascii="方正黑体_GBK" w:eastAsia="方正黑体_GBK"/>
          <w:sz w:val="32"/>
        </w:rPr>
      </w:pPr>
    </w:p>
    <w:p w:rsidR="002B240A" w:rsidRPr="005A25DC" w:rsidRDefault="002B240A">
      <w:pPr>
        <w:pStyle w:val="ac"/>
        <w:spacing w:line="500" w:lineRule="exact"/>
        <w:ind w:left="0"/>
        <w:jc w:val="center"/>
        <w:rPr>
          <w:rFonts w:ascii="方正黑体_GBK" w:eastAsia="方正黑体_GBK"/>
          <w:sz w:val="32"/>
        </w:rPr>
      </w:pPr>
    </w:p>
    <w:p w:rsidR="002B240A" w:rsidRPr="005A25DC" w:rsidRDefault="002B240A">
      <w:pPr>
        <w:pStyle w:val="ac"/>
        <w:spacing w:line="500" w:lineRule="exact"/>
        <w:ind w:left="0"/>
        <w:jc w:val="center"/>
        <w:rPr>
          <w:rFonts w:ascii="方正黑体_GBK" w:eastAsia="方正黑体_GBK"/>
          <w:sz w:val="32"/>
        </w:rPr>
      </w:pPr>
    </w:p>
    <w:p w:rsidR="002B240A" w:rsidRPr="005A25DC" w:rsidRDefault="002B240A">
      <w:pPr>
        <w:pStyle w:val="ac"/>
        <w:spacing w:line="500" w:lineRule="exact"/>
        <w:ind w:left="0"/>
        <w:jc w:val="center"/>
        <w:rPr>
          <w:rFonts w:ascii="方正小标宋_GBK" w:eastAsia="方正小标宋_GBK"/>
          <w:sz w:val="32"/>
        </w:rPr>
      </w:pPr>
    </w:p>
    <w:p w:rsidR="002B240A" w:rsidRPr="005A25DC" w:rsidRDefault="000A6B27">
      <w:pPr>
        <w:spacing w:line="500" w:lineRule="exact"/>
        <w:ind w:firstLineChars="650" w:firstLine="2080"/>
        <w:outlineLvl w:val="0"/>
        <w:rPr>
          <w:rFonts w:ascii="方正小标宋_GBK" w:eastAsia="方正小标宋_GBK" w:hAnsi="宋体"/>
          <w:sz w:val="32"/>
        </w:rPr>
      </w:pPr>
      <w:r w:rsidRPr="005A25DC">
        <w:rPr>
          <w:rFonts w:ascii="方正小标宋_GBK" w:eastAsia="方正小标宋_GBK" w:hAnsi="宋体" w:hint="eastAsia"/>
          <w:sz w:val="32"/>
        </w:rPr>
        <w:t>采购执行单</w:t>
      </w:r>
      <w:r w:rsidR="002B240A" w:rsidRPr="005A25DC">
        <w:rPr>
          <w:rFonts w:ascii="方正小标宋_GBK" w:eastAsia="方正小标宋_GBK" w:hAnsi="宋体" w:hint="eastAsia"/>
          <w:sz w:val="32"/>
        </w:rPr>
        <w:t>号：</w:t>
      </w:r>
      <w:r w:rsidR="00577348" w:rsidRPr="005A25DC">
        <w:rPr>
          <w:rFonts w:ascii="方正小标宋_GBK" w:eastAsia="方正小标宋_GBK" w:hAnsi="宋体" w:hint="eastAsia"/>
          <w:sz w:val="32"/>
        </w:rPr>
        <w:t>HH2019</w:t>
      </w:r>
      <w:r w:rsidR="00D76363" w:rsidRPr="005A25DC">
        <w:rPr>
          <w:rFonts w:ascii="方正小标宋_GBK" w:eastAsia="方正小标宋_GBK" w:hAnsi="宋体" w:hint="eastAsia"/>
          <w:sz w:val="32"/>
        </w:rPr>
        <w:t>128</w:t>
      </w:r>
    </w:p>
    <w:p w:rsidR="002B240A" w:rsidRPr="005A25DC" w:rsidRDefault="002B240A">
      <w:pPr>
        <w:spacing w:line="500" w:lineRule="exact"/>
        <w:ind w:firstLineChars="650" w:firstLine="2080"/>
        <w:outlineLvl w:val="0"/>
        <w:rPr>
          <w:rFonts w:ascii="方正小标宋_GBK" w:eastAsia="方正小标宋_GBK" w:hAnsi="宋体"/>
          <w:sz w:val="32"/>
        </w:rPr>
      </w:pPr>
      <w:r w:rsidRPr="005A25DC">
        <w:rPr>
          <w:rFonts w:ascii="方正小标宋_GBK" w:eastAsia="方正小标宋_GBK" w:hAnsi="宋体" w:hint="eastAsia"/>
          <w:sz w:val="32"/>
        </w:rPr>
        <w:t>项目编号：</w:t>
      </w:r>
      <w:r w:rsidR="00577348" w:rsidRPr="005A25DC">
        <w:rPr>
          <w:rFonts w:ascii="方正小标宋_GBK" w:eastAsia="方正小标宋_GBK" w:hAnsi="宋体" w:hint="eastAsia"/>
          <w:sz w:val="32"/>
        </w:rPr>
        <w:t>19</w:t>
      </w:r>
      <w:r w:rsidR="00D76363" w:rsidRPr="005A25DC">
        <w:rPr>
          <w:rFonts w:ascii="方正小标宋_GBK" w:eastAsia="方正小标宋_GBK" w:hAnsi="宋体" w:hint="eastAsia"/>
          <w:sz w:val="32"/>
        </w:rPr>
        <w:t>C1637</w:t>
      </w:r>
    </w:p>
    <w:p w:rsidR="002B240A" w:rsidRPr="005A25DC" w:rsidRDefault="002B240A" w:rsidP="0093576F">
      <w:pPr>
        <w:pStyle w:val="ac"/>
        <w:spacing w:line="500" w:lineRule="exact"/>
        <w:ind w:leftChars="343" w:firstLineChars="350" w:firstLine="1120"/>
        <w:outlineLvl w:val="0"/>
        <w:rPr>
          <w:rFonts w:ascii="方正小标宋_GBK" w:eastAsia="方正小标宋_GBK" w:hAnsi="宋体"/>
          <w:sz w:val="32"/>
        </w:rPr>
      </w:pPr>
      <w:r w:rsidRPr="005A25DC">
        <w:rPr>
          <w:rFonts w:ascii="方正小标宋_GBK" w:eastAsia="方正小标宋_GBK" w:hAnsi="宋体" w:hint="eastAsia"/>
          <w:sz w:val="32"/>
        </w:rPr>
        <w:t>项目名称：</w:t>
      </w:r>
      <w:r w:rsidR="0083204E" w:rsidRPr="005A25DC">
        <w:rPr>
          <w:rFonts w:ascii="方正小标宋_GBK" w:eastAsia="方正小标宋_GBK" w:hAnsi="宋体" w:hint="eastAsia"/>
          <w:sz w:val="32"/>
        </w:rPr>
        <w:t>研究生</w:t>
      </w:r>
      <w:r w:rsidR="00D76363" w:rsidRPr="005A25DC">
        <w:rPr>
          <w:rFonts w:ascii="方正小标宋_GBK" w:eastAsia="方正小标宋_GBK" w:hAnsi="宋体" w:hint="eastAsia"/>
          <w:sz w:val="32"/>
        </w:rPr>
        <w:t>教务管理系统</w:t>
      </w:r>
    </w:p>
    <w:p w:rsidR="002B240A" w:rsidRPr="005A25DC" w:rsidRDefault="002B240A">
      <w:pPr>
        <w:pStyle w:val="ac"/>
        <w:spacing w:line="500" w:lineRule="exact"/>
        <w:ind w:left="0"/>
        <w:jc w:val="center"/>
        <w:outlineLvl w:val="0"/>
        <w:rPr>
          <w:rFonts w:ascii="方正小标宋_GBK" w:eastAsia="方正小标宋_GBK" w:hAnsi="宋体"/>
          <w:sz w:val="32"/>
        </w:rPr>
      </w:pPr>
    </w:p>
    <w:p w:rsidR="002B240A" w:rsidRPr="005A25DC" w:rsidRDefault="002B240A">
      <w:pPr>
        <w:pStyle w:val="ac"/>
        <w:spacing w:line="500" w:lineRule="exact"/>
        <w:ind w:left="0"/>
        <w:jc w:val="center"/>
        <w:rPr>
          <w:rFonts w:ascii="方正小标宋_GBK" w:eastAsia="方正小标宋_GBK"/>
          <w:sz w:val="32"/>
        </w:rPr>
      </w:pPr>
    </w:p>
    <w:p w:rsidR="002B240A" w:rsidRPr="005A25DC" w:rsidRDefault="002B240A">
      <w:pPr>
        <w:pStyle w:val="ac"/>
        <w:spacing w:line="500" w:lineRule="exact"/>
        <w:ind w:left="0"/>
        <w:jc w:val="center"/>
        <w:rPr>
          <w:rFonts w:ascii="方正小标宋_GBK" w:eastAsia="方正小标宋_GBK"/>
          <w:sz w:val="32"/>
        </w:rPr>
      </w:pPr>
    </w:p>
    <w:p w:rsidR="002B240A" w:rsidRPr="005A25DC" w:rsidRDefault="002B240A">
      <w:pPr>
        <w:pStyle w:val="ac"/>
        <w:spacing w:line="500" w:lineRule="exact"/>
        <w:ind w:left="0"/>
        <w:jc w:val="center"/>
        <w:rPr>
          <w:rFonts w:ascii="方正小标宋_GBK" w:eastAsia="方正小标宋_GBK"/>
          <w:sz w:val="32"/>
        </w:rPr>
      </w:pPr>
    </w:p>
    <w:p w:rsidR="002B240A" w:rsidRPr="005A25DC" w:rsidRDefault="002B240A">
      <w:pPr>
        <w:pStyle w:val="ac"/>
        <w:spacing w:line="500" w:lineRule="exact"/>
        <w:ind w:left="0"/>
        <w:jc w:val="center"/>
        <w:rPr>
          <w:rFonts w:ascii="方正小标宋_GBK" w:eastAsia="方正小标宋_GBK"/>
          <w:sz w:val="32"/>
        </w:rPr>
      </w:pPr>
    </w:p>
    <w:p w:rsidR="002B240A" w:rsidRPr="005A25DC" w:rsidRDefault="002B240A">
      <w:pPr>
        <w:spacing w:line="500" w:lineRule="exact"/>
        <w:jc w:val="center"/>
        <w:rPr>
          <w:rFonts w:ascii="方正小标宋_GBK" w:eastAsia="方正小标宋_GBK"/>
          <w:sz w:val="32"/>
        </w:rPr>
      </w:pPr>
    </w:p>
    <w:p w:rsidR="002B240A" w:rsidRPr="005A25DC" w:rsidRDefault="002B240A">
      <w:pPr>
        <w:spacing w:line="500" w:lineRule="exact"/>
        <w:jc w:val="center"/>
        <w:rPr>
          <w:rFonts w:ascii="方正小标宋_GBK" w:eastAsia="方正小标宋_GBK"/>
          <w:sz w:val="32"/>
        </w:rPr>
      </w:pPr>
    </w:p>
    <w:p w:rsidR="004F0D2D" w:rsidRPr="005A25DC" w:rsidRDefault="004F0D2D" w:rsidP="004F0D2D">
      <w:pPr>
        <w:spacing w:line="500" w:lineRule="exact"/>
        <w:outlineLvl w:val="0"/>
        <w:rPr>
          <w:rFonts w:ascii="方正小标宋_GBK" w:eastAsia="方正小标宋_GBK"/>
          <w:sz w:val="32"/>
        </w:rPr>
      </w:pPr>
    </w:p>
    <w:p w:rsidR="002B240A" w:rsidRPr="005A25DC" w:rsidRDefault="002B240A" w:rsidP="004F0D2D">
      <w:pPr>
        <w:spacing w:line="500" w:lineRule="exact"/>
        <w:ind w:firstLineChars="500" w:firstLine="1800"/>
        <w:outlineLvl w:val="0"/>
        <w:rPr>
          <w:rFonts w:ascii="方正小标宋_GBK" w:eastAsia="方正小标宋_GBK"/>
          <w:sz w:val="36"/>
        </w:rPr>
      </w:pPr>
      <w:r w:rsidRPr="005A25DC">
        <w:rPr>
          <w:rFonts w:ascii="方正小标宋_GBK" w:eastAsia="方正小标宋_GBK" w:hint="eastAsia"/>
          <w:sz w:val="36"/>
        </w:rPr>
        <w:t>采   购   人：</w:t>
      </w:r>
      <w:r w:rsidR="004F0D2D" w:rsidRPr="005A25DC">
        <w:rPr>
          <w:rFonts w:ascii="方正小标宋_GBK" w:eastAsia="方正小标宋_GBK" w:hint="eastAsia"/>
          <w:sz w:val="36"/>
        </w:rPr>
        <w:t>四川外国语大学</w:t>
      </w:r>
    </w:p>
    <w:p w:rsidR="002B240A" w:rsidRPr="005A25DC" w:rsidRDefault="002B240A">
      <w:pPr>
        <w:snapToGrid w:val="0"/>
        <w:spacing w:line="500" w:lineRule="exact"/>
        <w:jc w:val="center"/>
        <w:rPr>
          <w:rFonts w:ascii="方正小标宋_GBK" w:eastAsia="方正小标宋_GBK"/>
          <w:sz w:val="36"/>
        </w:rPr>
      </w:pPr>
    </w:p>
    <w:p w:rsidR="002B240A" w:rsidRPr="005A25DC" w:rsidRDefault="002B240A">
      <w:pPr>
        <w:snapToGrid w:val="0"/>
        <w:spacing w:line="500" w:lineRule="exact"/>
        <w:jc w:val="center"/>
        <w:rPr>
          <w:rFonts w:ascii="方正仿宋_GBK" w:eastAsia="方正仿宋_GBK"/>
          <w:sz w:val="44"/>
        </w:rPr>
      </w:pPr>
      <w:r w:rsidRPr="005A25DC">
        <w:rPr>
          <w:rFonts w:ascii="方正小标宋_GBK" w:eastAsia="方正小标宋_GBK" w:hint="eastAsia"/>
          <w:sz w:val="44"/>
        </w:rPr>
        <w:t>二</w:t>
      </w:r>
      <w:r w:rsidR="0093576F" w:rsidRPr="005A25DC">
        <w:rPr>
          <w:rFonts w:ascii="方正小标宋_GBK" w:eastAsia="方正小标宋_GBK" w:hint="eastAsia"/>
          <w:sz w:val="44"/>
        </w:rPr>
        <w:t>〇</w:t>
      </w:r>
      <w:r w:rsidRPr="005A25DC">
        <w:rPr>
          <w:rFonts w:ascii="方正小标宋_GBK" w:eastAsia="方正小标宋_GBK" w:hint="eastAsia"/>
          <w:sz w:val="44"/>
        </w:rPr>
        <w:t>一</w:t>
      </w:r>
      <w:r w:rsidR="0093576F" w:rsidRPr="005A25DC">
        <w:rPr>
          <w:rFonts w:ascii="方正小标宋_GBK" w:eastAsia="方正小标宋_GBK" w:hint="eastAsia"/>
          <w:sz w:val="44"/>
        </w:rPr>
        <w:t>九</w:t>
      </w:r>
      <w:r w:rsidRPr="005A25DC">
        <w:rPr>
          <w:rFonts w:ascii="方正小标宋_GBK" w:eastAsia="方正小标宋_GBK" w:hint="eastAsia"/>
          <w:sz w:val="44"/>
        </w:rPr>
        <w:t>年</w:t>
      </w:r>
      <w:r w:rsidR="002C1B08" w:rsidRPr="005A25DC">
        <w:rPr>
          <w:rFonts w:ascii="方正小标宋_GBK" w:eastAsia="方正小标宋_GBK" w:hint="eastAsia"/>
          <w:sz w:val="44"/>
        </w:rPr>
        <w:t>十</w:t>
      </w:r>
      <w:r w:rsidR="00D02CBB" w:rsidRPr="005A25DC">
        <w:rPr>
          <w:rFonts w:ascii="方正小标宋_GBK" w:eastAsia="方正小标宋_GBK" w:hint="eastAsia"/>
          <w:sz w:val="44"/>
        </w:rPr>
        <w:t>二</w:t>
      </w:r>
      <w:r w:rsidRPr="005A25DC">
        <w:rPr>
          <w:rFonts w:ascii="方正小标宋_GBK" w:eastAsia="方正小标宋_GBK" w:hint="eastAsia"/>
          <w:sz w:val="44"/>
        </w:rPr>
        <w:t>月</w:t>
      </w:r>
    </w:p>
    <w:p w:rsidR="002B240A" w:rsidRPr="005A25DC" w:rsidRDefault="002B240A">
      <w:pPr>
        <w:snapToGrid w:val="0"/>
        <w:spacing w:line="500" w:lineRule="exact"/>
        <w:rPr>
          <w:rFonts w:ascii="方正仿宋_GBK" w:eastAsia="方正仿宋_GBK"/>
          <w:sz w:val="44"/>
        </w:rPr>
        <w:sectPr w:rsidR="002B240A" w:rsidRPr="005A25DC">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2B240A" w:rsidRPr="005A25DC" w:rsidRDefault="002B240A" w:rsidP="007C7BDD">
      <w:pPr>
        <w:snapToGrid w:val="0"/>
        <w:spacing w:line="480" w:lineRule="exact"/>
        <w:jc w:val="center"/>
        <w:rPr>
          <w:rFonts w:ascii="方正仿宋_GBK" w:eastAsia="方正仿宋_GBK"/>
          <w:sz w:val="44"/>
        </w:rPr>
      </w:pPr>
      <w:r w:rsidRPr="005A25DC">
        <w:rPr>
          <w:rFonts w:ascii="方正仿宋_GBK" w:eastAsia="方正仿宋_GBK" w:hint="eastAsia"/>
          <w:sz w:val="44"/>
        </w:rPr>
        <w:lastRenderedPageBreak/>
        <w:t>目  录</w:t>
      </w:r>
    </w:p>
    <w:p w:rsidR="002123CC" w:rsidRPr="005A25DC" w:rsidRDefault="006B2560" w:rsidP="002123CC">
      <w:pPr>
        <w:pStyle w:val="13"/>
        <w:ind w:firstLine="210"/>
        <w:rPr>
          <w:rFonts w:asciiTheme="minorHAnsi" w:eastAsiaTheme="minorEastAsia" w:hAnsiTheme="minorHAnsi" w:cstheme="minorBidi"/>
          <w:noProof/>
          <w:sz w:val="21"/>
          <w:szCs w:val="22"/>
        </w:rPr>
      </w:pPr>
      <w:r w:rsidRPr="005A25DC">
        <w:rPr>
          <w:rFonts w:ascii="方正仿宋_GBK" w:eastAsia="方正仿宋_GBK" w:hAnsi="宋体" w:hint="eastAsia"/>
          <w:sz w:val="21"/>
          <w:szCs w:val="21"/>
        </w:rPr>
        <w:fldChar w:fldCharType="begin"/>
      </w:r>
      <w:r w:rsidR="002B240A" w:rsidRPr="005A25DC">
        <w:rPr>
          <w:rFonts w:ascii="方正仿宋_GBK" w:eastAsia="方正仿宋_GBK" w:hAnsi="宋体" w:hint="eastAsia"/>
          <w:sz w:val="21"/>
          <w:szCs w:val="21"/>
        </w:rPr>
        <w:instrText xml:space="preserve"> TOC \o "1-2" \h \z </w:instrText>
      </w:r>
      <w:r w:rsidRPr="005A25DC">
        <w:rPr>
          <w:rFonts w:ascii="方正仿宋_GBK" w:eastAsia="方正仿宋_GBK" w:hAnsi="宋体" w:hint="eastAsia"/>
          <w:sz w:val="21"/>
          <w:szCs w:val="21"/>
        </w:rPr>
        <w:fldChar w:fldCharType="separate"/>
      </w:r>
      <w:hyperlink w:anchor="_Toc28156472" w:history="1">
        <w:r w:rsidR="002123CC" w:rsidRPr="005A25DC">
          <w:rPr>
            <w:rStyle w:val="a6"/>
            <w:rFonts w:ascii="方正仿宋_GBK" w:eastAsia="方正仿宋_GBK" w:hint="eastAsia"/>
            <w:b/>
            <w:noProof/>
            <w:color w:val="auto"/>
          </w:rPr>
          <w:t>第一篇</w:t>
        </w:r>
        <w:r w:rsidR="002123CC" w:rsidRPr="005A25DC">
          <w:rPr>
            <w:rStyle w:val="a6"/>
            <w:rFonts w:ascii="方正仿宋_GBK" w:eastAsia="方正仿宋_GBK"/>
            <w:b/>
            <w:noProof/>
            <w:color w:val="auto"/>
          </w:rPr>
          <w:t xml:space="preserve"> </w:t>
        </w:r>
        <w:r w:rsidR="002123CC" w:rsidRPr="005A25DC">
          <w:rPr>
            <w:rStyle w:val="a6"/>
            <w:rFonts w:ascii="方正仿宋_GBK" w:eastAsia="方正仿宋_GBK" w:hint="eastAsia"/>
            <w:b/>
            <w:noProof/>
            <w:color w:val="auto"/>
          </w:rPr>
          <w:t>投标邀请书</w:t>
        </w:r>
        <w:r w:rsidR="002123CC" w:rsidRPr="005A25DC">
          <w:rPr>
            <w:noProof/>
            <w:webHidden/>
          </w:rPr>
          <w:tab/>
        </w:r>
        <w:r w:rsidRPr="005A25DC">
          <w:rPr>
            <w:noProof/>
            <w:webHidden/>
          </w:rPr>
          <w:fldChar w:fldCharType="begin"/>
        </w:r>
        <w:r w:rsidR="002123CC" w:rsidRPr="005A25DC">
          <w:rPr>
            <w:noProof/>
            <w:webHidden/>
          </w:rPr>
          <w:instrText xml:space="preserve"> PAGEREF _Toc28156472 \h </w:instrText>
        </w:r>
        <w:r w:rsidRPr="005A25DC">
          <w:rPr>
            <w:noProof/>
            <w:webHidden/>
          </w:rPr>
        </w:r>
        <w:r w:rsidRPr="005A25DC">
          <w:rPr>
            <w:noProof/>
            <w:webHidden/>
          </w:rPr>
          <w:fldChar w:fldCharType="separate"/>
        </w:r>
        <w:r w:rsidR="002123CC" w:rsidRPr="005A25DC">
          <w:rPr>
            <w:noProof/>
            <w:webHidden/>
          </w:rPr>
          <w:t>- 3 -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73" w:history="1">
        <w:r w:rsidR="002123CC" w:rsidRPr="005A25DC">
          <w:rPr>
            <w:rStyle w:val="a6"/>
            <w:rFonts w:ascii="方正仿宋_GBK" w:eastAsia="方正仿宋_GBK" w:hint="eastAsia"/>
            <w:b/>
            <w:noProof/>
            <w:color w:val="auto"/>
          </w:rPr>
          <w:t>一、招标项目内容</w:t>
        </w:r>
        <w:r w:rsidR="002123CC" w:rsidRPr="005A25DC">
          <w:rPr>
            <w:noProof/>
            <w:webHidden/>
          </w:rPr>
          <w:tab/>
        </w:r>
        <w:r w:rsidRPr="005A25DC">
          <w:rPr>
            <w:noProof/>
            <w:webHidden/>
          </w:rPr>
          <w:fldChar w:fldCharType="begin"/>
        </w:r>
        <w:r w:rsidR="002123CC" w:rsidRPr="005A25DC">
          <w:rPr>
            <w:noProof/>
            <w:webHidden/>
          </w:rPr>
          <w:instrText xml:space="preserve"> PAGEREF _Toc28156473 \h </w:instrText>
        </w:r>
        <w:r w:rsidRPr="005A25DC">
          <w:rPr>
            <w:noProof/>
            <w:webHidden/>
          </w:rPr>
        </w:r>
        <w:r w:rsidRPr="005A25DC">
          <w:rPr>
            <w:noProof/>
            <w:webHidden/>
          </w:rPr>
          <w:fldChar w:fldCharType="separate"/>
        </w:r>
        <w:r w:rsidR="002123CC" w:rsidRPr="005A25DC">
          <w:rPr>
            <w:noProof/>
            <w:webHidden/>
          </w:rPr>
          <w:t>- 3 -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74" w:history="1">
        <w:r w:rsidR="002123CC" w:rsidRPr="005A25DC">
          <w:rPr>
            <w:rStyle w:val="a6"/>
            <w:rFonts w:ascii="方正仿宋_GBK" w:eastAsia="方正仿宋_GBK" w:hint="eastAsia"/>
            <w:b/>
            <w:noProof/>
            <w:color w:val="auto"/>
          </w:rPr>
          <w:t>二、资金来源</w:t>
        </w:r>
        <w:r w:rsidR="002123CC" w:rsidRPr="005A25DC">
          <w:rPr>
            <w:noProof/>
            <w:webHidden/>
          </w:rPr>
          <w:tab/>
        </w:r>
        <w:r w:rsidRPr="005A25DC">
          <w:rPr>
            <w:noProof/>
            <w:webHidden/>
          </w:rPr>
          <w:fldChar w:fldCharType="begin"/>
        </w:r>
        <w:r w:rsidR="002123CC" w:rsidRPr="005A25DC">
          <w:rPr>
            <w:noProof/>
            <w:webHidden/>
          </w:rPr>
          <w:instrText xml:space="preserve"> PAGEREF _Toc28156474 \h </w:instrText>
        </w:r>
        <w:r w:rsidRPr="005A25DC">
          <w:rPr>
            <w:noProof/>
            <w:webHidden/>
          </w:rPr>
        </w:r>
        <w:r w:rsidRPr="005A25DC">
          <w:rPr>
            <w:noProof/>
            <w:webHidden/>
          </w:rPr>
          <w:fldChar w:fldCharType="separate"/>
        </w:r>
        <w:r w:rsidR="002123CC" w:rsidRPr="005A25DC">
          <w:rPr>
            <w:noProof/>
            <w:webHidden/>
          </w:rPr>
          <w:t>- 3 -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75" w:history="1">
        <w:r w:rsidR="002123CC" w:rsidRPr="005A25DC">
          <w:rPr>
            <w:rStyle w:val="a6"/>
            <w:rFonts w:ascii="方正仿宋_GBK" w:eastAsia="方正仿宋_GBK" w:hint="eastAsia"/>
            <w:b/>
            <w:noProof/>
            <w:color w:val="auto"/>
          </w:rPr>
          <w:t>三、投标人资格要求</w:t>
        </w:r>
        <w:r w:rsidR="002123CC" w:rsidRPr="005A25DC">
          <w:rPr>
            <w:noProof/>
            <w:webHidden/>
          </w:rPr>
          <w:tab/>
        </w:r>
        <w:r w:rsidRPr="005A25DC">
          <w:rPr>
            <w:noProof/>
            <w:webHidden/>
          </w:rPr>
          <w:fldChar w:fldCharType="begin"/>
        </w:r>
        <w:r w:rsidR="002123CC" w:rsidRPr="005A25DC">
          <w:rPr>
            <w:noProof/>
            <w:webHidden/>
          </w:rPr>
          <w:instrText xml:space="preserve"> PAGEREF _Toc28156475 \h </w:instrText>
        </w:r>
        <w:r w:rsidRPr="005A25DC">
          <w:rPr>
            <w:noProof/>
            <w:webHidden/>
          </w:rPr>
        </w:r>
        <w:r w:rsidRPr="005A25DC">
          <w:rPr>
            <w:noProof/>
            <w:webHidden/>
          </w:rPr>
          <w:fldChar w:fldCharType="separate"/>
        </w:r>
        <w:r w:rsidR="002123CC" w:rsidRPr="005A25DC">
          <w:rPr>
            <w:noProof/>
            <w:webHidden/>
          </w:rPr>
          <w:t>- 3 -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76" w:history="1">
        <w:r w:rsidR="002123CC" w:rsidRPr="005A25DC">
          <w:rPr>
            <w:rStyle w:val="a6"/>
            <w:rFonts w:ascii="方正仿宋_GBK" w:eastAsia="方正仿宋_GBK" w:hint="eastAsia"/>
            <w:b/>
            <w:noProof/>
            <w:color w:val="auto"/>
          </w:rPr>
          <w:t>四、投标、开标有关说明</w:t>
        </w:r>
        <w:r w:rsidR="002123CC" w:rsidRPr="005A25DC">
          <w:rPr>
            <w:noProof/>
            <w:webHidden/>
          </w:rPr>
          <w:tab/>
        </w:r>
        <w:r w:rsidRPr="005A25DC">
          <w:rPr>
            <w:noProof/>
            <w:webHidden/>
          </w:rPr>
          <w:fldChar w:fldCharType="begin"/>
        </w:r>
        <w:r w:rsidR="002123CC" w:rsidRPr="005A25DC">
          <w:rPr>
            <w:noProof/>
            <w:webHidden/>
          </w:rPr>
          <w:instrText xml:space="preserve"> PAGEREF _Toc28156476 \h </w:instrText>
        </w:r>
        <w:r w:rsidRPr="005A25DC">
          <w:rPr>
            <w:noProof/>
            <w:webHidden/>
          </w:rPr>
        </w:r>
        <w:r w:rsidRPr="005A25DC">
          <w:rPr>
            <w:noProof/>
            <w:webHidden/>
          </w:rPr>
          <w:fldChar w:fldCharType="separate"/>
        </w:r>
        <w:r w:rsidR="002123CC" w:rsidRPr="005A25DC">
          <w:rPr>
            <w:noProof/>
            <w:webHidden/>
          </w:rPr>
          <w:t>- 3 -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77" w:history="1">
        <w:r w:rsidR="002123CC" w:rsidRPr="005A25DC">
          <w:rPr>
            <w:rStyle w:val="a6"/>
            <w:rFonts w:ascii="方正仿宋_GBK" w:eastAsia="方正仿宋_GBK" w:hint="eastAsia"/>
            <w:b/>
            <w:noProof/>
            <w:color w:val="auto"/>
          </w:rPr>
          <w:t>五、投标保证金</w:t>
        </w:r>
        <w:r w:rsidR="002123CC" w:rsidRPr="005A25DC">
          <w:rPr>
            <w:noProof/>
            <w:webHidden/>
          </w:rPr>
          <w:tab/>
        </w:r>
        <w:r w:rsidRPr="005A25DC">
          <w:rPr>
            <w:noProof/>
            <w:webHidden/>
          </w:rPr>
          <w:fldChar w:fldCharType="begin"/>
        </w:r>
        <w:r w:rsidR="002123CC" w:rsidRPr="005A25DC">
          <w:rPr>
            <w:noProof/>
            <w:webHidden/>
          </w:rPr>
          <w:instrText xml:space="preserve"> PAGEREF _Toc28156477 \h </w:instrText>
        </w:r>
        <w:r w:rsidRPr="005A25DC">
          <w:rPr>
            <w:noProof/>
            <w:webHidden/>
          </w:rPr>
        </w:r>
        <w:r w:rsidRPr="005A25DC">
          <w:rPr>
            <w:noProof/>
            <w:webHidden/>
          </w:rPr>
          <w:fldChar w:fldCharType="separate"/>
        </w:r>
        <w:r w:rsidR="002123CC" w:rsidRPr="005A25DC">
          <w:rPr>
            <w:noProof/>
            <w:webHidden/>
          </w:rPr>
          <w:t>- 6 -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78" w:history="1">
        <w:r w:rsidR="002123CC" w:rsidRPr="005A25DC">
          <w:rPr>
            <w:rStyle w:val="a6"/>
            <w:rFonts w:ascii="方正仿宋_GBK" w:eastAsia="方正仿宋_GBK" w:hint="eastAsia"/>
            <w:b/>
            <w:noProof/>
            <w:color w:val="auto"/>
          </w:rPr>
          <w:t>六、采购项目需落实的政府采购政策</w:t>
        </w:r>
        <w:r w:rsidR="002123CC" w:rsidRPr="005A25DC">
          <w:rPr>
            <w:noProof/>
            <w:webHidden/>
          </w:rPr>
          <w:tab/>
        </w:r>
        <w:r w:rsidRPr="005A25DC">
          <w:rPr>
            <w:noProof/>
            <w:webHidden/>
          </w:rPr>
          <w:fldChar w:fldCharType="begin"/>
        </w:r>
        <w:r w:rsidR="002123CC" w:rsidRPr="005A25DC">
          <w:rPr>
            <w:noProof/>
            <w:webHidden/>
          </w:rPr>
          <w:instrText xml:space="preserve"> PAGEREF _Toc28156478 \h </w:instrText>
        </w:r>
        <w:r w:rsidRPr="005A25DC">
          <w:rPr>
            <w:noProof/>
            <w:webHidden/>
          </w:rPr>
        </w:r>
        <w:r w:rsidRPr="005A25DC">
          <w:rPr>
            <w:noProof/>
            <w:webHidden/>
          </w:rPr>
          <w:fldChar w:fldCharType="separate"/>
        </w:r>
        <w:r w:rsidR="002123CC" w:rsidRPr="005A25DC">
          <w:rPr>
            <w:noProof/>
            <w:webHidden/>
          </w:rPr>
          <w:t>- 6 -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79" w:history="1">
        <w:r w:rsidR="002123CC" w:rsidRPr="005A25DC">
          <w:rPr>
            <w:rStyle w:val="a6"/>
            <w:rFonts w:ascii="方正仿宋_GBK" w:eastAsia="方正仿宋_GBK" w:hint="eastAsia"/>
            <w:b/>
            <w:noProof/>
            <w:color w:val="auto"/>
          </w:rPr>
          <w:t>七、投标有关规定</w:t>
        </w:r>
        <w:r w:rsidR="002123CC" w:rsidRPr="005A25DC">
          <w:rPr>
            <w:noProof/>
            <w:webHidden/>
          </w:rPr>
          <w:tab/>
        </w:r>
        <w:r w:rsidRPr="005A25DC">
          <w:rPr>
            <w:noProof/>
            <w:webHidden/>
          </w:rPr>
          <w:fldChar w:fldCharType="begin"/>
        </w:r>
        <w:r w:rsidR="002123CC" w:rsidRPr="005A25DC">
          <w:rPr>
            <w:noProof/>
            <w:webHidden/>
          </w:rPr>
          <w:instrText xml:space="preserve"> PAGEREF _Toc28156479 \h </w:instrText>
        </w:r>
        <w:r w:rsidRPr="005A25DC">
          <w:rPr>
            <w:noProof/>
            <w:webHidden/>
          </w:rPr>
        </w:r>
        <w:r w:rsidRPr="005A25DC">
          <w:rPr>
            <w:noProof/>
            <w:webHidden/>
          </w:rPr>
          <w:fldChar w:fldCharType="separate"/>
        </w:r>
        <w:r w:rsidR="002123CC" w:rsidRPr="005A25DC">
          <w:rPr>
            <w:noProof/>
            <w:webHidden/>
          </w:rPr>
          <w:t>- 7 -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0" w:history="1">
        <w:r w:rsidR="002123CC" w:rsidRPr="005A25DC">
          <w:rPr>
            <w:rStyle w:val="a6"/>
            <w:rFonts w:ascii="方正仿宋_GBK" w:eastAsia="方正仿宋_GBK" w:hint="eastAsia"/>
            <w:b/>
            <w:noProof/>
            <w:color w:val="auto"/>
          </w:rPr>
          <w:t>八、联系方式</w:t>
        </w:r>
        <w:r w:rsidR="002123CC" w:rsidRPr="005A25DC">
          <w:rPr>
            <w:noProof/>
            <w:webHidden/>
          </w:rPr>
          <w:tab/>
        </w:r>
        <w:r w:rsidRPr="005A25DC">
          <w:rPr>
            <w:noProof/>
            <w:webHidden/>
          </w:rPr>
          <w:fldChar w:fldCharType="begin"/>
        </w:r>
        <w:r w:rsidR="002123CC" w:rsidRPr="005A25DC">
          <w:rPr>
            <w:noProof/>
            <w:webHidden/>
          </w:rPr>
          <w:instrText xml:space="preserve"> PAGEREF _Toc28156480 \h </w:instrText>
        </w:r>
        <w:r w:rsidRPr="005A25DC">
          <w:rPr>
            <w:noProof/>
            <w:webHidden/>
          </w:rPr>
        </w:r>
        <w:r w:rsidRPr="005A25DC">
          <w:rPr>
            <w:noProof/>
            <w:webHidden/>
          </w:rPr>
          <w:fldChar w:fldCharType="separate"/>
        </w:r>
        <w:r w:rsidR="002123CC" w:rsidRPr="005A25DC">
          <w:rPr>
            <w:noProof/>
            <w:webHidden/>
          </w:rPr>
          <w:t>- 7 -</w:t>
        </w:r>
        <w:r w:rsidRPr="005A25DC">
          <w:rPr>
            <w:noProof/>
            <w:webHidden/>
          </w:rPr>
          <w:fldChar w:fldCharType="end"/>
        </w:r>
      </w:hyperlink>
    </w:p>
    <w:p w:rsidR="002123CC" w:rsidRPr="005A25DC" w:rsidRDefault="006B2560">
      <w:pPr>
        <w:pStyle w:val="13"/>
        <w:rPr>
          <w:rFonts w:asciiTheme="minorHAnsi" w:eastAsiaTheme="minorEastAsia" w:hAnsiTheme="minorHAnsi" w:cstheme="minorBidi"/>
          <w:noProof/>
          <w:sz w:val="21"/>
          <w:szCs w:val="22"/>
        </w:rPr>
      </w:pPr>
      <w:hyperlink w:anchor="_Toc28156481" w:history="1">
        <w:r w:rsidR="002123CC" w:rsidRPr="005A25DC">
          <w:rPr>
            <w:rStyle w:val="a6"/>
            <w:rFonts w:ascii="方正仿宋_GBK" w:eastAsia="方正仿宋_GBK" w:hint="eastAsia"/>
            <w:b/>
            <w:noProof/>
            <w:color w:val="auto"/>
          </w:rPr>
          <w:t>第二篇</w:t>
        </w:r>
        <w:r w:rsidR="002123CC" w:rsidRPr="005A25DC">
          <w:rPr>
            <w:rStyle w:val="a6"/>
            <w:rFonts w:ascii="方正仿宋_GBK" w:eastAsia="方正仿宋_GBK"/>
            <w:b/>
            <w:noProof/>
            <w:color w:val="auto"/>
          </w:rPr>
          <w:t xml:space="preserve"> </w:t>
        </w:r>
        <w:r w:rsidR="002123CC" w:rsidRPr="005A25DC">
          <w:rPr>
            <w:rStyle w:val="a6"/>
            <w:rFonts w:ascii="方正仿宋_GBK" w:eastAsia="方正仿宋_GBK" w:hint="eastAsia"/>
            <w:b/>
            <w:noProof/>
            <w:color w:val="auto"/>
          </w:rPr>
          <w:t>项目技术规格、数量及质量要求</w:t>
        </w:r>
        <w:r w:rsidR="002123CC" w:rsidRPr="005A25DC">
          <w:rPr>
            <w:noProof/>
            <w:webHidden/>
          </w:rPr>
          <w:tab/>
        </w:r>
        <w:r w:rsidRPr="005A25DC">
          <w:rPr>
            <w:noProof/>
            <w:webHidden/>
          </w:rPr>
          <w:fldChar w:fldCharType="begin"/>
        </w:r>
        <w:r w:rsidR="002123CC" w:rsidRPr="005A25DC">
          <w:rPr>
            <w:noProof/>
            <w:webHidden/>
          </w:rPr>
          <w:instrText xml:space="preserve"> PAGEREF _Toc28156481 \h </w:instrText>
        </w:r>
        <w:r w:rsidRPr="005A25DC">
          <w:rPr>
            <w:noProof/>
            <w:webHidden/>
          </w:rPr>
        </w:r>
        <w:r w:rsidRPr="005A25DC">
          <w:rPr>
            <w:noProof/>
            <w:webHidden/>
          </w:rPr>
          <w:fldChar w:fldCharType="separate"/>
        </w:r>
        <w:r w:rsidR="002123CC" w:rsidRPr="005A25DC">
          <w:rPr>
            <w:noProof/>
            <w:webHidden/>
          </w:rPr>
          <w:t>- 8 -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2" w:history="1">
        <w:r w:rsidR="002123CC" w:rsidRPr="005A25DC">
          <w:rPr>
            <w:rStyle w:val="a6"/>
            <w:rFonts w:ascii="方正仿宋_GBK" w:eastAsia="方正仿宋_GBK" w:hint="eastAsia"/>
            <w:b/>
            <w:noProof/>
            <w:color w:val="auto"/>
          </w:rPr>
          <w:t>一、招标项目一览表</w:t>
        </w:r>
        <w:r w:rsidR="002123CC" w:rsidRPr="005A25DC">
          <w:rPr>
            <w:noProof/>
            <w:webHidden/>
          </w:rPr>
          <w:tab/>
        </w:r>
        <w:r w:rsidRPr="005A25DC">
          <w:rPr>
            <w:noProof/>
            <w:webHidden/>
          </w:rPr>
          <w:fldChar w:fldCharType="begin"/>
        </w:r>
        <w:r w:rsidR="002123CC" w:rsidRPr="005A25DC">
          <w:rPr>
            <w:noProof/>
            <w:webHidden/>
          </w:rPr>
          <w:instrText xml:space="preserve"> PAGEREF _Toc28156482 \h </w:instrText>
        </w:r>
        <w:r w:rsidRPr="005A25DC">
          <w:rPr>
            <w:noProof/>
            <w:webHidden/>
          </w:rPr>
        </w:r>
        <w:r w:rsidRPr="005A25DC">
          <w:rPr>
            <w:noProof/>
            <w:webHidden/>
          </w:rPr>
          <w:fldChar w:fldCharType="separate"/>
        </w:r>
        <w:r w:rsidR="002123CC" w:rsidRPr="005A25DC">
          <w:rPr>
            <w:noProof/>
            <w:webHidden/>
          </w:rPr>
          <w:t>- 8 -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3" w:history="1">
        <w:r w:rsidR="002123CC" w:rsidRPr="005A25DC">
          <w:rPr>
            <w:rStyle w:val="a6"/>
            <w:rFonts w:ascii="方正仿宋_GBK" w:eastAsia="方正仿宋_GBK" w:hint="eastAsia"/>
            <w:b/>
            <w:noProof/>
            <w:color w:val="auto"/>
          </w:rPr>
          <w:t>二、招标项目主要功能及要求</w:t>
        </w:r>
        <w:r w:rsidR="002123CC" w:rsidRPr="005A25DC">
          <w:rPr>
            <w:noProof/>
            <w:webHidden/>
          </w:rPr>
          <w:tab/>
        </w:r>
        <w:r w:rsidRPr="005A25DC">
          <w:rPr>
            <w:noProof/>
            <w:webHidden/>
          </w:rPr>
          <w:fldChar w:fldCharType="begin"/>
        </w:r>
        <w:r w:rsidR="002123CC" w:rsidRPr="005A25DC">
          <w:rPr>
            <w:noProof/>
            <w:webHidden/>
          </w:rPr>
          <w:instrText xml:space="preserve"> PAGEREF _Toc28156483 \h </w:instrText>
        </w:r>
        <w:r w:rsidRPr="005A25DC">
          <w:rPr>
            <w:noProof/>
            <w:webHidden/>
          </w:rPr>
        </w:r>
        <w:r w:rsidRPr="005A25DC">
          <w:rPr>
            <w:noProof/>
            <w:webHidden/>
          </w:rPr>
          <w:fldChar w:fldCharType="separate"/>
        </w:r>
        <w:r w:rsidR="002123CC" w:rsidRPr="005A25DC">
          <w:rPr>
            <w:noProof/>
            <w:webHidden/>
          </w:rPr>
          <w:t>- 8 -</w:t>
        </w:r>
        <w:r w:rsidRPr="005A25DC">
          <w:rPr>
            <w:noProof/>
            <w:webHidden/>
          </w:rPr>
          <w:fldChar w:fldCharType="end"/>
        </w:r>
      </w:hyperlink>
    </w:p>
    <w:p w:rsidR="002123CC" w:rsidRPr="005A25DC" w:rsidRDefault="006B2560">
      <w:pPr>
        <w:pStyle w:val="13"/>
        <w:rPr>
          <w:rFonts w:asciiTheme="minorHAnsi" w:eastAsiaTheme="minorEastAsia" w:hAnsiTheme="minorHAnsi" w:cstheme="minorBidi"/>
          <w:noProof/>
          <w:sz w:val="21"/>
          <w:szCs w:val="22"/>
        </w:rPr>
      </w:pPr>
      <w:hyperlink w:anchor="_Toc28156484" w:history="1">
        <w:r w:rsidR="002123CC" w:rsidRPr="005A25DC">
          <w:rPr>
            <w:rStyle w:val="a6"/>
            <w:rFonts w:ascii="方正仿宋_GBK" w:eastAsia="方正仿宋_GBK" w:hint="eastAsia"/>
            <w:b/>
            <w:noProof/>
            <w:color w:val="auto"/>
          </w:rPr>
          <w:t>第三篇</w:t>
        </w:r>
        <w:r w:rsidR="002123CC" w:rsidRPr="005A25DC">
          <w:rPr>
            <w:rStyle w:val="a6"/>
            <w:rFonts w:ascii="方正仿宋_GBK" w:eastAsia="方正仿宋_GBK"/>
            <w:b/>
            <w:noProof/>
            <w:color w:val="auto"/>
          </w:rPr>
          <w:t xml:space="preserve">  </w:t>
        </w:r>
        <w:r w:rsidR="002123CC" w:rsidRPr="005A25DC">
          <w:rPr>
            <w:rStyle w:val="a6"/>
            <w:rFonts w:ascii="方正仿宋_GBK" w:eastAsia="方正仿宋_GBK" w:hint="eastAsia"/>
            <w:b/>
            <w:noProof/>
            <w:color w:val="auto"/>
          </w:rPr>
          <w:t>项目商务要求</w:t>
        </w:r>
        <w:r w:rsidR="002123CC" w:rsidRPr="005A25DC">
          <w:rPr>
            <w:noProof/>
            <w:webHidden/>
          </w:rPr>
          <w:tab/>
        </w:r>
        <w:r w:rsidRPr="005A25DC">
          <w:rPr>
            <w:noProof/>
            <w:webHidden/>
          </w:rPr>
          <w:fldChar w:fldCharType="begin"/>
        </w:r>
        <w:r w:rsidR="002123CC" w:rsidRPr="005A25DC">
          <w:rPr>
            <w:noProof/>
            <w:webHidden/>
          </w:rPr>
          <w:instrText xml:space="preserve"> PAGEREF _Toc28156484 \h </w:instrText>
        </w:r>
        <w:r w:rsidRPr="005A25DC">
          <w:rPr>
            <w:noProof/>
            <w:webHidden/>
          </w:rPr>
        </w:r>
        <w:r w:rsidRPr="005A25DC">
          <w:rPr>
            <w:noProof/>
            <w:webHidden/>
          </w:rPr>
          <w:fldChar w:fldCharType="separate"/>
        </w:r>
        <w:r w:rsidR="002123CC" w:rsidRPr="005A25DC">
          <w:rPr>
            <w:noProof/>
            <w:webHidden/>
          </w:rPr>
          <w:t>- 34 -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5" w:history="1">
        <w:r w:rsidR="002123CC" w:rsidRPr="005A25DC">
          <w:rPr>
            <w:rStyle w:val="a6"/>
            <w:rFonts w:ascii="方正仿宋_GBK" w:eastAsia="方正仿宋_GBK" w:hint="eastAsia"/>
            <w:b/>
            <w:noProof/>
            <w:color w:val="auto"/>
          </w:rPr>
          <w:t>一、交货期、交货地点及验收方式</w:t>
        </w:r>
        <w:r w:rsidR="002123CC" w:rsidRPr="005A25DC">
          <w:rPr>
            <w:noProof/>
            <w:webHidden/>
          </w:rPr>
          <w:tab/>
        </w:r>
        <w:r w:rsidRPr="005A25DC">
          <w:rPr>
            <w:noProof/>
            <w:webHidden/>
          </w:rPr>
          <w:fldChar w:fldCharType="begin"/>
        </w:r>
        <w:r w:rsidR="002123CC" w:rsidRPr="005A25DC">
          <w:rPr>
            <w:noProof/>
            <w:webHidden/>
          </w:rPr>
          <w:instrText xml:space="preserve"> PAGEREF _Toc28156485 \h </w:instrText>
        </w:r>
        <w:r w:rsidRPr="005A25DC">
          <w:rPr>
            <w:noProof/>
            <w:webHidden/>
          </w:rPr>
        </w:r>
        <w:r w:rsidRPr="005A25DC">
          <w:rPr>
            <w:noProof/>
            <w:webHidden/>
          </w:rPr>
          <w:fldChar w:fldCharType="separate"/>
        </w:r>
        <w:r w:rsidR="002123CC" w:rsidRPr="005A25DC">
          <w:rPr>
            <w:noProof/>
            <w:webHidden/>
          </w:rPr>
          <w:t>- 34 -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6" w:history="1">
        <w:r w:rsidR="002123CC" w:rsidRPr="005A25DC">
          <w:rPr>
            <w:rStyle w:val="a6"/>
            <w:rFonts w:ascii="方正仿宋_GBK" w:eastAsia="方正仿宋_GBK" w:hint="eastAsia"/>
            <w:b/>
            <w:noProof/>
            <w:color w:val="auto"/>
          </w:rPr>
          <w:t>二、报价要求</w:t>
        </w:r>
        <w:r w:rsidR="002123CC" w:rsidRPr="005A25DC">
          <w:rPr>
            <w:noProof/>
            <w:webHidden/>
          </w:rPr>
          <w:tab/>
        </w:r>
        <w:r w:rsidRPr="005A25DC">
          <w:rPr>
            <w:noProof/>
            <w:webHidden/>
          </w:rPr>
          <w:fldChar w:fldCharType="begin"/>
        </w:r>
        <w:r w:rsidR="002123CC" w:rsidRPr="005A25DC">
          <w:rPr>
            <w:noProof/>
            <w:webHidden/>
          </w:rPr>
          <w:instrText xml:space="preserve"> PAGEREF _Toc28156486 \h </w:instrText>
        </w:r>
        <w:r w:rsidRPr="005A25DC">
          <w:rPr>
            <w:noProof/>
            <w:webHidden/>
          </w:rPr>
        </w:r>
        <w:r w:rsidRPr="005A25DC">
          <w:rPr>
            <w:noProof/>
            <w:webHidden/>
          </w:rPr>
          <w:fldChar w:fldCharType="separate"/>
        </w:r>
        <w:r w:rsidR="002123CC" w:rsidRPr="005A25DC">
          <w:rPr>
            <w:noProof/>
            <w:webHidden/>
          </w:rPr>
          <w:t>- 34 -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7" w:history="1">
        <w:r w:rsidR="002123CC" w:rsidRPr="005A25DC">
          <w:rPr>
            <w:rStyle w:val="a6"/>
            <w:rFonts w:ascii="方正仿宋_GBK" w:eastAsia="方正仿宋_GBK" w:hint="eastAsia"/>
            <w:b/>
            <w:noProof/>
            <w:color w:val="auto"/>
          </w:rPr>
          <w:t>三、质量保证及售后服务</w:t>
        </w:r>
        <w:r w:rsidR="002123CC" w:rsidRPr="005A25DC">
          <w:rPr>
            <w:noProof/>
            <w:webHidden/>
          </w:rPr>
          <w:tab/>
        </w:r>
        <w:r w:rsidRPr="005A25DC">
          <w:rPr>
            <w:noProof/>
            <w:webHidden/>
          </w:rPr>
          <w:fldChar w:fldCharType="begin"/>
        </w:r>
        <w:r w:rsidR="002123CC" w:rsidRPr="005A25DC">
          <w:rPr>
            <w:noProof/>
            <w:webHidden/>
          </w:rPr>
          <w:instrText xml:space="preserve"> PAGEREF _Toc28156487 \h </w:instrText>
        </w:r>
        <w:r w:rsidRPr="005A25DC">
          <w:rPr>
            <w:noProof/>
            <w:webHidden/>
          </w:rPr>
        </w:r>
        <w:r w:rsidRPr="005A25DC">
          <w:rPr>
            <w:noProof/>
            <w:webHidden/>
          </w:rPr>
          <w:fldChar w:fldCharType="separate"/>
        </w:r>
        <w:r w:rsidR="002123CC" w:rsidRPr="005A25DC">
          <w:rPr>
            <w:noProof/>
            <w:webHidden/>
          </w:rPr>
          <w:t>- 34 -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8" w:history="1">
        <w:r w:rsidR="002123CC" w:rsidRPr="005A25DC">
          <w:rPr>
            <w:rStyle w:val="a6"/>
            <w:rFonts w:ascii="方正仿宋_GBK" w:eastAsia="方正仿宋_GBK" w:hint="eastAsia"/>
            <w:b/>
            <w:noProof/>
            <w:color w:val="auto"/>
          </w:rPr>
          <w:t>四、付款方式</w:t>
        </w:r>
        <w:r w:rsidR="002123CC" w:rsidRPr="005A25DC">
          <w:rPr>
            <w:noProof/>
            <w:webHidden/>
          </w:rPr>
          <w:tab/>
        </w:r>
        <w:r w:rsidRPr="005A25DC">
          <w:rPr>
            <w:noProof/>
            <w:webHidden/>
          </w:rPr>
          <w:fldChar w:fldCharType="begin"/>
        </w:r>
        <w:r w:rsidR="002123CC" w:rsidRPr="005A25DC">
          <w:rPr>
            <w:noProof/>
            <w:webHidden/>
          </w:rPr>
          <w:instrText xml:space="preserve"> PAGEREF _Toc28156488 \h </w:instrText>
        </w:r>
        <w:r w:rsidRPr="005A25DC">
          <w:rPr>
            <w:noProof/>
            <w:webHidden/>
          </w:rPr>
        </w:r>
        <w:r w:rsidRPr="005A25DC">
          <w:rPr>
            <w:noProof/>
            <w:webHidden/>
          </w:rPr>
          <w:fldChar w:fldCharType="separate"/>
        </w:r>
        <w:r w:rsidR="002123CC" w:rsidRPr="005A25DC">
          <w:rPr>
            <w:noProof/>
            <w:webHidden/>
          </w:rPr>
          <w:t>- 35 -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89" w:history="1">
        <w:r w:rsidR="002123CC" w:rsidRPr="005A25DC">
          <w:rPr>
            <w:rStyle w:val="a6"/>
            <w:rFonts w:ascii="方正仿宋_GBK" w:eastAsia="方正仿宋_GBK" w:hint="eastAsia"/>
            <w:b/>
            <w:noProof/>
            <w:color w:val="auto"/>
          </w:rPr>
          <w:t>五、知识产权</w:t>
        </w:r>
        <w:r w:rsidR="002123CC" w:rsidRPr="005A25DC">
          <w:rPr>
            <w:noProof/>
            <w:webHidden/>
          </w:rPr>
          <w:tab/>
        </w:r>
        <w:r w:rsidRPr="005A25DC">
          <w:rPr>
            <w:noProof/>
            <w:webHidden/>
          </w:rPr>
          <w:fldChar w:fldCharType="begin"/>
        </w:r>
        <w:r w:rsidR="002123CC" w:rsidRPr="005A25DC">
          <w:rPr>
            <w:noProof/>
            <w:webHidden/>
          </w:rPr>
          <w:instrText xml:space="preserve"> PAGEREF _Toc28156489 \h </w:instrText>
        </w:r>
        <w:r w:rsidRPr="005A25DC">
          <w:rPr>
            <w:noProof/>
            <w:webHidden/>
          </w:rPr>
        </w:r>
        <w:r w:rsidRPr="005A25DC">
          <w:rPr>
            <w:noProof/>
            <w:webHidden/>
          </w:rPr>
          <w:fldChar w:fldCharType="separate"/>
        </w:r>
        <w:r w:rsidR="002123CC" w:rsidRPr="005A25DC">
          <w:rPr>
            <w:noProof/>
            <w:webHidden/>
          </w:rPr>
          <w:t>- 35 -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0" w:history="1">
        <w:r w:rsidR="002123CC" w:rsidRPr="005A25DC">
          <w:rPr>
            <w:rStyle w:val="a6"/>
            <w:rFonts w:ascii="方正仿宋_GBK" w:eastAsia="方正仿宋_GBK" w:hint="eastAsia"/>
            <w:b/>
            <w:noProof/>
            <w:color w:val="auto"/>
          </w:rPr>
          <w:t>六、培训</w:t>
        </w:r>
        <w:r w:rsidR="002123CC" w:rsidRPr="005A25DC">
          <w:rPr>
            <w:noProof/>
            <w:webHidden/>
          </w:rPr>
          <w:tab/>
        </w:r>
        <w:r w:rsidRPr="005A25DC">
          <w:rPr>
            <w:noProof/>
            <w:webHidden/>
          </w:rPr>
          <w:fldChar w:fldCharType="begin"/>
        </w:r>
        <w:r w:rsidR="002123CC" w:rsidRPr="005A25DC">
          <w:rPr>
            <w:noProof/>
            <w:webHidden/>
          </w:rPr>
          <w:instrText xml:space="preserve"> PAGEREF _Toc28156490 \h </w:instrText>
        </w:r>
        <w:r w:rsidRPr="005A25DC">
          <w:rPr>
            <w:noProof/>
            <w:webHidden/>
          </w:rPr>
        </w:r>
        <w:r w:rsidRPr="005A25DC">
          <w:rPr>
            <w:noProof/>
            <w:webHidden/>
          </w:rPr>
          <w:fldChar w:fldCharType="separate"/>
        </w:r>
        <w:r w:rsidR="002123CC" w:rsidRPr="005A25DC">
          <w:rPr>
            <w:noProof/>
            <w:webHidden/>
          </w:rPr>
          <w:t>- 36 -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1" w:history="1">
        <w:r w:rsidR="002123CC" w:rsidRPr="005A25DC">
          <w:rPr>
            <w:rStyle w:val="a6"/>
            <w:rFonts w:ascii="方正仿宋_GBK" w:eastAsia="方正仿宋_GBK" w:hint="eastAsia"/>
            <w:b/>
            <w:noProof/>
            <w:color w:val="auto"/>
          </w:rPr>
          <w:t>七、附件、图纸及包装要求</w:t>
        </w:r>
        <w:r w:rsidR="002123CC" w:rsidRPr="005A25DC">
          <w:rPr>
            <w:noProof/>
            <w:webHidden/>
          </w:rPr>
          <w:tab/>
        </w:r>
        <w:r w:rsidRPr="005A25DC">
          <w:rPr>
            <w:noProof/>
            <w:webHidden/>
          </w:rPr>
          <w:fldChar w:fldCharType="begin"/>
        </w:r>
        <w:r w:rsidR="002123CC" w:rsidRPr="005A25DC">
          <w:rPr>
            <w:noProof/>
            <w:webHidden/>
          </w:rPr>
          <w:instrText xml:space="preserve"> PAGEREF _Toc28156491 \h </w:instrText>
        </w:r>
        <w:r w:rsidRPr="005A25DC">
          <w:rPr>
            <w:noProof/>
            <w:webHidden/>
          </w:rPr>
        </w:r>
        <w:r w:rsidRPr="005A25DC">
          <w:rPr>
            <w:noProof/>
            <w:webHidden/>
          </w:rPr>
          <w:fldChar w:fldCharType="separate"/>
        </w:r>
        <w:r w:rsidR="002123CC" w:rsidRPr="005A25DC">
          <w:rPr>
            <w:noProof/>
            <w:webHidden/>
          </w:rPr>
          <w:t>- 36 -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2" w:history="1">
        <w:r w:rsidR="002123CC" w:rsidRPr="005A25DC">
          <w:rPr>
            <w:rStyle w:val="a6"/>
            <w:rFonts w:ascii="方正仿宋_GBK" w:eastAsia="方正仿宋_GBK" w:hint="eastAsia"/>
            <w:b/>
            <w:noProof/>
            <w:color w:val="auto"/>
          </w:rPr>
          <w:t>八、其他商务要求内容</w:t>
        </w:r>
        <w:r w:rsidR="002123CC" w:rsidRPr="005A25DC">
          <w:rPr>
            <w:noProof/>
            <w:webHidden/>
          </w:rPr>
          <w:tab/>
        </w:r>
        <w:r w:rsidRPr="005A25DC">
          <w:rPr>
            <w:noProof/>
            <w:webHidden/>
          </w:rPr>
          <w:fldChar w:fldCharType="begin"/>
        </w:r>
        <w:r w:rsidR="002123CC" w:rsidRPr="005A25DC">
          <w:rPr>
            <w:noProof/>
            <w:webHidden/>
          </w:rPr>
          <w:instrText xml:space="preserve"> PAGEREF _Toc28156492 \h </w:instrText>
        </w:r>
        <w:r w:rsidRPr="005A25DC">
          <w:rPr>
            <w:noProof/>
            <w:webHidden/>
          </w:rPr>
        </w:r>
        <w:r w:rsidRPr="005A25DC">
          <w:rPr>
            <w:noProof/>
            <w:webHidden/>
          </w:rPr>
          <w:fldChar w:fldCharType="separate"/>
        </w:r>
        <w:r w:rsidR="002123CC" w:rsidRPr="005A25DC">
          <w:rPr>
            <w:noProof/>
            <w:webHidden/>
          </w:rPr>
          <w:t>- 36 -</w:t>
        </w:r>
        <w:r w:rsidRPr="005A25DC">
          <w:rPr>
            <w:noProof/>
            <w:webHidden/>
          </w:rPr>
          <w:fldChar w:fldCharType="end"/>
        </w:r>
      </w:hyperlink>
    </w:p>
    <w:p w:rsidR="002123CC" w:rsidRPr="005A25DC" w:rsidRDefault="006B2560">
      <w:pPr>
        <w:pStyle w:val="13"/>
        <w:rPr>
          <w:rFonts w:asciiTheme="minorHAnsi" w:eastAsiaTheme="minorEastAsia" w:hAnsiTheme="minorHAnsi" w:cstheme="minorBidi"/>
          <w:noProof/>
          <w:sz w:val="21"/>
          <w:szCs w:val="22"/>
        </w:rPr>
      </w:pPr>
      <w:hyperlink w:anchor="_Toc28156493" w:history="1">
        <w:r w:rsidR="002123CC" w:rsidRPr="005A25DC">
          <w:rPr>
            <w:rStyle w:val="a6"/>
            <w:rFonts w:ascii="方正仿宋_GBK" w:eastAsia="方正仿宋_GBK" w:hint="eastAsia"/>
            <w:b/>
            <w:noProof/>
            <w:color w:val="auto"/>
          </w:rPr>
          <w:t>第四篇</w:t>
        </w:r>
        <w:r w:rsidR="002123CC" w:rsidRPr="005A25DC">
          <w:rPr>
            <w:rStyle w:val="a6"/>
            <w:rFonts w:ascii="方正仿宋_GBK" w:eastAsia="方正仿宋_GBK"/>
            <w:b/>
            <w:noProof/>
            <w:color w:val="auto"/>
          </w:rPr>
          <w:t xml:space="preserve">  </w:t>
        </w:r>
        <w:r w:rsidR="002123CC" w:rsidRPr="005A25DC">
          <w:rPr>
            <w:rStyle w:val="a6"/>
            <w:rFonts w:ascii="方正仿宋_GBK" w:eastAsia="方正仿宋_GBK" w:hint="eastAsia"/>
            <w:b/>
            <w:noProof/>
            <w:color w:val="auto"/>
          </w:rPr>
          <w:t>资格审查及评标办法</w:t>
        </w:r>
        <w:r w:rsidR="002123CC" w:rsidRPr="005A25DC">
          <w:rPr>
            <w:noProof/>
            <w:webHidden/>
          </w:rPr>
          <w:tab/>
        </w:r>
        <w:r w:rsidRPr="005A25DC">
          <w:rPr>
            <w:noProof/>
            <w:webHidden/>
          </w:rPr>
          <w:fldChar w:fldCharType="begin"/>
        </w:r>
        <w:r w:rsidR="002123CC" w:rsidRPr="005A25DC">
          <w:rPr>
            <w:noProof/>
            <w:webHidden/>
          </w:rPr>
          <w:instrText xml:space="preserve"> PAGEREF _Toc28156493 \h </w:instrText>
        </w:r>
        <w:r w:rsidRPr="005A25DC">
          <w:rPr>
            <w:noProof/>
            <w:webHidden/>
          </w:rPr>
        </w:r>
        <w:r w:rsidRPr="005A25DC">
          <w:rPr>
            <w:noProof/>
            <w:webHidden/>
          </w:rPr>
          <w:fldChar w:fldCharType="separate"/>
        </w:r>
        <w:r w:rsidR="002123CC" w:rsidRPr="005A25DC">
          <w:rPr>
            <w:noProof/>
            <w:webHidden/>
          </w:rPr>
          <w:t>- 37 -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4" w:history="1">
        <w:r w:rsidR="002123CC" w:rsidRPr="005A25DC">
          <w:rPr>
            <w:rStyle w:val="a6"/>
            <w:rFonts w:ascii="方正仿宋_GBK" w:eastAsia="方正仿宋_GBK" w:hint="eastAsia"/>
            <w:b/>
            <w:noProof/>
            <w:color w:val="auto"/>
          </w:rPr>
          <w:t>一、资格审查</w:t>
        </w:r>
        <w:r w:rsidR="002123CC" w:rsidRPr="005A25DC">
          <w:rPr>
            <w:noProof/>
            <w:webHidden/>
          </w:rPr>
          <w:tab/>
        </w:r>
        <w:r w:rsidRPr="005A25DC">
          <w:rPr>
            <w:noProof/>
            <w:webHidden/>
          </w:rPr>
          <w:fldChar w:fldCharType="begin"/>
        </w:r>
        <w:r w:rsidR="002123CC" w:rsidRPr="005A25DC">
          <w:rPr>
            <w:noProof/>
            <w:webHidden/>
          </w:rPr>
          <w:instrText xml:space="preserve"> PAGEREF _Toc28156494 \h </w:instrText>
        </w:r>
        <w:r w:rsidRPr="005A25DC">
          <w:rPr>
            <w:noProof/>
            <w:webHidden/>
          </w:rPr>
        </w:r>
        <w:r w:rsidRPr="005A25DC">
          <w:rPr>
            <w:noProof/>
            <w:webHidden/>
          </w:rPr>
          <w:fldChar w:fldCharType="separate"/>
        </w:r>
        <w:r w:rsidR="002123CC" w:rsidRPr="005A25DC">
          <w:rPr>
            <w:noProof/>
            <w:webHidden/>
          </w:rPr>
          <w:t>- 37 -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5" w:history="1">
        <w:r w:rsidR="002123CC" w:rsidRPr="005A25DC">
          <w:rPr>
            <w:rStyle w:val="a6"/>
            <w:rFonts w:ascii="方正仿宋_GBK" w:eastAsia="方正仿宋_GBK" w:hint="eastAsia"/>
            <w:b/>
            <w:noProof/>
            <w:color w:val="auto"/>
          </w:rPr>
          <w:t>二、评标方法</w:t>
        </w:r>
        <w:r w:rsidR="002123CC" w:rsidRPr="005A25DC">
          <w:rPr>
            <w:noProof/>
            <w:webHidden/>
          </w:rPr>
          <w:tab/>
        </w:r>
        <w:r w:rsidRPr="005A25DC">
          <w:rPr>
            <w:noProof/>
            <w:webHidden/>
          </w:rPr>
          <w:fldChar w:fldCharType="begin"/>
        </w:r>
        <w:r w:rsidR="002123CC" w:rsidRPr="005A25DC">
          <w:rPr>
            <w:noProof/>
            <w:webHidden/>
          </w:rPr>
          <w:instrText xml:space="preserve"> PAGEREF _Toc28156495 \h </w:instrText>
        </w:r>
        <w:r w:rsidRPr="005A25DC">
          <w:rPr>
            <w:noProof/>
            <w:webHidden/>
          </w:rPr>
        </w:r>
        <w:r w:rsidRPr="005A25DC">
          <w:rPr>
            <w:noProof/>
            <w:webHidden/>
          </w:rPr>
          <w:fldChar w:fldCharType="separate"/>
        </w:r>
        <w:r w:rsidR="002123CC" w:rsidRPr="005A25DC">
          <w:rPr>
            <w:noProof/>
            <w:webHidden/>
          </w:rPr>
          <w:t>- 37 -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6" w:history="1">
        <w:r w:rsidR="002123CC" w:rsidRPr="005A25DC">
          <w:rPr>
            <w:rStyle w:val="a6"/>
            <w:rFonts w:ascii="方正仿宋_GBK" w:eastAsia="方正仿宋_GBK" w:hint="eastAsia"/>
            <w:b/>
            <w:noProof/>
            <w:color w:val="auto"/>
          </w:rPr>
          <w:t>三、评标标准</w:t>
        </w:r>
        <w:r w:rsidR="002123CC" w:rsidRPr="005A25DC">
          <w:rPr>
            <w:noProof/>
            <w:webHidden/>
          </w:rPr>
          <w:tab/>
        </w:r>
        <w:r w:rsidRPr="005A25DC">
          <w:rPr>
            <w:noProof/>
            <w:webHidden/>
          </w:rPr>
          <w:fldChar w:fldCharType="begin"/>
        </w:r>
        <w:r w:rsidR="002123CC" w:rsidRPr="005A25DC">
          <w:rPr>
            <w:noProof/>
            <w:webHidden/>
          </w:rPr>
          <w:instrText xml:space="preserve"> PAGEREF _Toc28156496 \h </w:instrText>
        </w:r>
        <w:r w:rsidRPr="005A25DC">
          <w:rPr>
            <w:noProof/>
            <w:webHidden/>
          </w:rPr>
        </w:r>
        <w:r w:rsidRPr="005A25DC">
          <w:rPr>
            <w:noProof/>
            <w:webHidden/>
          </w:rPr>
          <w:fldChar w:fldCharType="separate"/>
        </w:r>
        <w:r w:rsidR="002123CC" w:rsidRPr="005A25DC">
          <w:rPr>
            <w:noProof/>
            <w:webHidden/>
          </w:rPr>
          <w:t>- 39 -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7" w:history="1">
        <w:r w:rsidR="002123CC" w:rsidRPr="005A25DC">
          <w:rPr>
            <w:rStyle w:val="a6"/>
            <w:rFonts w:ascii="方正仿宋_GBK" w:eastAsia="方正仿宋_GBK" w:hint="eastAsia"/>
            <w:b/>
            <w:noProof/>
            <w:color w:val="auto"/>
          </w:rPr>
          <w:t>四、无效投标条款</w:t>
        </w:r>
        <w:r w:rsidR="002123CC" w:rsidRPr="005A25DC">
          <w:rPr>
            <w:noProof/>
            <w:webHidden/>
          </w:rPr>
          <w:tab/>
        </w:r>
        <w:r w:rsidRPr="005A25DC">
          <w:rPr>
            <w:noProof/>
            <w:webHidden/>
          </w:rPr>
          <w:fldChar w:fldCharType="begin"/>
        </w:r>
        <w:r w:rsidR="002123CC" w:rsidRPr="005A25DC">
          <w:rPr>
            <w:noProof/>
            <w:webHidden/>
          </w:rPr>
          <w:instrText xml:space="preserve"> PAGEREF _Toc28156497 \h </w:instrText>
        </w:r>
        <w:r w:rsidRPr="005A25DC">
          <w:rPr>
            <w:noProof/>
            <w:webHidden/>
          </w:rPr>
        </w:r>
        <w:r w:rsidRPr="005A25DC">
          <w:rPr>
            <w:noProof/>
            <w:webHidden/>
          </w:rPr>
          <w:fldChar w:fldCharType="separate"/>
        </w:r>
        <w:r w:rsidR="002123CC" w:rsidRPr="005A25DC">
          <w:rPr>
            <w:noProof/>
            <w:webHidden/>
          </w:rPr>
          <w:t>- 41 -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498" w:history="1">
        <w:r w:rsidR="002123CC" w:rsidRPr="005A25DC">
          <w:rPr>
            <w:rStyle w:val="a6"/>
            <w:rFonts w:ascii="方正仿宋_GBK" w:eastAsia="方正仿宋_GBK" w:hint="eastAsia"/>
            <w:b/>
            <w:noProof/>
            <w:color w:val="auto"/>
          </w:rPr>
          <w:t>五、废标条款</w:t>
        </w:r>
        <w:r w:rsidR="002123CC" w:rsidRPr="005A25DC">
          <w:rPr>
            <w:noProof/>
            <w:webHidden/>
          </w:rPr>
          <w:tab/>
        </w:r>
        <w:r w:rsidRPr="005A25DC">
          <w:rPr>
            <w:noProof/>
            <w:webHidden/>
          </w:rPr>
          <w:fldChar w:fldCharType="begin"/>
        </w:r>
        <w:r w:rsidR="002123CC" w:rsidRPr="005A25DC">
          <w:rPr>
            <w:noProof/>
            <w:webHidden/>
          </w:rPr>
          <w:instrText xml:space="preserve"> PAGEREF _Toc28156498 \h </w:instrText>
        </w:r>
        <w:r w:rsidRPr="005A25DC">
          <w:rPr>
            <w:noProof/>
            <w:webHidden/>
          </w:rPr>
        </w:r>
        <w:r w:rsidRPr="005A25DC">
          <w:rPr>
            <w:noProof/>
            <w:webHidden/>
          </w:rPr>
          <w:fldChar w:fldCharType="separate"/>
        </w:r>
        <w:r w:rsidR="002123CC" w:rsidRPr="005A25DC">
          <w:rPr>
            <w:noProof/>
            <w:webHidden/>
          </w:rPr>
          <w:t>- 41 -</w:t>
        </w:r>
        <w:r w:rsidRPr="005A25DC">
          <w:rPr>
            <w:noProof/>
            <w:webHidden/>
          </w:rPr>
          <w:fldChar w:fldCharType="end"/>
        </w:r>
      </w:hyperlink>
    </w:p>
    <w:p w:rsidR="002123CC" w:rsidRPr="005A25DC" w:rsidRDefault="006B2560">
      <w:pPr>
        <w:pStyle w:val="13"/>
        <w:rPr>
          <w:rFonts w:asciiTheme="minorHAnsi" w:eastAsiaTheme="minorEastAsia" w:hAnsiTheme="minorHAnsi" w:cstheme="minorBidi"/>
          <w:noProof/>
          <w:sz w:val="21"/>
          <w:szCs w:val="22"/>
        </w:rPr>
      </w:pPr>
      <w:hyperlink w:anchor="_Toc28156499" w:history="1">
        <w:r w:rsidR="002123CC" w:rsidRPr="005A25DC">
          <w:rPr>
            <w:rStyle w:val="a6"/>
            <w:rFonts w:ascii="方正仿宋_GBK" w:eastAsia="方正仿宋_GBK" w:hint="eastAsia"/>
            <w:b/>
            <w:noProof/>
            <w:color w:val="auto"/>
          </w:rPr>
          <w:t>第五篇</w:t>
        </w:r>
        <w:r w:rsidR="002123CC" w:rsidRPr="005A25DC">
          <w:rPr>
            <w:rStyle w:val="a6"/>
            <w:rFonts w:ascii="方正仿宋_GBK" w:eastAsia="方正仿宋_GBK"/>
            <w:b/>
            <w:noProof/>
            <w:color w:val="auto"/>
          </w:rPr>
          <w:t xml:space="preserve">  </w:t>
        </w:r>
        <w:r w:rsidR="002123CC" w:rsidRPr="005A25DC">
          <w:rPr>
            <w:rStyle w:val="a6"/>
            <w:rFonts w:ascii="方正仿宋_GBK" w:eastAsia="方正仿宋_GBK" w:hint="eastAsia"/>
            <w:b/>
            <w:noProof/>
            <w:color w:val="auto"/>
          </w:rPr>
          <w:t>投标人须知</w:t>
        </w:r>
        <w:r w:rsidR="002123CC" w:rsidRPr="005A25DC">
          <w:rPr>
            <w:noProof/>
            <w:webHidden/>
          </w:rPr>
          <w:tab/>
        </w:r>
        <w:r w:rsidRPr="005A25DC">
          <w:rPr>
            <w:noProof/>
            <w:webHidden/>
          </w:rPr>
          <w:fldChar w:fldCharType="begin"/>
        </w:r>
        <w:r w:rsidR="002123CC" w:rsidRPr="005A25DC">
          <w:rPr>
            <w:noProof/>
            <w:webHidden/>
          </w:rPr>
          <w:instrText xml:space="preserve"> PAGEREF _Toc28156499 \h </w:instrText>
        </w:r>
        <w:r w:rsidRPr="005A25DC">
          <w:rPr>
            <w:noProof/>
            <w:webHidden/>
          </w:rPr>
        </w:r>
        <w:r w:rsidRPr="005A25DC">
          <w:rPr>
            <w:noProof/>
            <w:webHidden/>
          </w:rPr>
          <w:fldChar w:fldCharType="separate"/>
        </w:r>
        <w:r w:rsidR="002123CC" w:rsidRPr="005A25DC">
          <w:rPr>
            <w:noProof/>
            <w:webHidden/>
          </w:rPr>
          <w:t>- 42 -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0" w:history="1">
        <w:r w:rsidR="002123CC" w:rsidRPr="005A25DC">
          <w:rPr>
            <w:rStyle w:val="a6"/>
            <w:rFonts w:ascii="方正仿宋_GBK" w:eastAsia="方正仿宋_GBK" w:hint="eastAsia"/>
            <w:b/>
            <w:noProof/>
            <w:color w:val="auto"/>
          </w:rPr>
          <w:t>一、投标人</w:t>
        </w:r>
        <w:r w:rsidR="002123CC" w:rsidRPr="005A25DC">
          <w:rPr>
            <w:noProof/>
            <w:webHidden/>
          </w:rPr>
          <w:tab/>
        </w:r>
        <w:r w:rsidRPr="005A25DC">
          <w:rPr>
            <w:noProof/>
            <w:webHidden/>
          </w:rPr>
          <w:fldChar w:fldCharType="begin"/>
        </w:r>
        <w:r w:rsidR="002123CC" w:rsidRPr="005A25DC">
          <w:rPr>
            <w:noProof/>
            <w:webHidden/>
          </w:rPr>
          <w:instrText xml:space="preserve"> PAGEREF _Toc28156500 \h </w:instrText>
        </w:r>
        <w:r w:rsidRPr="005A25DC">
          <w:rPr>
            <w:noProof/>
            <w:webHidden/>
          </w:rPr>
        </w:r>
        <w:r w:rsidRPr="005A25DC">
          <w:rPr>
            <w:noProof/>
            <w:webHidden/>
          </w:rPr>
          <w:fldChar w:fldCharType="separate"/>
        </w:r>
        <w:r w:rsidR="002123CC" w:rsidRPr="005A25DC">
          <w:rPr>
            <w:noProof/>
            <w:webHidden/>
          </w:rPr>
          <w:t>- 42 -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1" w:history="1">
        <w:r w:rsidR="002123CC" w:rsidRPr="005A25DC">
          <w:rPr>
            <w:rStyle w:val="a6"/>
            <w:rFonts w:ascii="方正仿宋_GBK" w:eastAsia="方正仿宋_GBK" w:hint="eastAsia"/>
            <w:b/>
            <w:noProof/>
            <w:color w:val="auto"/>
          </w:rPr>
          <w:t>二、招标文件</w:t>
        </w:r>
        <w:r w:rsidR="002123CC" w:rsidRPr="005A25DC">
          <w:rPr>
            <w:noProof/>
            <w:webHidden/>
          </w:rPr>
          <w:tab/>
        </w:r>
        <w:r w:rsidRPr="005A25DC">
          <w:rPr>
            <w:noProof/>
            <w:webHidden/>
          </w:rPr>
          <w:fldChar w:fldCharType="begin"/>
        </w:r>
        <w:r w:rsidR="002123CC" w:rsidRPr="005A25DC">
          <w:rPr>
            <w:noProof/>
            <w:webHidden/>
          </w:rPr>
          <w:instrText xml:space="preserve"> PAGEREF _Toc28156501 \h </w:instrText>
        </w:r>
        <w:r w:rsidRPr="005A25DC">
          <w:rPr>
            <w:noProof/>
            <w:webHidden/>
          </w:rPr>
        </w:r>
        <w:r w:rsidRPr="005A25DC">
          <w:rPr>
            <w:noProof/>
            <w:webHidden/>
          </w:rPr>
          <w:fldChar w:fldCharType="separate"/>
        </w:r>
        <w:r w:rsidR="002123CC" w:rsidRPr="005A25DC">
          <w:rPr>
            <w:noProof/>
            <w:webHidden/>
          </w:rPr>
          <w:t>- 42 -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2" w:history="1">
        <w:r w:rsidR="002123CC" w:rsidRPr="005A25DC">
          <w:rPr>
            <w:rStyle w:val="a6"/>
            <w:rFonts w:ascii="方正仿宋_GBK" w:eastAsia="方正仿宋_GBK" w:hint="eastAsia"/>
            <w:b/>
            <w:noProof/>
            <w:color w:val="auto"/>
          </w:rPr>
          <w:t>三、投标文件</w:t>
        </w:r>
        <w:r w:rsidR="002123CC" w:rsidRPr="005A25DC">
          <w:rPr>
            <w:noProof/>
            <w:webHidden/>
          </w:rPr>
          <w:tab/>
        </w:r>
        <w:r w:rsidRPr="005A25DC">
          <w:rPr>
            <w:noProof/>
            <w:webHidden/>
          </w:rPr>
          <w:fldChar w:fldCharType="begin"/>
        </w:r>
        <w:r w:rsidR="002123CC" w:rsidRPr="005A25DC">
          <w:rPr>
            <w:noProof/>
            <w:webHidden/>
          </w:rPr>
          <w:instrText xml:space="preserve"> PAGEREF _Toc28156502 \h </w:instrText>
        </w:r>
        <w:r w:rsidRPr="005A25DC">
          <w:rPr>
            <w:noProof/>
            <w:webHidden/>
          </w:rPr>
        </w:r>
        <w:r w:rsidRPr="005A25DC">
          <w:rPr>
            <w:noProof/>
            <w:webHidden/>
          </w:rPr>
          <w:fldChar w:fldCharType="separate"/>
        </w:r>
        <w:r w:rsidR="002123CC" w:rsidRPr="005A25DC">
          <w:rPr>
            <w:noProof/>
            <w:webHidden/>
          </w:rPr>
          <w:t>- 42 -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3" w:history="1">
        <w:r w:rsidR="002123CC" w:rsidRPr="005A25DC">
          <w:rPr>
            <w:rStyle w:val="a6"/>
            <w:rFonts w:ascii="方正仿宋_GBK" w:eastAsia="方正仿宋_GBK" w:hint="eastAsia"/>
            <w:b/>
            <w:noProof/>
            <w:color w:val="auto"/>
          </w:rPr>
          <w:t>四、开标</w:t>
        </w:r>
        <w:r w:rsidR="002123CC" w:rsidRPr="005A25DC">
          <w:rPr>
            <w:noProof/>
            <w:webHidden/>
          </w:rPr>
          <w:tab/>
        </w:r>
        <w:r w:rsidRPr="005A25DC">
          <w:rPr>
            <w:noProof/>
            <w:webHidden/>
          </w:rPr>
          <w:fldChar w:fldCharType="begin"/>
        </w:r>
        <w:r w:rsidR="002123CC" w:rsidRPr="005A25DC">
          <w:rPr>
            <w:noProof/>
            <w:webHidden/>
          </w:rPr>
          <w:instrText xml:space="preserve"> PAGEREF _Toc28156503 \h </w:instrText>
        </w:r>
        <w:r w:rsidRPr="005A25DC">
          <w:rPr>
            <w:noProof/>
            <w:webHidden/>
          </w:rPr>
        </w:r>
        <w:r w:rsidRPr="005A25DC">
          <w:rPr>
            <w:noProof/>
            <w:webHidden/>
          </w:rPr>
          <w:fldChar w:fldCharType="separate"/>
        </w:r>
        <w:r w:rsidR="002123CC" w:rsidRPr="005A25DC">
          <w:rPr>
            <w:noProof/>
            <w:webHidden/>
          </w:rPr>
          <w:t>- 44 -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4" w:history="1">
        <w:r w:rsidR="002123CC" w:rsidRPr="005A25DC">
          <w:rPr>
            <w:rStyle w:val="a6"/>
            <w:rFonts w:ascii="方正仿宋_GBK" w:eastAsia="方正仿宋_GBK" w:hint="eastAsia"/>
            <w:b/>
            <w:noProof/>
            <w:color w:val="auto"/>
          </w:rPr>
          <w:t>五、评标</w:t>
        </w:r>
        <w:r w:rsidR="002123CC" w:rsidRPr="005A25DC">
          <w:rPr>
            <w:noProof/>
            <w:webHidden/>
          </w:rPr>
          <w:tab/>
        </w:r>
        <w:r w:rsidRPr="005A25DC">
          <w:rPr>
            <w:noProof/>
            <w:webHidden/>
          </w:rPr>
          <w:fldChar w:fldCharType="begin"/>
        </w:r>
        <w:r w:rsidR="002123CC" w:rsidRPr="005A25DC">
          <w:rPr>
            <w:noProof/>
            <w:webHidden/>
          </w:rPr>
          <w:instrText xml:space="preserve"> PAGEREF _Toc28156504 \h </w:instrText>
        </w:r>
        <w:r w:rsidRPr="005A25DC">
          <w:rPr>
            <w:noProof/>
            <w:webHidden/>
          </w:rPr>
        </w:r>
        <w:r w:rsidRPr="005A25DC">
          <w:rPr>
            <w:noProof/>
            <w:webHidden/>
          </w:rPr>
          <w:fldChar w:fldCharType="separate"/>
        </w:r>
        <w:r w:rsidR="002123CC" w:rsidRPr="005A25DC">
          <w:rPr>
            <w:noProof/>
            <w:webHidden/>
          </w:rPr>
          <w:t>- 44 -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5" w:history="1">
        <w:r w:rsidR="002123CC" w:rsidRPr="005A25DC">
          <w:rPr>
            <w:rStyle w:val="a6"/>
            <w:rFonts w:ascii="方正仿宋_GBK" w:eastAsia="方正仿宋_GBK" w:hint="eastAsia"/>
            <w:b/>
            <w:noProof/>
            <w:color w:val="auto"/>
          </w:rPr>
          <w:t>六、定标</w:t>
        </w:r>
        <w:r w:rsidR="002123CC" w:rsidRPr="005A25DC">
          <w:rPr>
            <w:noProof/>
            <w:webHidden/>
          </w:rPr>
          <w:tab/>
        </w:r>
        <w:r w:rsidRPr="005A25DC">
          <w:rPr>
            <w:noProof/>
            <w:webHidden/>
          </w:rPr>
          <w:fldChar w:fldCharType="begin"/>
        </w:r>
        <w:r w:rsidR="002123CC" w:rsidRPr="005A25DC">
          <w:rPr>
            <w:noProof/>
            <w:webHidden/>
          </w:rPr>
          <w:instrText xml:space="preserve"> PAGEREF _Toc28156505 \h </w:instrText>
        </w:r>
        <w:r w:rsidRPr="005A25DC">
          <w:rPr>
            <w:noProof/>
            <w:webHidden/>
          </w:rPr>
        </w:r>
        <w:r w:rsidRPr="005A25DC">
          <w:rPr>
            <w:noProof/>
            <w:webHidden/>
          </w:rPr>
          <w:fldChar w:fldCharType="separate"/>
        </w:r>
        <w:r w:rsidR="002123CC" w:rsidRPr="005A25DC">
          <w:rPr>
            <w:noProof/>
            <w:webHidden/>
          </w:rPr>
          <w:t>- 45 -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6" w:history="1">
        <w:r w:rsidR="002123CC" w:rsidRPr="005A25DC">
          <w:rPr>
            <w:rStyle w:val="a6"/>
            <w:rFonts w:ascii="方正仿宋_GBK" w:eastAsia="方正仿宋_GBK" w:hint="eastAsia"/>
            <w:b/>
            <w:noProof/>
            <w:color w:val="auto"/>
          </w:rPr>
          <w:t>七、中标通知书</w:t>
        </w:r>
        <w:r w:rsidR="002123CC" w:rsidRPr="005A25DC">
          <w:rPr>
            <w:noProof/>
            <w:webHidden/>
          </w:rPr>
          <w:tab/>
        </w:r>
        <w:r w:rsidRPr="005A25DC">
          <w:rPr>
            <w:noProof/>
            <w:webHidden/>
          </w:rPr>
          <w:fldChar w:fldCharType="begin"/>
        </w:r>
        <w:r w:rsidR="002123CC" w:rsidRPr="005A25DC">
          <w:rPr>
            <w:noProof/>
            <w:webHidden/>
          </w:rPr>
          <w:instrText xml:space="preserve"> PAGEREF _Toc28156506 \h </w:instrText>
        </w:r>
        <w:r w:rsidRPr="005A25DC">
          <w:rPr>
            <w:noProof/>
            <w:webHidden/>
          </w:rPr>
        </w:r>
        <w:r w:rsidRPr="005A25DC">
          <w:rPr>
            <w:noProof/>
            <w:webHidden/>
          </w:rPr>
          <w:fldChar w:fldCharType="separate"/>
        </w:r>
        <w:r w:rsidR="002123CC" w:rsidRPr="005A25DC">
          <w:rPr>
            <w:noProof/>
            <w:webHidden/>
          </w:rPr>
          <w:t>- 45 -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7" w:history="1">
        <w:r w:rsidR="002123CC" w:rsidRPr="005A25DC">
          <w:rPr>
            <w:rStyle w:val="a6"/>
            <w:rFonts w:ascii="方正仿宋_GBK" w:eastAsia="方正仿宋_GBK" w:hint="eastAsia"/>
            <w:b/>
            <w:noProof/>
            <w:color w:val="auto"/>
          </w:rPr>
          <w:t>八、</w:t>
        </w:r>
        <w:r w:rsidR="002123CC" w:rsidRPr="005A25DC">
          <w:rPr>
            <w:rStyle w:val="a6"/>
            <w:rFonts w:ascii="方正仿宋_GBK" w:eastAsia="方正仿宋_GBK" w:hAnsi="仿宋" w:cs="仿宋" w:hint="eastAsia"/>
            <w:b/>
            <w:noProof/>
            <w:color w:val="auto"/>
          </w:rPr>
          <w:t>询问、质疑和投诉</w:t>
        </w:r>
        <w:r w:rsidR="002123CC" w:rsidRPr="005A25DC">
          <w:rPr>
            <w:noProof/>
            <w:webHidden/>
          </w:rPr>
          <w:tab/>
        </w:r>
        <w:r w:rsidRPr="005A25DC">
          <w:rPr>
            <w:noProof/>
            <w:webHidden/>
          </w:rPr>
          <w:fldChar w:fldCharType="begin"/>
        </w:r>
        <w:r w:rsidR="002123CC" w:rsidRPr="005A25DC">
          <w:rPr>
            <w:noProof/>
            <w:webHidden/>
          </w:rPr>
          <w:instrText xml:space="preserve"> PAGEREF _Toc28156507 \h </w:instrText>
        </w:r>
        <w:r w:rsidRPr="005A25DC">
          <w:rPr>
            <w:noProof/>
            <w:webHidden/>
          </w:rPr>
        </w:r>
        <w:r w:rsidRPr="005A25DC">
          <w:rPr>
            <w:noProof/>
            <w:webHidden/>
          </w:rPr>
          <w:fldChar w:fldCharType="separate"/>
        </w:r>
        <w:r w:rsidR="002123CC" w:rsidRPr="005A25DC">
          <w:rPr>
            <w:noProof/>
            <w:webHidden/>
          </w:rPr>
          <w:t>- 45 -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8" w:history="1">
        <w:r w:rsidR="002123CC" w:rsidRPr="005A25DC">
          <w:rPr>
            <w:rStyle w:val="a6"/>
            <w:rFonts w:ascii="方正仿宋_GBK" w:eastAsia="方正仿宋_GBK" w:hint="eastAsia"/>
            <w:b/>
            <w:noProof/>
            <w:color w:val="auto"/>
          </w:rPr>
          <w:t>九、签订合同</w:t>
        </w:r>
        <w:r w:rsidR="002123CC" w:rsidRPr="005A25DC">
          <w:rPr>
            <w:noProof/>
            <w:webHidden/>
          </w:rPr>
          <w:tab/>
        </w:r>
        <w:r w:rsidRPr="005A25DC">
          <w:rPr>
            <w:noProof/>
            <w:webHidden/>
          </w:rPr>
          <w:fldChar w:fldCharType="begin"/>
        </w:r>
        <w:r w:rsidR="002123CC" w:rsidRPr="005A25DC">
          <w:rPr>
            <w:noProof/>
            <w:webHidden/>
          </w:rPr>
          <w:instrText xml:space="preserve"> PAGEREF _Toc28156508 \h </w:instrText>
        </w:r>
        <w:r w:rsidRPr="005A25DC">
          <w:rPr>
            <w:noProof/>
            <w:webHidden/>
          </w:rPr>
        </w:r>
        <w:r w:rsidRPr="005A25DC">
          <w:rPr>
            <w:noProof/>
            <w:webHidden/>
          </w:rPr>
          <w:fldChar w:fldCharType="separate"/>
        </w:r>
        <w:r w:rsidR="002123CC" w:rsidRPr="005A25DC">
          <w:rPr>
            <w:noProof/>
            <w:webHidden/>
          </w:rPr>
          <w:t>- 47 -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09" w:history="1">
        <w:r w:rsidR="002123CC" w:rsidRPr="005A25DC">
          <w:rPr>
            <w:rStyle w:val="a6"/>
            <w:rFonts w:ascii="方正仿宋_GBK" w:eastAsia="方正仿宋_GBK" w:hint="eastAsia"/>
            <w:b/>
            <w:noProof/>
            <w:color w:val="auto"/>
          </w:rPr>
          <w:t>十、政府采购信用融资</w:t>
        </w:r>
        <w:r w:rsidR="002123CC" w:rsidRPr="005A25DC">
          <w:rPr>
            <w:noProof/>
            <w:webHidden/>
          </w:rPr>
          <w:tab/>
        </w:r>
        <w:r w:rsidRPr="005A25DC">
          <w:rPr>
            <w:noProof/>
            <w:webHidden/>
          </w:rPr>
          <w:fldChar w:fldCharType="begin"/>
        </w:r>
        <w:r w:rsidR="002123CC" w:rsidRPr="005A25DC">
          <w:rPr>
            <w:noProof/>
            <w:webHidden/>
          </w:rPr>
          <w:instrText xml:space="preserve"> PAGEREF _Toc28156509 \h </w:instrText>
        </w:r>
        <w:r w:rsidRPr="005A25DC">
          <w:rPr>
            <w:noProof/>
            <w:webHidden/>
          </w:rPr>
        </w:r>
        <w:r w:rsidRPr="005A25DC">
          <w:rPr>
            <w:noProof/>
            <w:webHidden/>
          </w:rPr>
          <w:fldChar w:fldCharType="separate"/>
        </w:r>
        <w:r w:rsidR="002123CC" w:rsidRPr="005A25DC">
          <w:rPr>
            <w:noProof/>
            <w:webHidden/>
          </w:rPr>
          <w:t>- 47 -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10" w:history="1">
        <w:r w:rsidR="002123CC" w:rsidRPr="005A25DC">
          <w:rPr>
            <w:rStyle w:val="a6"/>
            <w:rFonts w:ascii="方正仿宋_GBK" w:eastAsia="方正仿宋_GBK" w:hint="eastAsia"/>
            <w:b/>
            <w:noProof/>
            <w:color w:val="auto"/>
          </w:rPr>
          <w:t>一、合同主要条款</w:t>
        </w:r>
        <w:r w:rsidR="002123CC" w:rsidRPr="005A25DC">
          <w:rPr>
            <w:noProof/>
            <w:webHidden/>
          </w:rPr>
          <w:tab/>
        </w:r>
        <w:r w:rsidRPr="005A25DC">
          <w:rPr>
            <w:noProof/>
            <w:webHidden/>
          </w:rPr>
          <w:fldChar w:fldCharType="begin"/>
        </w:r>
        <w:r w:rsidR="002123CC" w:rsidRPr="005A25DC">
          <w:rPr>
            <w:noProof/>
            <w:webHidden/>
          </w:rPr>
          <w:instrText xml:space="preserve"> PAGEREF _Toc28156510 \h </w:instrText>
        </w:r>
        <w:r w:rsidRPr="005A25DC">
          <w:rPr>
            <w:noProof/>
            <w:webHidden/>
          </w:rPr>
        </w:r>
        <w:r w:rsidRPr="005A25DC">
          <w:rPr>
            <w:noProof/>
            <w:webHidden/>
          </w:rPr>
          <w:fldChar w:fldCharType="separate"/>
        </w:r>
        <w:r w:rsidR="002123CC" w:rsidRPr="005A25DC">
          <w:rPr>
            <w:noProof/>
            <w:webHidden/>
          </w:rPr>
          <w:t>- 48 -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11" w:history="1">
        <w:r w:rsidR="002123CC" w:rsidRPr="005A25DC">
          <w:rPr>
            <w:rStyle w:val="a6"/>
            <w:rFonts w:ascii="方正仿宋_GBK" w:eastAsia="方正仿宋_GBK" w:hint="eastAsia"/>
            <w:b/>
            <w:noProof/>
            <w:color w:val="auto"/>
          </w:rPr>
          <w:t>二、政府采购合同（参考格式）</w:t>
        </w:r>
        <w:r w:rsidR="002123CC" w:rsidRPr="005A25DC">
          <w:rPr>
            <w:noProof/>
            <w:webHidden/>
          </w:rPr>
          <w:tab/>
        </w:r>
        <w:r w:rsidRPr="005A25DC">
          <w:rPr>
            <w:noProof/>
            <w:webHidden/>
          </w:rPr>
          <w:fldChar w:fldCharType="begin"/>
        </w:r>
        <w:r w:rsidR="002123CC" w:rsidRPr="005A25DC">
          <w:rPr>
            <w:noProof/>
            <w:webHidden/>
          </w:rPr>
          <w:instrText xml:space="preserve"> PAGEREF _Toc28156511 \h </w:instrText>
        </w:r>
        <w:r w:rsidRPr="005A25DC">
          <w:rPr>
            <w:noProof/>
            <w:webHidden/>
          </w:rPr>
        </w:r>
        <w:r w:rsidRPr="005A25DC">
          <w:rPr>
            <w:noProof/>
            <w:webHidden/>
          </w:rPr>
          <w:fldChar w:fldCharType="separate"/>
        </w:r>
        <w:r w:rsidR="002123CC" w:rsidRPr="005A25DC">
          <w:rPr>
            <w:noProof/>
            <w:webHidden/>
          </w:rPr>
          <w:t>- 51 -</w:t>
        </w:r>
        <w:r w:rsidRPr="005A25DC">
          <w:rPr>
            <w:noProof/>
            <w:webHidden/>
          </w:rPr>
          <w:fldChar w:fldCharType="end"/>
        </w:r>
      </w:hyperlink>
    </w:p>
    <w:p w:rsidR="002123CC" w:rsidRPr="005A25DC" w:rsidRDefault="006B2560">
      <w:pPr>
        <w:pStyle w:val="13"/>
        <w:rPr>
          <w:rFonts w:asciiTheme="minorHAnsi" w:eastAsiaTheme="minorEastAsia" w:hAnsiTheme="minorHAnsi" w:cstheme="minorBidi"/>
          <w:noProof/>
          <w:sz w:val="21"/>
          <w:szCs w:val="22"/>
        </w:rPr>
      </w:pPr>
      <w:hyperlink w:anchor="_Toc28156512" w:history="1">
        <w:r w:rsidR="002123CC" w:rsidRPr="005A25DC">
          <w:rPr>
            <w:rStyle w:val="a6"/>
            <w:rFonts w:ascii="方正仿宋_GBK" w:eastAsia="方正仿宋_GBK" w:hint="eastAsia"/>
            <w:b/>
            <w:noProof/>
            <w:color w:val="auto"/>
          </w:rPr>
          <w:t>第七篇</w:t>
        </w:r>
        <w:r w:rsidR="002123CC" w:rsidRPr="005A25DC">
          <w:rPr>
            <w:rStyle w:val="a6"/>
            <w:rFonts w:ascii="方正仿宋_GBK" w:eastAsia="方正仿宋_GBK"/>
            <w:b/>
            <w:noProof/>
            <w:color w:val="auto"/>
          </w:rPr>
          <w:t xml:space="preserve">  </w:t>
        </w:r>
        <w:r w:rsidR="002123CC" w:rsidRPr="005A25DC">
          <w:rPr>
            <w:rStyle w:val="a6"/>
            <w:rFonts w:ascii="方正仿宋_GBK" w:eastAsia="方正仿宋_GBK" w:hint="eastAsia"/>
            <w:b/>
            <w:noProof/>
            <w:color w:val="auto"/>
          </w:rPr>
          <w:t>投标文件格式</w:t>
        </w:r>
        <w:r w:rsidR="002123CC" w:rsidRPr="005A25DC">
          <w:rPr>
            <w:noProof/>
            <w:webHidden/>
          </w:rPr>
          <w:tab/>
        </w:r>
        <w:r w:rsidRPr="005A25DC">
          <w:rPr>
            <w:noProof/>
            <w:webHidden/>
          </w:rPr>
          <w:fldChar w:fldCharType="begin"/>
        </w:r>
        <w:r w:rsidR="002123CC" w:rsidRPr="005A25DC">
          <w:rPr>
            <w:noProof/>
            <w:webHidden/>
          </w:rPr>
          <w:instrText xml:space="preserve"> PAGEREF _Toc28156512 \h </w:instrText>
        </w:r>
        <w:r w:rsidRPr="005A25DC">
          <w:rPr>
            <w:noProof/>
            <w:webHidden/>
          </w:rPr>
        </w:r>
        <w:r w:rsidRPr="005A25DC">
          <w:rPr>
            <w:noProof/>
            <w:webHidden/>
          </w:rPr>
          <w:fldChar w:fldCharType="separate"/>
        </w:r>
        <w:r w:rsidR="002123CC" w:rsidRPr="005A25DC">
          <w:rPr>
            <w:noProof/>
            <w:webHidden/>
          </w:rPr>
          <w:t>- 53 -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13" w:history="1">
        <w:r w:rsidR="002123CC" w:rsidRPr="005A25DC">
          <w:rPr>
            <w:rStyle w:val="a6"/>
            <w:rFonts w:ascii="方正仿宋_GBK" w:eastAsia="方正仿宋_GBK" w:hint="eastAsia"/>
            <w:b/>
            <w:noProof/>
            <w:color w:val="auto"/>
          </w:rPr>
          <w:t>一、经济文件</w:t>
        </w:r>
        <w:r w:rsidR="002123CC" w:rsidRPr="005A25DC">
          <w:rPr>
            <w:noProof/>
            <w:webHidden/>
          </w:rPr>
          <w:tab/>
        </w:r>
        <w:r w:rsidRPr="005A25DC">
          <w:rPr>
            <w:noProof/>
            <w:webHidden/>
          </w:rPr>
          <w:fldChar w:fldCharType="begin"/>
        </w:r>
        <w:r w:rsidR="002123CC" w:rsidRPr="005A25DC">
          <w:rPr>
            <w:noProof/>
            <w:webHidden/>
          </w:rPr>
          <w:instrText xml:space="preserve"> PAGEREF _Toc28156513 \h </w:instrText>
        </w:r>
        <w:r w:rsidRPr="005A25DC">
          <w:rPr>
            <w:noProof/>
            <w:webHidden/>
          </w:rPr>
        </w:r>
        <w:r w:rsidRPr="005A25DC">
          <w:rPr>
            <w:noProof/>
            <w:webHidden/>
          </w:rPr>
          <w:fldChar w:fldCharType="separate"/>
        </w:r>
        <w:r w:rsidR="002123CC" w:rsidRPr="005A25DC">
          <w:rPr>
            <w:noProof/>
            <w:webHidden/>
          </w:rPr>
          <w:t>- 54 -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14" w:history="1">
        <w:r w:rsidR="002123CC" w:rsidRPr="005A25DC">
          <w:rPr>
            <w:rStyle w:val="a6"/>
            <w:rFonts w:ascii="方正仿宋_GBK" w:eastAsia="方正仿宋_GBK" w:hAnsi="仿宋" w:hint="eastAsia"/>
            <w:b/>
            <w:noProof/>
            <w:color w:val="auto"/>
          </w:rPr>
          <w:t>二、技术文件</w:t>
        </w:r>
        <w:r w:rsidR="002123CC" w:rsidRPr="005A25DC">
          <w:rPr>
            <w:noProof/>
            <w:webHidden/>
          </w:rPr>
          <w:tab/>
        </w:r>
        <w:r w:rsidRPr="005A25DC">
          <w:rPr>
            <w:noProof/>
            <w:webHidden/>
          </w:rPr>
          <w:fldChar w:fldCharType="begin"/>
        </w:r>
        <w:r w:rsidR="002123CC" w:rsidRPr="005A25DC">
          <w:rPr>
            <w:noProof/>
            <w:webHidden/>
          </w:rPr>
          <w:instrText xml:space="preserve"> PAGEREF _Toc28156514 \h </w:instrText>
        </w:r>
        <w:r w:rsidRPr="005A25DC">
          <w:rPr>
            <w:noProof/>
            <w:webHidden/>
          </w:rPr>
        </w:r>
        <w:r w:rsidRPr="005A25DC">
          <w:rPr>
            <w:noProof/>
            <w:webHidden/>
          </w:rPr>
          <w:fldChar w:fldCharType="separate"/>
        </w:r>
        <w:r w:rsidR="002123CC" w:rsidRPr="005A25DC">
          <w:rPr>
            <w:noProof/>
            <w:webHidden/>
          </w:rPr>
          <w:t>- 56 -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15" w:history="1">
        <w:r w:rsidR="002123CC" w:rsidRPr="005A25DC">
          <w:rPr>
            <w:rStyle w:val="a6"/>
            <w:rFonts w:ascii="方正仿宋_GBK" w:eastAsia="方正仿宋_GBK" w:hAnsi="仿宋" w:hint="eastAsia"/>
            <w:b/>
            <w:noProof/>
            <w:color w:val="auto"/>
          </w:rPr>
          <w:t>三、商务文件</w:t>
        </w:r>
        <w:r w:rsidR="002123CC" w:rsidRPr="005A25DC">
          <w:rPr>
            <w:noProof/>
            <w:webHidden/>
          </w:rPr>
          <w:tab/>
        </w:r>
        <w:r w:rsidRPr="005A25DC">
          <w:rPr>
            <w:noProof/>
            <w:webHidden/>
          </w:rPr>
          <w:fldChar w:fldCharType="begin"/>
        </w:r>
        <w:r w:rsidR="002123CC" w:rsidRPr="005A25DC">
          <w:rPr>
            <w:noProof/>
            <w:webHidden/>
          </w:rPr>
          <w:instrText xml:space="preserve"> PAGEREF _Toc28156515 \h </w:instrText>
        </w:r>
        <w:r w:rsidRPr="005A25DC">
          <w:rPr>
            <w:noProof/>
            <w:webHidden/>
          </w:rPr>
        </w:r>
        <w:r w:rsidRPr="005A25DC">
          <w:rPr>
            <w:noProof/>
            <w:webHidden/>
          </w:rPr>
          <w:fldChar w:fldCharType="separate"/>
        </w:r>
        <w:r w:rsidR="002123CC" w:rsidRPr="005A25DC">
          <w:rPr>
            <w:noProof/>
            <w:webHidden/>
          </w:rPr>
          <w:t>- 59 -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16" w:history="1">
        <w:r w:rsidR="002123CC" w:rsidRPr="005A25DC">
          <w:rPr>
            <w:rStyle w:val="a6"/>
            <w:rFonts w:ascii="方正仿宋_GBK" w:eastAsia="方正仿宋_GBK" w:hAnsi="仿宋" w:hint="eastAsia"/>
            <w:b/>
            <w:noProof/>
            <w:color w:val="auto"/>
          </w:rPr>
          <w:t>四、其他</w:t>
        </w:r>
        <w:r w:rsidR="002123CC" w:rsidRPr="005A25DC">
          <w:rPr>
            <w:noProof/>
            <w:webHidden/>
          </w:rPr>
          <w:tab/>
        </w:r>
        <w:r w:rsidRPr="005A25DC">
          <w:rPr>
            <w:noProof/>
            <w:webHidden/>
          </w:rPr>
          <w:fldChar w:fldCharType="begin"/>
        </w:r>
        <w:r w:rsidR="002123CC" w:rsidRPr="005A25DC">
          <w:rPr>
            <w:noProof/>
            <w:webHidden/>
          </w:rPr>
          <w:instrText xml:space="preserve"> PAGEREF _Toc28156516 \h </w:instrText>
        </w:r>
        <w:r w:rsidRPr="005A25DC">
          <w:rPr>
            <w:noProof/>
            <w:webHidden/>
          </w:rPr>
        </w:r>
        <w:r w:rsidRPr="005A25DC">
          <w:rPr>
            <w:noProof/>
            <w:webHidden/>
          </w:rPr>
          <w:fldChar w:fldCharType="separate"/>
        </w:r>
        <w:r w:rsidR="002123CC" w:rsidRPr="005A25DC">
          <w:rPr>
            <w:noProof/>
            <w:webHidden/>
          </w:rPr>
          <w:t>- 62 -</w:t>
        </w:r>
        <w:r w:rsidRPr="005A25DC">
          <w:rPr>
            <w:noProof/>
            <w:webHidden/>
          </w:rPr>
          <w:fldChar w:fldCharType="end"/>
        </w:r>
      </w:hyperlink>
    </w:p>
    <w:p w:rsidR="002123CC" w:rsidRPr="005A25DC" w:rsidRDefault="006B2560" w:rsidP="002123CC">
      <w:pPr>
        <w:pStyle w:val="21"/>
        <w:ind w:right="-255"/>
        <w:rPr>
          <w:rFonts w:asciiTheme="minorHAnsi" w:eastAsiaTheme="minorEastAsia" w:hAnsiTheme="minorHAnsi" w:cstheme="minorBidi"/>
          <w:noProof/>
          <w:sz w:val="21"/>
          <w:szCs w:val="22"/>
        </w:rPr>
      </w:pPr>
      <w:hyperlink w:anchor="_Toc28156517" w:history="1">
        <w:r w:rsidR="002123CC" w:rsidRPr="005A25DC">
          <w:rPr>
            <w:rStyle w:val="a6"/>
            <w:rFonts w:ascii="方正仿宋_GBK" w:eastAsia="方正仿宋_GBK" w:hAnsi="仿宋" w:hint="eastAsia"/>
            <w:b/>
            <w:noProof/>
            <w:color w:val="auto"/>
          </w:rPr>
          <w:t>五、资格文件</w:t>
        </w:r>
        <w:r w:rsidR="002123CC" w:rsidRPr="005A25DC">
          <w:rPr>
            <w:noProof/>
            <w:webHidden/>
          </w:rPr>
          <w:tab/>
        </w:r>
        <w:r w:rsidRPr="005A25DC">
          <w:rPr>
            <w:noProof/>
            <w:webHidden/>
          </w:rPr>
          <w:fldChar w:fldCharType="begin"/>
        </w:r>
        <w:r w:rsidR="002123CC" w:rsidRPr="005A25DC">
          <w:rPr>
            <w:noProof/>
            <w:webHidden/>
          </w:rPr>
          <w:instrText xml:space="preserve"> PAGEREF _Toc28156517 \h </w:instrText>
        </w:r>
        <w:r w:rsidRPr="005A25DC">
          <w:rPr>
            <w:noProof/>
            <w:webHidden/>
          </w:rPr>
        </w:r>
        <w:r w:rsidRPr="005A25DC">
          <w:rPr>
            <w:noProof/>
            <w:webHidden/>
          </w:rPr>
          <w:fldChar w:fldCharType="separate"/>
        </w:r>
        <w:r w:rsidR="002123CC" w:rsidRPr="005A25DC">
          <w:rPr>
            <w:noProof/>
            <w:webHidden/>
          </w:rPr>
          <w:t>- 67 -</w:t>
        </w:r>
        <w:r w:rsidRPr="005A25DC">
          <w:rPr>
            <w:noProof/>
            <w:webHidden/>
          </w:rPr>
          <w:fldChar w:fldCharType="end"/>
        </w:r>
      </w:hyperlink>
    </w:p>
    <w:p w:rsidR="002B240A" w:rsidRPr="005A25DC" w:rsidRDefault="006B2560" w:rsidP="007C7BDD">
      <w:pPr>
        <w:pStyle w:val="13"/>
        <w:spacing w:line="480" w:lineRule="exact"/>
        <w:ind w:firstLineChars="0" w:firstLine="0"/>
        <w:rPr>
          <w:rFonts w:ascii="方正仿宋_GBK" w:eastAsia="方正仿宋_GBK"/>
          <w:sz w:val="32"/>
        </w:rPr>
        <w:sectPr w:rsidR="002B240A" w:rsidRPr="005A25DC">
          <w:pgSz w:w="11907" w:h="16840"/>
          <w:pgMar w:top="1134" w:right="1191" w:bottom="1134" w:left="1304" w:header="964" w:footer="992" w:gutter="0"/>
          <w:pgNumType w:fmt="numberInDash" w:start="1"/>
          <w:cols w:space="720"/>
          <w:docGrid w:linePitch="312"/>
        </w:sectPr>
      </w:pPr>
      <w:r w:rsidRPr="005A25DC">
        <w:rPr>
          <w:rFonts w:ascii="方正仿宋_GBK" w:eastAsia="方正仿宋_GBK" w:hAnsi="宋体" w:hint="eastAsia"/>
          <w:sz w:val="21"/>
          <w:szCs w:val="21"/>
        </w:rPr>
        <w:fldChar w:fldCharType="end"/>
      </w:r>
    </w:p>
    <w:p w:rsidR="002B240A" w:rsidRPr="005A25DC" w:rsidRDefault="002B240A">
      <w:pPr>
        <w:pStyle w:val="1"/>
        <w:spacing w:beforeLines="0" w:afterLines="0" w:line="360" w:lineRule="auto"/>
        <w:rPr>
          <w:rFonts w:ascii="方正仿宋_GBK" w:eastAsia="方正仿宋_GBK"/>
          <w:b/>
        </w:rPr>
      </w:pPr>
      <w:bookmarkStart w:id="0" w:name="_Toc28156472"/>
      <w:r w:rsidRPr="005A25DC">
        <w:rPr>
          <w:rFonts w:ascii="方正仿宋_GBK" w:eastAsia="方正仿宋_GBK" w:hint="eastAsia"/>
          <w:b/>
        </w:rPr>
        <w:lastRenderedPageBreak/>
        <w:t>第一篇 投标邀请书</w:t>
      </w:r>
      <w:bookmarkEnd w:id="0"/>
    </w:p>
    <w:p w:rsidR="002B240A" w:rsidRPr="005A25DC" w:rsidRDefault="004F0D2D" w:rsidP="00577348">
      <w:pPr>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四川外国语大学</w:t>
      </w:r>
      <w:r w:rsidR="0093576F" w:rsidRPr="005A25DC">
        <w:rPr>
          <w:rFonts w:ascii="方正仿宋_GBK" w:eastAsia="方正仿宋_GBK" w:hAnsi="宋体" w:hint="eastAsia"/>
          <w:sz w:val="24"/>
          <w:szCs w:val="24"/>
        </w:rPr>
        <w:t>按照采购计划，</w:t>
      </w:r>
      <w:r w:rsidR="002B240A" w:rsidRPr="005A25DC">
        <w:rPr>
          <w:rFonts w:ascii="方正仿宋_GBK" w:eastAsia="方正仿宋_GBK" w:hAnsi="宋体" w:hint="eastAsia"/>
          <w:sz w:val="24"/>
          <w:szCs w:val="24"/>
        </w:rPr>
        <w:t>对</w:t>
      </w:r>
      <w:r w:rsidR="0093576F" w:rsidRPr="005A25DC">
        <w:rPr>
          <w:rFonts w:ascii="方正仿宋_GBK" w:eastAsia="方正仿宋_GBK" w:hAnsi="宋体" w:hint="eastAsia"/>
          <w:sz w:val="24"/>
          <w:szCs w:val="24"/>
        </w:rPr>
        <w:t>学校</w:t>
      </w:r>
      <w:r w:rsidR="0083204E" w:rsidRPr="005A25DC">
        <w:rPr>
          <w:rFonts w:ascii="方正仿宋_GBK" w:eastAsia="方正仿宋_GBK" w:hAnsi="宋体" w:hint="eastAsia"/>
          <w:sz w:val="24"/>
          <w:szCs w:val="24"/>
        </w:rPr>
        <w:t>研究生</w:t>
      </w:r>
      <w:r w:rsidR="002C1B08" w:rsidRPr="005A25DC">
        <w:rPr>
          <w:rFonts w:ascii="方正仿宋_GBK" w:eastAsia="方正仿宋_GBK" w:hAnsi="宋体" w:hint="eastAsia"/>
          <w:sz w:val="24"/>
          <w:szCs w:val="24"/>
        </w:rPr>
        <w:t>教务管理系统</w:t>
      </w:r>
      <w:r w:rsidR="002B240A" w:rsidRPr="005A25DC">
        <w:rPr>
          <w:rFonts w:ascii="方正仿宋_GBK" w:eastAsia="方正仿宋_GBK" w:hAnsi="宋体" w:hint="eastAsia"/>
          <w:sz w:val="24"/>
          <w:szCs w:val="24"/>
        </w:rPr>
        <w:t>项目进行公开招标，欢迎有资格的投标人参加投标。</w:t>
      </w:r>
    </w:p>
    <w:p w:rsidR="002B240A" w:rsidRPr="005A25DC" w:rsidRDefault="002B240A" w:rsidP="00F455A0">
      <w:pPr>
        <w:pStyle w:val="2"/>
        <w:spacing w:line="500" w:lineRule="exact"/>
        <w:ind w:firstLineChars="200" w:firstLine="480"/>
        <w:rPr>
          <w:rFonts w:ascii="方正仿宋_GBK" w:eastAsia="方正仿宋_GBK"/>
          <w:b/>
          <w:sz w:val="24"/>
        </w:rPr>
      </w:pPr>
      <w:bookmarkStart w:id="1" w:name="_Toc28156473"/>
      <w:r w:rsidRPr="005A25DC">
        <w:rPr>
          <w:rFonts w:ascii="方正仿宋_GBK" w:eastAsia="方正仿宋_GBK" w:hint="eastAsia"/>
          <w:b/>
          <w:sz w:val="24"/>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1633"/>
        <w:gridCol w:w="1629"/>
        <w:gridCol w:w="3470"/>
      </w:tblGrid>
      <w:tr w:rsidR="008827D8" w:rsidRPr="005A25DC">
        <w:trPr>
          <w:jc w:val="center"/>
        </w:trPr>
        <w:tc>
          <w:tcPr>
            <w:tcW w:w="2896" w:type="dxa"/>
            <w:vAlign w:val="center"/>
          </w:tcPr>
          <w:p w:rsidR="002B240A" w:rsidRPr="005A25DC" w:rsidRDefault="002B240A" w:rsidP="00285811">
            <w:pPr>
              <w:pStyle w:val="ac"/>
              <w:spacing w:line="240" w:lineRule="auto"/>
              <w:ind w:left="0"/>
              <w:jc w:val="center"/>
              <w:outlineLvl w:val="0"/>
              <w:rPr>
                <w:rFonts w:ascii="方正仿宋_GBK" w:eastAsia="方正仿宋_GBK" w:hAnsi="宋体"/>
                <w:b/>
                <w:sz w:val="21"/>
                <w:szCs w:val="21"/>
              </w:rPr>
            </w:pPr>
            <w:r w:rsidRPr="005A25DC">
              <w:rPr>
                <w:rFonts w:ascii="方正仿宋_GBK" w:eastAsia="方正仿宋_GBK" w:hAnsi="宋体" w:hint="eastAsia"/>
                <w:b/>
                <w:sz w:val="21"/>
                <w:szCs w:val="21"/>
              </w:rPr>
              <w:t>项目名称</w:t>
            </w:r>
          </w:p>
        </w:tc>
        <w:tc>
          <w:tcPr>
            <w:tcW w:w="1633" w:type="dxa"/>
            <w:vAlign w:val="center"/>
          </w:tcPr>
          <w:p w:rsidR="002B240A" w:rsidRPr="005A25DC" w:rsidRDefault="002B240A" w:rsidP="00285811">
            <w:pPr>
              <w:pStyle w:val="ac"/>
              <w:spacing w:line="240" w:lineRule="auto"/>
              <w:ind w:left="0"/>
              <w:jc w:val="center"/>
              <w:outlineLvl w:val="0"/>
              <w:rPr>
                <w:rFonts w:ascii="方正仿宋_GBK" w:eastAsia="方正仿宋_GBK" w:hAnsi="宋体"/>
                <w:b/>
                <w:sz w:val="21"/>
                <w:szCs w:val="21"/>
              </w:rPr>
            </w:pPr>
            <w:r w:rsidRPr="005A25DC">
              <w:rPr>
                <w:rFonts w:ascii="方正仿宋_GBK" w:eastAsia="方正仿宋_GBK" w:hAnsi="宋体" w:hint="eastAsia"/>
                <w:b/>
                <w:sz w:val="21"/>
                <w:szCs w:val="21"/>
              </w:rPr>
              <w:t>最高限价</w:t>
            </w:r>
          </w:p>
          <w:p w:rsidR="002B240A" w:rsidRPr="005A25DC" w:rsidRDefault="002B240A" w:rsidP="00285811">
            <w:pPr>
              <w:pStyle w:val="ac"/>
              <w:spacing w:line="240" w:lineRule="auto"/>
              <w:ind w:left="0"/>
              <w:jc w:val="center"/>
              <w:outlineLvl w:val="0"/>
              <w:rPr>
                <w:rFonts w:ascii="方正仿宋_GBK" w:eastAsia="方正仿宋_GBK" w:hAnsi="宋体"/>
                <w:b/>
                <w:sz w:val="21"/>
                <w:szCs w:val="21"/>
              </w:rPr>
            </w:pPr>
            <w:r w:rsidRPr="005A25DC">
              <w:rPr>
                <w:rFonts w:ascii="方正仿宋_GBK" w:eastAsia="方正仿宋_GBK" w:hAnsi="宋体" w:hint="eastAsia"/>
                <w:b/>
                <w:sz w:val="21"/>
                <w:szCs w:val="21"/>
              </w:rPr>
              <w:t>（万元）</w:t>
            </w:r>
          </w:p>
        </w:tc>
        <w:tc>
          <w:tcPr>
            <w:tcW w:w="1629" w:type="dxa"/>
            <w:vAlign w:val="center"/>
          </w:tcPr>
          <w:p w:rsidR="002B240A" w:rsidRPr="005A25DC" w:rsidRDefault="002B240A" w:rsidP="00285811">
            <w:pPr>
              <w:pStyle w:val="ac"/>
              <w:spacing w:line="240" w:lineRule="auto"/>
              <w:ind w:left="0"/>
              <w:jc w:val="center"/>
              <w:outlineLvl w:val="0"/>
              <w:rPr>
                <w:rFonts w:ascii="方正仿宋_GBK" w:eastAsia="方正仿宋_GBK" w:hAnsi="宋体"/>
                <w:b/>
                <w:sz w:val="21"/>
                <w:szCs w:val="21"/>
              </w:rPr>
            </w:pPr>
            <w:r w:rsidRPr="005A25DC">
              <w:rPr>
                <w:rFonts w:ascii="方正仿宋_GBK" w:eastAsia="方正仿宋_GBK" w:hAnsi="宋体" w:hint="eastAsia"/>
                <w:b/>
                <w:sz w:val="21"/>
                <w:szCs w:val="21"/>
              </w:rPr>
              <w:t>投标保证金</w:t>
            </w:r>
          </w:p>
          <w:p w:rsidR="002B240A" w:rsidRPr="005A25DC" w:rsidRDefault="002B240A" w:rsidP="00285811">
            <w:pPr>
              <w:pStyle w:val="ac"/>
              <w:spacing w:line="240" w:lineRule="auto"/>
              <w:ind w:left="0"/>
              <w:jc w:val="center"/>
              <w:outlineLvl w:val="0"/>
              <w:rPr>
                <w:rFonts w:ascii="方正仿宋_GBK" w:eastAsia="方正仿宋_GBK" w:hAnsi="宋体"/>
                <w:b/>
                <w:sz w:val="21"/>
                <w:szCs w:val="21"/>
              </w:rPr>
            </w:pPr>
            <w:r w:rsidRPr="005A25DC">
              <w:rPr>
                <w:rFonts w:ascii="方正仿宋_GBK" w:eastAsia="方正仿宋_GBK" w:hAnsi="宋体" w:hint="eastAsia"/>
                <w:b/>
                <w:sz w:val="21"/>
                <w:szCs w:val="21"/>
              </w:rPr>
              <w:t>（万元）</w:t>
            </w:r>
          </w:p>
        </w:tc>
        <w:tc>
          <w:tcPr>
            <w:tcW w:w="3470" w:type="dxa"/>
            <w:vAlign w:val="center"/>
          </w:tcPr>
          <w:p w:rsidR="002B240A" w:rsidRPr="005A25DC" w:rsidRDefault="002B240A" w:rsidP="00285811">
            <w:pPr>
              <w:pStyle w:val="ac"/>
              <w:spacing w:line="240" w:lineRule="auto"/>
              <w:ind w:left="0"/>
              <w:jc w:val="center"/>
              <w:outlineLvl w:val="0"/>
              <w:rPr>
                <w:rFonts w:ascii="方正仿宋_GBK" w:eastAsia="方正仿宋_GBK" w:hAnsi="宋体"/>
                <w:b/>
                <w:sz w:val="21"/>
                <w:szCs w:val="21"/>
              </w:rPr>
            </w:pPr>
            <w:r w:rsidRPr="005A25DC">
              <w:rPr>
                <w:rFonts w:ascii="方正仿宋_GBK" w:eastAsia="方正仿宋_GBK" w:hAnsi="宋体" w:hint="eastAsia"/>
                <w:b/>
                <w:sz w:val="21"/>
                <w:szCs w:val="21"/>
              </w:rPr>
              <w:t>备注</w:t>
            </w:r>
          </w:p>
        </w:tc>
      </w:tr>
      <w:tr w:rsidR="008827D8" w:rsidRPr="005A25DC">
        <w:trPr>
          <w:trHeight w:val="443"/>
          <w:jc w:val="center"/>
        </w:trPr>
        <w:tc>
          <w:tcPr>
            <w:tcW w:w="2896" w:type="dxa"/>
            <w:vAlign w:val="center"/>
          </w:tcPr>
          <w:p w:rsidR="002B240A" w:rsidRPr="005A25DC" w:rsidRDefault="0083204E" w:rsidP="0093576F">
            <w:pPr>
              <w:pStyle w:val="ac"/>
              <w:spacing w:line="240" w:lineRule="auto"/>
              <w:ind w:left="0"/>
              <w:jc w:val="center"/>
              <w:outlineLvl w:val="0"/>
              <w:rPr>
                <w:rFonts w:ascii="方正仿宋_GBK" w:eastAsia="方正仿宋_GBK" w:hAnsi="宋体"/>
                <w:sz w:val="21"/>
                <w:szCs w:val="21"/>
              </w:rPr>
            </w:pPr>
            <w:r w:rsidRPr="005A25DC">
              <w:rPr>
                <w:rFonts w:ascii="方正仿宋_GBK" w:eastAsia="方正仿宋_GBK" w:hAnsi="宋体" w:hint="eastAsia"/>
                <w:sz w:val="24"/>
                <w:szCs w:val="24"/>
              </w:rPr>
              <w:t>研究生</w:t>
            </w:r>
            <w:r w:rsidR="002C1B08" w:rsidRPr="005A25DC">
              <w:rPr>
                <w:rFonts w:ascii="方正仿宋_GBK" w:eastAsia="方正仿宋_GBK" w:hAnsi="宋体" w:hint="eastAsia"/>
                <w:sz w:val="24"/>
                <w:szCs w:val="24"/>
              </w:rPr>
              <w:t>教务管理系统</w:t>
            </w:r>
          </w:p>
        </w:tc>
        <w:tc>
          <w:tcPr>
            <w:tcW w:w="1633" w:type="dxa"/>
            <w:vAlign w:val="center"/>
          </w:tcPr>
          <w:p w:rsidR="002B240A" w:rsidRPr="005A25DC" w:rsidRDefault="002C1B08" w:rsidP="00285811">
            <w:pPr>
              <w:pStyle w:val="ac"/>
              <w:spacing w:line="240" w:lineRule="auto"/>
              <w:ind w:left="0"/>
              <w:jc w:val="center"/>
              <w:outlineLvl w:val="0"/>
              <w:rPr>
                <w:rFonts w:ascii="方正仿宋_GBK" w:eastAsia="方正仿宋_GBK" w:hAnsi="宋体"/>
                <w:sz w:val="21"/>
                <w:szCs w:val="21"/>
              </w:rPr>
            </w:pPr>
            <w:r w:rsidRPr="005A25DC">
              <w:rPr>
                <w:rFonts w:ascii="方正仿宋_GBK" w:eastAsia="方正仿宋_GBK" w:hAnsi="宋体" w:hint="eastAsia"/>
                <w:sz w:val="21"/>
                <w:szCs w:val="21"/>
              </w:rPr>
              <w:t>160</w:t>
            </w:r>
            <w:r w:rsidR="0093576F"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0</w:t>
            </w:r>
            <w:r w:rsidR="00577348" w:rsidRPr="005A25DC">
              <w:rPr>
                <w:rFonts w:ascii="方正仿宋_GBK" w:eastAsia="方正仿宋_GBK" w:hAnsi="宋体" w:hint="eastAsia"/>
                <w:sz w:val="21"/>
                <w:szCs w:val="21"/>
              </w:rPr>
              <w:t>0</w:t>
            </w:r>
          </w:p>
        </w:tc>
        <w:tc>
          <w:tcPr>
            <w:tcW w:w="1629" w:type="dxa"/>
            <w:vAlign w:val="center"/>
          </w:tcPr>
          <w:p w:rsidR="002B240A" w:rsidRPr="005A25DC" w:rsidRDefault="002C1B08" w:rsidP="00285811">
            <w:pPr>
              <w:pStyle w:val="afa"/>
              <w:spacing w:line="240" w:lineRule="auto"/>
              <w:ind w:firstLine="0"/>
              <w:jc w:val="center"/>
              <w:outlineLvl w:val="0"/>
              <w:rPr>
                <w:rFonts w:ascii="方正仿宋_GBK" w:eastAsia="方正仿宋_GBK" w:hAnsi="宋体"/>
                <w:sz w:val="21"/>
                <w:szCs w:val="21"/>
              </w:rPr>
            </w:pPr>
            <w:r w:rsidRPr="005A25DC">
              <w:rPr>
                <w:rFonts w:ascii="方正仿宋_GBK" w:eastAsia="方正仿宋_GBK" w:hAnsi="宋体" w:hint="eastAsia"/>
                <w:sz w:val="21"/>
                <w:szCs w:val="21"/>
              </w:rPr>
              <w:t>3</w:t>
            </w:r>
            <w:r w:rsidR="00577348" w:rsidRPr="005A25DC">
              <w:rPr>
                <w:rFonts w:ascii="方正仿宋_GBK" w:eastAsia="方正仿宋_GBK" w:hAnsi="宋体" w:hint="eastAsia"/>
                <w:sz w:val="21"/>
                <w:szCs w:val="21"/>
              </w:rPr>
              <w:t>.2</w:t>
            </w:r>
            <w:r w:rsidRPr="005A25DC">
              <w:rPr>
                <w:rFonts w:ascii="方正仿宋_GBK" w:eastAsia="方正仿宋_GBK" w:hAnsi="宋体" w:hint="eastAsia"/>
                <w:sz w:val="21"/>
                <w:szCs w:val="21"/>
              </w:rPr>
              <w:t>0</w:t>
            </w:r>
          </w:p>
        </w:tc>
        <w:tc>
          <w:tcPr>
            <w:tcW w:w="3470" w:type="dxa"/>
            <w:vAlign w:val="center"/>
          </w:tcPr>
          <w:p w:rsidR="002B240A" w:rsidRPr="005A25DC" w:rsidRDefault="002B240A" w:rsidP="00285811">
            <w:pPr>
              <w:pStyle w:val="afa"/>
              <w:spacing w:line="240" w:lineRule="auto"/>
              <w:ind w:firstLine="0"/>
              <w:jc w:val="center"/>
              <w:outlineLvl w:val="0"/>
              <w:rPr>
                <w:rFonts w:ascii="方正仿宋_GBK" w:eastAsia="方正仿宋_GBK" w:hAnsi="宋体"/>
                <w:sz w:val="21"/>
                <w:szCs w:val="21"/>
              </w:rPr>
            </w:pPr>
            <w:r w:rsidRPr="005A25DC">
              <w:rPr>
                <w:rFonts w:ascii="方正仿宋_GBK" w:eastAsia="方正仿宋_GBK" w:hAnsi="宋体" w:hint="eastAsia"/>
                <w:sz w:val="21"/>
                <w:szCs w:val="21"/>
              </w:rPr>
              <w:t>投标产品必须为中国大陆境内生产</w:t>
            </w:r>
          </w:p>
        </w:tc>
      </w:tr>
    </w:tbl>
    <w:p w:rsidR="002B240A" w:rsidRPr="005A25DC" w:rsidRDefault="002B240A" w:rsidP="00F455A0">
      <w:pPr>
        <w:pStyle w:val="2"/>
        <w:spacing w:line="500" w:lineRule="exact"/>
        <w:ind w:firstLineChars="200" w:firstLine="480"/>
        <w:rPr>
          <w:rFonts w:ascii="方正仿宋_GBK" w:eastAsia="方正仿宋_GBK"/>
          <w:b/>
          <w:sz w:val="24"/>
        </w:rPr>
      </w:pPr>
      <w:bookmarkStart w:id="2" w:name="_Toc28156474"/>
      <w:r w:rsidRPr="005A25DC">
        <w:rPr>
          <w:rFonts w:ascii="方正仿宋_GBK" w:eastAsia="方正仿宋_GBK" w:hint="eastAsia"/>
          <w:b/>
          <w:sz w:val="24"/>
        </w:rPr>
        <w:t>二、资金来源</w:t>
      </w:r>
      <w:bookmarkEnd w:id="2"/>
    </w:p>
    <w:p w:rsidR="002B240A" w:rsidRPr="005A25DC" w:rsidRDefault="0093576F">
      <w:pPr>
        <w:spacing w:line="400" w:lineRule="exact"/>
        <w:ind w:firstLineChars="200" w:firstLine="480"/>
        <w:rPr>
          <w:rFonts w:ascii="方正仿宋_GBK" w:eastAsia="方正仿宋_GBK" w:hAnsi="宋体"/>
          <w:sz w:val="24"/>
          <w:szCs w:val="24"/>
        </w:rPr>
      </w:pPr>
      <w:r w:rsidRPr="005A25DC">
        <w:rPr>
          <w:rFonts w:ascii="方正仿宋_GBK" w:eastAsia="方正仿宋_GBK" w:hAnsi="仿宋" w:hint="eastAsia"/>
          <w:sz w:val="24"/>
          <w:szCs w:val="24"/>
        </w:rPr>
        <w:t>学校</w:t>
      </w:r>
      <w:r w:rsidR="002C1B08" w:rsidRPr="005A25DC">
        <w:rPr>
          <w:rFonts w:ascii="方正仿宋_GBK" w:eastAsia="方正仿宋_GBK" w:hAnsi="仿宋" w:hint="eastAsia"/>
          <w:sz w:val="24"/>
          <w:szCs w:val="24"/>
        </w:rPr>
        <w:t>2020年信息化建设</w:t>
      </w:r>
      <w:r w:rsidR="002B240A" w:rsidRPr="005A25DC">
        <w:rPr>
          <w:rFonts w:ascii="方正仿宋_GBK" w:eastAsia="方正仿宋_GBK" w:hAnsi="仿宋" w:hint="eastAsia"/>
          <w:sz w:val="24"/>
          <w:szCs w:val="24"/>
        </w:rPr>
        <w:t>，预算金额为</w:t>
      </w:r>
      <w:r w:rsidR="002C1B08" w:rsidRPr="005A25DC">
        <w:rPr>
          <w:rFonts w:ascii="方正仿宋_GBK" w:eastAsia="方正仿宋_GBK" w:hAnsi="仿宋" w:hint="eastAsia"/>
          <w:sz w:val="24"/>
          <w:szCs w:val="24"/>
          <w:u w:val="single"/>
        </w:rPr>
        <w:t>160</w:t>
      </w:r>
      <w:r w:rsidR="002B240A" w:rsidRPr="005A25DC">
        <w:rPr>
          <w:rFonts w:ascii="方正仿宋_GBK" w:eastAsia="方正仿宋_GBK" w:hAnsi="仿宋" w:hint="eastAsia"/>
          <w:sz w:val="24"/>
          <w:szCs w:val="24"/>
        </w:rPr>
        <w:t>万元。</w:t>
      </w:r>
    </w:p>
    <w:p w:rsidR="002B240A" w:rsidRPr="005A25DC" w:rsidRDefault="002B240A" w:rsidP="00F455A0">
      <w:pPr>
        <w:pStyle w:val="2"/>
        <w:spacing w:line="500" w:lineRule="exact"/>
        <w:ind w:firstLineChars="200" w:firstLine="480"/>
        <w:rPr>
          <w:rFonts w:ascii="方正仿宋_GBK" w:eastAsia="方正仿宋_GBK"/>
          <w:b/>
          <w:sz w:val="24"/>
        </w:rPr>
      </w:pPr>
      <w:bookmarkStart w:id="3" w:name="_Toc28156475"/>
      <w:r w:rsidRPr="005A25DC">
        <w:rPr>
          <w:rFonts w:ascii="方正仿宋_GBK" w:eastAsia="方正仿宋_GBK" w:hint="eastAsia"/>
          <w:b/>
          <w:sz w:val="24"/>
        </w:rPr>
        <w:t>三、投标人资格要求</w:t>
      </w:r>
      <w:bookmarkEnd w:id="3"/>
    </w:p>
    <w:p w:rsidR="002B240A" w:rsidRPr="005A25DC" w:rsidRDefault="002B240A" w:rsidP="00F939FC">
      <w:pPr>
        <w:spacing w:line="4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合格投标人应首先符合政府采购法第二十二条规定的基本条件。</w:t>
      </w:r>
      <w:r w:rsidR="00F939FC" w:rsidRPr="005A25DC">
        <w:rPr>
          <w:rFonts w:ascii="方正仿宋_GBK" w:eastAsia="方正仿宋_GBK" w:hAnsi="宋体" w:hint="eastAsia"/>
          <w:sz w:val="24"/>
          <w:szCs w:val="24"/>
        </w:rPr>
        <w:t>同时符合根据该项目特殊要求设置的特定资格条件（如果有）。</w:t>
      </w:r>
    </w:p>
    <w:p w:rsidR="00F939FC" w:rsidRPr="005A25DC" w:rsidRDefault="00F939FC" w:rsidP="00F939FC">
      <w:pPr>
        <w:spacing w:line="4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（一）基本资格条件</w:t>
      </w:r>
    </w:p>
    <w:p w:rsidR="002B240A" w:rsidRPr="005A25DC" w:rsidRDefault="00F939FC">
      <w:pPr>
        <w:spacing w:line="400" w:lineRule="exact"/>
        <w:ind w:firstLineChars="200" w:firstLine="480"/>
        <w:rPr>
          <w:rFonts w:ascii="方正仿宋_GBK" w:eastAsia="方正仿宋_GBK" w:hAnsi="宋体"/>
          <w:sz w:val="24"/>
          <w:szCs w:val="24"/>
        </w:rPr>
      </w:pPr>
      <w:r w:rsidRPr="005A25DC">
        <w:rPr>
          <w:rFonts w:ascii="华文细黑" w:eastAsia="华文细黑" w:hAnsi="华文细黑" w:cs="华文细黑" w:hint="eastAsia"/>
          <w:sz w:val="24"/>
          <w:szCs w:val="24"/>
        </w:rPr>
        <w:t>1.</w:t>
      </w:r>
      <w:r w:rsidR="002B240A" w:rsidRPr="005A25DC">
        <w:rPr>
          <w:rFonts w:ascii="方正仿宋_GBK" w:eastAsia="方正仿宋_GBK" w:hAnsi="宋体" w:hint="eastAsia"/>
          <w:sz w:val="24"/>
          <w:szCs w:val="24"/>
        </w:rPr>
        <w:t>具有独立承担民事责任的能力；</w:t>
      </w:r>
    </w:p>
    <w:p w:rsidR="002B240A" w:rsidRPr="005A25DC" w:rsidRDefault="00F939FC">
      <w:pPr>
        <w:snapToGrid w:val="0"/>
        <w:spacing w:line="400" w:lineRule="exact"/>
        <w:ind w:firstLineChars="200" w:firstLine="480"/>
        <w:rPr>
          <w:rFonts w:ascii="方正仿宋_GBK" w:eastAsia="方正仿宋_GBK" w:hAnsi="宋体"/>
          <w:sz w:val="24"/>
          <w:szCs w:val="24"/>
        </w:rPr>
      </w:pPr>
      <w:r w:rsidRPr="005A25DC">
        <w:rPr>
          <w:rFonts w:ascii="华文细黑" w:eastAsia="华文细黑" w:hAnsi="华文细黑" w:cs="华文细黑" w:hint="eastAsia"/>
          <w:sz w:val="24"/>
          <w:szCs w:val="24"/>
        </w:rPr>
        <w:t>2.</w:t>
      </w:r>
      <w:r w:rsidR="002B240A" w:rsidRPr="005A25DC">
        <w:rPr>
          <w:rFonts w:ascii="方正仿宋_GBK" w:eastAsia="方正仿宋_GBK" w:hAnsi="宋体" w:hint="eastAsia"/>
          <w:sz w:val="24"/>
          <w:szCs w:val="24"/>
        </w:rPr>
        <w:t>具有良好的商业信誉和健全的财务会计制度；</w:t>
      </w:r>
    </w:p>
    <w:p w:rsidR="002B240A" w:rsidRPr="005A25DC" w:rsidRDefault="00F939FC">
      <w:pPr>
        <w:snapToGrid w:val="0"/>
        <w:spacing w:line="400" w:lineRule="exact"/>
        <w:ind w:firstLineChars="200" w:firstLine="480"/>
        <w:rPr>
          <w:rFonts w:ascii="方正仿宋_GBK" w:eastAsia="方正仿宋_GBK" w:hAnsi="宋体"/>
          <w:sz w:val="24"/>
          <w:szCs w:val="24"/>
        </w:rPr>
      </w:pPr>
      <w:r w:rsidRPr="005A25DC">
        <w:rPr>
          <w:rFonts w:ascii="华文细黑" w:eastAsia="华文细黑" w:hAnsi="华文细黑" w:cs="华文细黑" w:hint="eastAsia"/>
          <w:sz w:val="24"/>
          <w:szCs w:val="24"/>
        </w:rPr>
        <w:t>3.</w:t>
      </w:r>
      <w:r w:rsidR="002B240A" w:rsidRPr="005A25DC">
        <w:rPr>
          <w:rFonts w:ascii="方正仿宋_GBK" w:eastAsia="方正仿宋_GBK" w:hAnsi="宋体" w:hint="eastAsia"/>
          <w:sz w:val="24"/>
          <w:szCs w:val="24"/>
        </w:rPr>
        <w:t>具有履行合同所必需的设备和专业技术能力；</w:t>
      </w:r>
    </w:p>
    <w:p w:rsidR="002B240A" w:rsidRPr="005A25DC" w:rsidRDefault="00F939FC">
      <w:pPr>
        <w:snapToGrid w:val="0"/>
        <w:spacing w:line="400" w:lineRule="exact"/>
        <w:ind w:firstLineChars="200" w:firstLine="480"/>
        <w:rPr>
          <w:rFonts w:ascii="方正仿宋_GBK" w:eastAsia="方正仿宋_GBK" w:hAnsi="宋体"/>
          <w:sz w:val="24"/>
          <w:szCs w:val="24"/>
        </w:rPr>
      </w:pPr>
      <w:r w:rsidRPr="005A25DC">
        <w:rPr>
          <w:rFonts w:ascii="华文细黑" w:eastAsia="华文细黑" w:hAnsi="华文细黑" w:cs="华文细黑" w:hint="eastAsia"/>
          <w:sz w:val="24"/>
          <w:szCs w:val="24"/>
        </w:rPr>
        <w:t>4.</w:t>
      </w:r>
      <w:r w:rsidR="002B240A" w:rsidRPr="005A25DC">
        <w:rPr>
          <w:rFonts w:ascii="方正仿宋_GBK" w:eastAsia="方正仿宋_GBK" w:hAnsi="宋体" w:hint="eastAsia"/>
          <w:sz w:val="24"/>
          <w:szCs w:val="24"/>
        </w:rPr>
        <w:t>有依法缴纳税收和社会保障资金的良好记录；</w:t>
      </w:r>
    </w:p>
    <w:p w:rsidR="002B240A" w:rsidRPr="005A25DC" w:rsidRDefault="00F939FC">
      <w:pPr>
        <w:spacing w:line="400" w:lineRule="exact"/>
        <w:ind w:firstLineChars="200" w:firstLine="480"/>
        <w:rPr>
          <w:rFonts w:ascii="方正仿宋_GBK" w:eastAsia="方正仿宋_GBK" w:hAnsi="宋体"/>
          <w:sz w:val="24"/>
          <w:szCs w:val="24"/>
        </w:rPr>
      </w:pPr>
      <w:r w:rsidRPr="005A25DC">
        <w:rPr>
          <w:rFonts w:ascii="华文细黑" w:eastAsia="华文细黑" w:hAnsi="华文细黑" w:cs="华文细黑" w:hint="eastAsia"/>
          <w:sz w:val="24"/>
          <w:szCs w:val="24"/>
        </w:rPr>
        <w:t>5.</w:t>
      </w:r>
      <w:r w:rsidR="002B240A" w:rsidRPr="005A25DC">
        <w:rPr>
          <w:rFonts w:ascii="方正仿宋_GBK" w:eastAsia="方正仿宋_GBK" w:hAnsi="宋体" w:hint="eastAsia"/>
          <w:sz w:val="24"/>
          <w:szCs w:val="24"/>
        </w:rPr>
        <w:t>参加政府采购活动前三年内，在经营活动中没有重大违法记录；</w:t>
      </w:r>
    </w:p>
    <w:p w:rsidR="002B240A" w:rsidRPr="005A25DC" w:rsidRDefault="00F939FC">
      <w:pPr>
        <w:spacing w:line="400" w:lineRule="exact"/>
        <w:ind w:firstLineChars="200" w:firstLine="480"/>
        <w:rPr>
          <w:rFonts w:ascii="方正仿宋_GBK" w:eastAsia="方正仿宋_GBK" w:hAnsi="宋体"/>
          <w:sz w:val="24"/>
          <w:szCs w:val="24"/>
        </w:rPr>
      </w:pPr>
      <w:r w:rsidRPr="005A25DC">
        <w:rPr>
          <w:rFonts w:ascii="华文细黑" w:eastAsia="华文细黑" w:hAnsi="华文细黑" w:cs="华文细黑" w:hint="eastAsia"/>
          <w:sz w:val="24"/>
          <w:szCs w:val="24"/>
        </w:rPr>
        <w:t>6.</w:t>
      </w:r>
      <w:r w:rsidR="002B240A" w:rsidRPr="005A25DC">
        <w:rPr>
          <w:rFonts w:ascii="方正仿宋_GBK" w:eastAsia="方正仿宋_GBK" w:hAnsi="宋体" w:hint="eastAsia"/>
          <w:sz w:val="24"/>
          <w:szCs w:val="24"/>
        </w:rPr>
        <w:t>法律、行政法规规定的其他条件。</w:t>
      </w:r>
    </w:p>
    <w:p w:rsidR="00F939FC" w:rsidRPr="005A25DC" w:rsidRDefault="00F939FC" w:rsidP="00F939FC">
      <w:pPr>
        <w:spacing w:line="4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（二）特定资格条件</w:t>
      </w:r>
    </w:p>
    <w:p w:rsidR="00F939FC" w:rsidRPr="005A25DC" w:rsidRDefault="0083204E" w:rsidP="00F939FC">
      <w:pPr>
        <w:spacing w:line="480" w:lineRule="exact"/>
        <w:ind w:firstLineChars="200" w:firstLine="480"/>
        <w:rPr>
          <w:rFonts w:ascii="方正仿宋_GBK" w:eastAsia="方正仿宋_GBK" w:hAnsi="宋体"/>
          <w:sz w:val="24"/>
          <w:szCs w:val="24"/>
        </w:rPr>
      </w:pPr>
      <w:r w:rsidRPr="005A25DC">
        <w:rPr>
          <w:rFonts w:ascii="华文细黑" w:eastAsia="华文细黑" w:hAnsi="华文细黑" w:cs="华文细黑" w:hint="eastAsia"/>
          <w:sz w:val="24"/>
          <w:szCs w:val="24"/>
        </w:rPr>
        <w:t>无。</w:t>
      </w:r>
    </w:p>
    <w:p w:rsidR="002B240A" w:rsidRPr="005A25DC" w:rsidRDefault="002B240A" w:rsidP="00F455A0">
      <w:pPr>
        <w:pStyle w:val="2"/>
        <w:spacing w:line="500" w:lineRule="exact"/>
        <w:ind w:firstLineChars="200" w:firstLine="480"/>
        <w:rPr>
          <w:rFonts w:ascii="方正仿宋_GBK" w:eastAsia="方正仿宋_GBK"/>
          <w:b/>
          <w:sz w:val="24"/>
        </w:rPr>
      </w:pPr>
      <w:bookmarkStart w:id="4" w:name="_Toc28156476"/>
      <w:r w:rsidRPr="005A25DC">
        <w:rPr>
          <w:rFonts w:ascii="方正仿宋_GBK" w:eastAsia="方正仿宋_GBK" w:hint="eastAsia"/>
          <w:b/>
          <w:sz w:val="24"/>
        </w:rPr>
        <w:t>四、投标、开标有关说明</w:t>
      </w:r>
      <w:bookmarkEnd w:id="4"/>
    </w:p>
    <w:p w:rsidR="002B240A" w:rsidRPr="005A25DC" w:rsidRDefault="002B240A">
      <w:pPr>
        <w:spacing w:line="400" w:lineRule="exact"/>
        <w:ind w:firstLineChars="200" w:firstLine="480"/>
        <w:rPr>
          <w:rFonts w:ascii="方正仿宋_GBK" w:eastAsia="方正仿宋_GBK" w:hAnsi="宋体"/>
          <w:b/>
          <w:sz w:val="24"/>
          <w:szCs w:val="24"/>
        </w:rPr>
      </w:pPr>
      <w:r w:rsidRPr="005A25DC">
        <w:rPr>
          <w:rFonts w:ascii="方正仿宋_GBK" w:eastAsia="方正仿宋_GBK" w:hAnsi="宋体" w:hint="eastAsia"/>
          <w:sz w:val="24"/>
          <w:szCs w:val="24"/>
        </w:rPr>
        <w:t>（一）</w:t>
      </w:r>
      <w:bookmarkStart w:id="5" w:name="字"/>
      <w:r w:rsidRPr="005A25DC">
        <w:rPr>
          <w:rFonts w:ascii="方正仿宋_GBK" w:eastAsia="方正仿宋_GBK" w:hAnsi="宋体" w:hint="eastAsia"/>
          <w:b/>
          <w:sz w:val="24"/>
          <w:szCs w:val="24"/>
        </w:rPr>
        <w:t>根据《重庆市财政局关于印发〈重庆市政府采购供应商注册及诚信管理暂行办法〉的通知》（渝财采购</w:t>
      </w:r>
      <w:bookmarkEnd w:id="5"/>
      <w:r w:rsidRPr="005A25DC">
        <w:rPr>
          <w:rFonts w:ascii="方正仿宋_GBK" w:eastAsia="方正仿宋_GBK" w:hAnsi="宋体" w:hint="eastAsia"/>
          <w:b/>
          <w:sz w:val="24"/>
          <w:szCs w:val="24"/>
        </w:rPr>
        <w:t>〔</w:t>
      </w:r>
      <w:bookmarkStart w:id="6" w:name="年"/>
      <w:r w:rsidRPr="005A25DC">
        <w:rPr>
          <w:rFonts w:ascii="方正仿宋_GBK" w:eastAsia="方正仿宋_GBK" w:hAnsi="宋体" w:hint="eastAsia"/>
          <w:b/>
          <w:sz w:val="24"/>
          <w:szCs w:val="24"/>
        </w:rPr>
        <w:t>2015</w:t>
      </w:r>
      <w:bookmarkEnd w:id="6"/>
      <w:r w:rsidRPr="005A25DC">
        <w:rPr>
          <w:rFonts w:ascii="方正仿宋_GBK" w:eastAsia="方正仿宋_GBK" w:hAnsi="宋体" w:hint="eastAsia"/>
          <w:b/>
          <w:sz w:val="24"/>
          <w:szCs w:val="24"/>
        </w:rPr>
        <w:t>〕</w:t>
      </w:r>
      <w:bookmarkStart w:id="7" w:name="号"/>
      <w:r w:rsidRPr="005A25DC">
        <w:rPr>
          <w:rFonts w:ascii="方正仿宋_GBK" w:eastAsia="方正仿宋_GBK" w:hAnsi="宋体" w:hint="eastAsia"/>
          <w:b/>
          <w:sz w:val="24"/>
          <w:szCs w:val="24"/>
        </w:rPr>
        <w:t>45</w:t>
      </w:r>
      <w:bookmarkEnd w:id="7"/>
      <w:r w:rsidRPr="005A25DC">
        <w:rPr>
          <w:rFonts w:ascii="方正仿宋_GBK" w:eastAsia="方正仿宋_GBK" w:hAnsi="宋体" w:hint="eastAsia"/>
          <w:b/>
          <w:sz w:val="24"/>
          <w:szCs w:val="24"/>
        </w:rPr>
        <w:t>号）规定，投标人应按要求进行注册，通过重庆市政府采购网（</w:t>
      </w:r>
      <w:hyperlink r:id="rId14" w:history="1">
        <w:r w:rsidRPr="005A25DC">
          <w:rPr>
            <w:rStyle w:val="a6"/>
            <w:rFonts w:ascii="方正仿宋_GBK" w:eastAsia="方正仿宋_GBK" w:hAnsi="宋体" w:hint="eastAsia"/>
            <w:b/>
            <w:color w:val="auto"/>
            <w:sz w:val="24"/>
            <w:szCs w:val="24"/>
          </w:rPr>
          <w:t>www.cqgp.gov.cn</w:t>
        </w:r>
      </w:hyperlink>
      <w:r w:rsidRPr="005A25DC">
        <w:rPr>
          <w:rFonts w:ascii="方正仿宋_GBK" w:eastAsia="方正仿宋_GBK" w:hAnsi="宋体" w:hint="eastAsia"/>
          <w:b/>
          <w:sz w:val="24"/>
          <w:szCs w:val="24"/>
        </w:rPr>
        <w:t>），登记加入“重庆市政府采购供应商库”。</w:t>
      </w:r>
    </w:p>
    <w:p w:rsidR="002B240A" w:rsidRPr="005A25DC" w:rsidRDefault="002B240A">
      <w:pPr>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（二）凡有意参加投标的投标人，请</w:t>
      </w:r>
      <w:r w:rsidR="00E25444" w:rsidRPr="005A25DC">
        <w:rPr>
          <w:rFonts w:ascii="方正仿宋_GBK" w:eastAsia="方正仿宋_GBK" w:hAnsi="宋体" w:hint="eastAsia"/>
          <w:sz w:val="24"/>
          <w:szCs w:val="24"/>
        </w:rPr>
        <w:t>在“四川外国语大学校园网（www.sisu.edu.cn）”或</w:t>
      </w:r>
      <w:r w:rsidRPr="005A25DC">
        <w:rPr>
          <w:rFonts w:ascii="方正仿宋_GBK" w:eastAsia="方正仿宋_GBK" w:hAnsi="宋体" w:hint="eastAsia"/>
          <w:sz w:val="24"/>
          <w:szCs w:val="24"/>
        </w:rPr>
        <w:t>“重庆市政府采购网”网上下载本项目招标文件、以及图纸</w:t>
      </w:r>
      <w:r w:rsidR="00E25444" w:rsidRPr="005A25DC">
        <w:rPr>
          <w:rFonts w:ascii="方正仿宋_GBK" w:eastAsia="方正仿宋_GBK" w:hAnsi="宋体" w:hint="eastAsia"/>
          <w:sz w:val="24"/>
          <w:szCs w:val="24"/>
        </w:rPr>
        <w:t>（如果有）</w:t>
      </w:r>
      <w:r w:rsidRPr="005A25DC">
        <w:rPr>
          <w:rFonts w:ascii="方正仿宋_GBK" w:eastAsia="方正仿宋_GBK" w:hAnsi="宋体" w:hint="eastAsia"/>
          <w:sz w:val="24"/>
          <w:szCs w:val="24"/>
        </w:rPr>
        <w:t>、补遗</w:t>
      </w:r>
      <w:r w:rsidR="00E25444" w:rsidRPr="005A25DC">
        <w:rPr>
          <w:rFonts w:ascii="方正仿宋_GBK" w:eastAsia="方正仿宋_GBK" w:hAnsi="宋体" w:hint="eastAsia"/>
          <w:sz w:val="24"/>
          <w:szCs w:val="24"/>
        </w:rPr>
        <w:t>（如果有）</w:t>
      </w:r>
      <w:r w:rsidRPr="005A25DC">
        <w:rPr>
          <w:rFonts w:ascii="方正仿宋_GBK" w:eastAsia="方正仿宋_GBK" w:hAnsi="宋体" w:hint="eastAsia"/>
          <w:sz w:val="24"/>
          <w:szCs w:val="24"/>
        </w:rPr>
        <w:t>等开标前公布的所有项目资料，无论投标人领取或下载与否，均视为已知晓所有招标内容。</w:t>
      </w:r>
    </w:p>
    <w:p w:rsidR="00B96FFC" w:rsidRPr="005A25DC" w:rsidRDefault="0021355B" w:rsidP="0021355B">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w:t>
      </w:r>
      <w:r w:rsidR="00B96FFC" w:rsidRPr="005A25DC">
        <w:rPr>
          <w:rFonts w:ascii="方正仿宋_GBK" w:eastAsia="方正仿宋_GBK" w:hAnsi="宋体" w:hint="eastAsia"/>
          <w:sz w:val="24"/>
          <w:szCs w:val="24"/>
        </w:rPr>
        <w:t>报名时间：20</w:t>
      </w:r>
      <w:r w:rsidR="008415A3" w:rsidRPr="005A25DC">
        <w:rPr>
          <w:rFonts w:ascii="方正仿宋_GBK" w:eastAsia="方正仿宋_GBK" w:hAnsi="宋体" w:hint="eastAsia"/>
          <w:sz w:val="24"/>
          <w:szCs w:val="24"/>
        </w:rPr>
        <w:t>20</w:t>
      </w:r>
      <w:r w:rsidR="00B96FFC" w:rsidRPr="005A25DC">
        <w:rPr>
          <w:rFonts w:ascii="方正仿宋_GBK" w:eastAsia="方正仿宋_GBK" w:hAnsi="宋体" w:hint="eastAsia"/>
          <w:sz w:val="24"/>
          <w:szCs w:val="24"/>
        </w:rPr>
        <w:t>年</w:t>
      </w:r>
      <w:r w:rsidR="008415A3" w:rsidRPr="005A25DC">
        <w:rPr>
          <w:rFonts w:ascii="方正仿宋_GBK" w:eastAsia="方正仿宋_GBK" w:hAnsi="宋体" w:hint="eastAsia"/>
          <w:sz w:val="24"/>
          <w:szCs w:val="24"/>
        </w:rPr>
        <w:t>1</w:t>
      </w:r>
      <w:r w:rsidR="00B96FFC" w:rsidRPr="005A25DC">
        <w:rPr>
          <w:rFonts w:ascii="方正仿宋_GBK" w:eastAsia="方正仿宋_GBK" w:hAnsi="宋体" w:hint="eastAsia"/>
          <w:sz w:val="24"/>
          <w:szCs w:val="24"/>
        </w:rPr>
        <w:t>月</w:t>
      </w:r>
      <w:r w:rsidR="008415A3" w:rsidRPr="005A25DC">
        <w:rPr>
          <w:rFonts w:ascii="方正仿宋_GBK" w:eastAsia="方正仿宋_GBK" w:hAnsi="宋体" w:hint="eastAsia"/>
          <w:sz w:val="24"/>
          <w:szCs w:val="24"/>
        </w:rPr>
        <w:t>6</w:t>
      </w:r>
      <w:r w:rsidR="00B96FFC" w:rsidRPr="005A25DC">
        <w:rPr>
          <w:rFonts w:ascii="方正仿宋_GBK" w:eastAsia="方正仿宋_GBK" w:hAnsi="宋体" w:hint="eastAsia"/>
          <w:sz w:val="24"/>
          <w:szCs w:val="24"/>
        </w:rPr>
        <w:t>日-</w:t>
      </w:r>
      <w:r w:rsidR="008415A3" w:rsidRPr="005A25DC">
        <w:rPr>
          <w:rFonts w:ascii="方正仿宋_GBK" w:eastAsia="方正仿宋_GBK" w:hAnsi="宋体" w:hint="eastAsia"/>
          <w:sz w:val="24"/>
          <w:szCs w:val="24"/>
        </w:rPr>
        <w:t>1</w:t>
      </w:r>
      <w:r w:rsidR="00B96FFC" w:rsidRPr="005A25DC">
        <w:rPr>
          <w:rFonts w:ascii="方正仿宋_GBK" w:eastAsia="方正仿宋_GBK" w:hAnsi="宋体" w:hint="eastAsia"/>
          <w:sz w:val="24"/>
          <w:szCs w:val="24"/>
        </w:rPr>
        <w:t>月</w:t>
      </w:r>
      <w:r w:rsidR="008415A3" w:rsidRPr="005A25DC">
        <w:rPr>
          <w:rFonts w:ascii="方正仿宋_GBK" w:eastAsia="方正仿宋_GBK" w:hAnsi="宋体" w:hint="eastAsia"/>
          <w:sz w:val="24"/>
          <w:szCs w:val="24"/>
        </w:rPr>
        <w:t>10</w:t>
      </w:r>
      <w:r w:rsidR="00B96FFC" w:rsidRPr="005A25DC">
        <w:rPr>
          <w:rFonts w:ascii="方正仿宋_GBK" w:eastAsia="方正仿宋_GBK" w:hAnsi="宋体" w:hint="eastAsia"/>
          <w:sz w:val="24"/>
          <w:szCs w:val="24"/>
        </w:rPr>
        <w:t>日北京时间09:00-11:00，15:00-17:00；(节假日除外)</w:t>
      </w:r>
    </w:p>
    <w:p w:rsidR="00B96FFC" w:rsidRPr="005A25DC" w:rsidRDefault="0021355B" w:rsidP="00E2544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w:t>
      </w:r>
      <w:r w:rsidR="00B96FFC" w:rsidRPr="005A25DC">
        <w:rPr>
          <w:rFonts w:ascii="方正仿宋_GBK" w:eastAsia="方正仿宋_GBK" w:hAnsi="宋体" w:hint="eastAsia"/>
          <w:sz w:val="24"/>
          <w:szCs w:val="24"/>
        </w:rPr>
        <w:t>保证金及文件购买费缴纳时间：20</w:t>
      </w:r>
      <w:r w:rsidR="00E04150" w:rsidRPr="005A25DC">
        <w:rPr>
          <w:rFonts w:ascii="方正仿宋_GBK" w:eastAsia="方正仿宋_GBK" w:hAnsi="宋体" w:hint="eastAsia"/>
          <w:sz w:val="24"/>
          <w:szCs w:val="24"/>
        </w:rPr>
        <w:t>20</w:t>
      </w:r>
      <w:r w:rsidR="00B96FFC" w:rsidRPr="005A25DC">
        <w:rPr>
          <w:rFonts w:ascii="方正仿宋_GBK" w:eastAsia="方正仿宋_GBK" w:hAnsi="宋体" w:hint="eastAsia"/>
          <w:sz w:val="24"/>
          <w:szCs w:val="24"/>
        </w:rPr>
        <w:t>年</w:t>
      </w:r>
      <w:r w:rsidR="008415A3" w:rsidRPr="005A25DC">
        <w:rPr>
          <w:rFonts w:ascii="方正仿宋_GBK" w:eastAsia="方正仿宋_GBK" w:hAnsi="宋体" w:hint="eastAsia"/>
          <w:sz w:val="24"/>
          <w:szCs w:val="24"/>
        </w:rPr>
        <w:t>1</w:t>
      </w:r>
      <w:r w:rsidR="00B96FFC" w:rsidRPr="005A25DC">
        <w:rPr>
          <w:rFonts w:ascii="方正仿宋_GBK" w:eastAsia="方正仿宋_GBK" w:hAnsi="宋体" w:hint="eastAsia"/>
          <w:sz w:val="24"/>
          <w:szCs w:val="24"/>
        </w:rPr>
        <w:t>月</w:t>
      </w:r>
      <w:r w:rsidR="007F0A64" w:rsidRPr="005A25DC">
        <w:rPr>
          <w:rFonts w:ascii="方正仿宋_GBK" w:eastAsia="方正仿宋_GBK" w:hAnsi="宋体" w:hint="eastAsia"/>
          <w:sz w:val="24"/>
          <w:szCs w:val="24"/>
        </w:rPr>
        <w:t>6</w:t>
      </w:r>
      <w:r w:rsidR="00B96FFC" w:rsidRPr="005A25DC">
        <w:rPr>
          <w:rFonts w:ascii="方正仿宋_GBK" w:eastAsia="方正仿宋_GBK" w:hAnsi="宋体" w:hint="eastAsia"/>
          <w:sz w:val="24"/>
          <w:szCs w:val="24"/>
        </w:rPr>
        <w:t>日-</w:t>
      </w:r>
      <w:r w:rsidR="008415A3" w:rsidRPr="005A25DC">
        <w:rPr>
          <w:rFonts w:ascii="方正仿宋_GBK" w:eastAsia="方正仿宋_GBK" w:hAnsi="宋体" w:hint="eastAsia"/>
          <w:sz w:val="24"/>
          <w:szCs w:val="24"/>
        </w:rPr>
        <w:t>1</w:t>
      </w:r>
      <w:r w:rsidR="00B96FFC" w:rsidRPr="005A25DC">
        <w:rPr>
          <w:rFonts w:ascii="方正仿宋_GBK" w:eastAsia="方正仿宋_GBK" w:hAnsi="宋体" w:hint="eastAsia"/>
          <w:sz w:val="24"/>
          <w:szCs w:val="24"/>
        </w:rPr>
        <w:t>月</w:t>
      </w:r>
      <w:r w:rsidR="008415A3" w:rsidRPr="005A25DC">
        <w:rPr>
          <w:rFonts w:ascii="方正仿宋_GBK" w:eastAsia="方正仿宋_GBK" w:hAnsi="宋体" w:hint="eastAsia"/>
          <w:sz w:val="24"/>
          <w:szCs w:val="24"/>
        </w:rPr>
        <w:t>1</w:t>
      </w:r>
      <w:r w:rsidR="007F0A64" w:rsidRPr="005A25DC">
        <w:rPr>
          <w:rFonts w:ascii="方正仿宋_GBK" w:eastAsia="方正仿宋_GBK" w:hAnsi="宋体" w:hint="eastAsia"/>
          <w:sz w:val="24"/>
          <w:szCs w:val="24"/>
        </w:rPr>
        <w:t>0</w:t>
      </w:r>
      <w:r w:rsidR="00B96FFC" w:rsidRPr="005A25DC">
        <w:rPr>
          <w:rFonts w:ascii="方正仿宋_GBK" w:eastAsia="方正仿宋_GBK" w:hAnsi="宋体" w:hint="eastAsia"/>
          <w:sz w:val="24"/>
          <w:szCs w:val="24"/>
        </w:rPr>
        <w:t>日。</w:t>
      </w:r>
    </w:p>
    <w:p w:rsidR="00B96FFC" w:rsidRPr="005A25DC" w:rsidRDefault="0021355B" w:rsidP="00E2544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（五）</w:t>
      </w:r>
      <w:r w:rsidR="00B96FFC" w:rsidRPr="005A25DC">
        <w:rPr>
          <w:rFonts w:ascii="方正仿宋_GBK" w:eastAsia="方正仿宋_GBK" w:hAnsi="宋体" w:hint="eastAsia"/>
          <w:sz w:val="24"/>
          <w:szCs w:val="24"/>
        </w:rPr>
        <w:t>报名方式：在规定的报名时间内到四川外国语大学招投标采购办公室（资产楼3-6）现场提交纸质报名资料。</w:t>
      </w:r>
    </w:p>
    <w:p w:rsidR="00E25444" w:rsidRPr="005A25DC" w:rsidRDefault="00B96FFC" w:rsidP="00E2544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纸质报名资料包含：</w:t>
      </w:r>
    </w:p>
    <w:p w:rsidR="00B96FFC" w:rsidRPr="005A25DC" w:rsidRDefault="00E25444" w:rsidP="00E25444">
      <w:pPr>
        <w:snapToGrid w:val="0"/>
        <w:spacing w:line="440" w:lineRule="exact"/>
        <w:ind w:leftChars="172" w:left="482"/>
        <w:rPr>
          <w:rFonts w:ascii="方正仿宋_GBK" w:eastAsia="方正仿宋_GBK" w:hAnsi="宋体"/>
          <w:sz w:val="24"/>
          <w:szCs w:val="24"/>
        </w:rPr>
      </w:pPr>
      <w:r w:rsidRPr="005A25DC">
        <w:rPr>
          <w:rFonts w:ascii="方正仿宋_GBK" w:eastAsia="方正仿宋_GBK" w:hAnsi="宋体" w:hint="eastAsia"/>
          <w:sz w:val="24"/>
          <w:szCs w:val="24"/>
        </w:rPr>
        <w:t>(1)</w:t>
      </w:r>
      <w:r w:rsidR="00B96FFC" w:rsidRPr="005A25DC">
        <w:rPr>
          <w:rFonts w:ascii="方正仿宋_GBK" w:eastAsia="方正仿宋_GBK" w:hAnsi="宋体" w:hint="eastAsia"/>
          <w:sz w:val="24"/>
          <w:szCs w:val="24"/>
        </w:rPr>
        <w:t>该项目报名委托书或授权函(格式自拟)，请注明该项目编号及名称并加盖公司鲜章。</w:t>
      </w:r>
      <w:r w:rsidRPr="005A25DC">
        <w:rPr>
          <w:rFonts w:ascii="方正仿宋_GBK" w:eastAsia="方正仿宋_GBK" w:hAnsi="宋体" w:hint="eastAsia"/>
          <w:sz w:val="24"/>
          <w:szCs w:val="24"/>
        </w:rPr>
        <w:t>(2)</w:t>
      </w:r>
      <w:r w:rsidR="00B96FFC" w:rsidRPr="005A25DC">
        <w:rPr>
          <w:rFonts w:ascii="方正仿宋_GBK" w:eastAsia="方正仿宋_GBK" w:hAnsi="宋体" w:hint="eastAsia"/>
          <w:sz w:val="24"/>
          <w:szCs w:val="24"/>
        </w:rPr>
        <w:t>投标报名登记表(见附表)，请完善登记表内容后打印并加盖公司鲜章。</w:t>
      </w:r>
    </w:p>
    <w:p w:rsidR="0021355B" w:rsidRPr="005A25DC" w:rsidRDefault="0021355B" w:rsidP="0021355B">
      <w:pPr>
        <w:snapToGrid w:val="0"/>
        <w:spacing w:line="3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（六）谈判文件售价为：500元/份（售后不退），</w:t>
      </w:r>
    </w:p>
    <w:p w:rsidR="0021355B" w:rsidRPr="005A25DC" w:rsidRDefault="0021355B" w:rsidP="0021355B">
      <w:pPr>
        <w:snapToGrid w:val="0"/>
        <w:spacing w:line="3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（七）供应商须满足以下三种要件，其响应文件才被接受：</w:t>
      </w:r>
    </w:p>
    <w:p w:rsidR="0021355B" w:rsidRPr="005A25DC" w:rsidRDefault="0021355B" w:rsidP="0021355B">
      <w:pPr>
        <w:snapToGrid w:val="0"/>
        <w:spacing w:line="3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1.按时递交了响应文件；</w:t>
      </w:r>
    </w:p>
    <w:p w:rsidR="0021355B" w:rsidRPr="005A25DC" w:rsidRDefault="0021355B" w:rsidP="0021355B">
      <w:pPr>
        <w:snapToGrid w:val="0"/>
        <w:spacing w:line="3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2.按时报名签到；</w:t>
      </w:r>
    </w:p>
    <w:p w:rsidR="0021355B" w:rsidRPr="005A25DC" w:rsidRDefault="0021355B" w:rsidP="0021355B">
      <w:pPr>
        <w:snapToGrid w:val="0"/>
        <w:spacing w:line="3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3.按时缴纳了谈判文件购买费及谈判保证金。</w:t>
      </w:r>
    </w:p>
    <w:p w:rsidR="0021355B" w:rsidRPr="005A25DC" w:rsidRDefault="0021355B" w:rsidP="0021355B">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（八）谈判地点：四川外国语大学招投标会议室（资产楼3楼）</w:t>
      </w:r>
    </w:p>
    <w:p w:rsidR="0021355B" w:rsidRPr="005A25DC" w:rsidRDefault="0021355B" w:rsidP="0021355B">
      <w:pPr>
        <w:snapToGrid w:val="0"/>
        <w:spacing w:line="3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（九）提交响应文件截止时间：20</w:t>
      </w:r>
      <w:r w:rsidR="00FA16AD" w:rsidRPr="005A25DC">
        <w:rPr>
          <w:rFonts w:ascii="方正仿宋_GBK" w:eastAsia="方正仿宋_GBK" w:hAnsi="宋体" w:hint="eastAsia"/>
          <w:sz w:val="24"/>
          <w:szCs w:val="24"/>
        </w:rPr>
        <w:t>20</w:t>
      </w:r>
      <w:r w:rsidRPr="005A25DC">
        <w:rPr>
          <w:rFonts w:ascii="方正仿宋_GBK" w:eastAsia="方正仿宋_GBK" w:hAnsi="宋体" w:hint="eastAsia"/>
          <w:sz w:val="24"/>
          <w:szCs w:val="24"/>
        </w:rPr>
        <w:t>年</w:t>
      </w:r>
      <w:r w:rsidR="00FA16AD" w:rsidRPr="005A25DC">
        <w:rPr>
          <w:rFonts w:ascii="方正仿宋_GBK" w:eastAsia="方正仿宋_GBK" w:hAnsi="宋体" w:hint="eastAsia"/>
          <w:sz w:val="24"/>
          <w:szCs w:val="24"/>
        </w:rPr>
        <w:t>1</w:t>
      </w:r>
      <w:r w:rsidRPr="005A25DC">
        <w:rPr>
          <w:rFonts w:ascii="方正仿宋_GBK" w:eastAsia="方正仿宋_GBK" w:hAnsi="宋体" w:hint="eastAsia"/>
          <w:sz w:val="24"/>
          <w:szCs w:val="24"/>
        </w:rPr>
        <w:t>月</w:t>
      </w:r>
      <w:r w:rsidR="00505DF2" w:rsidRPr="005A25DC">
        <w:rPr>
          <w:rFonts w:ascii="方正仿宋_GBK" w:eastAsia="方正仿宋_GBK" w:hAnsi="宋体" w:hint="eastAsia"/>
          <w:sz w:val="24"/>
          <w:szCs w:val="24"/>
        </w:rPr>
        <w:t>15</w:t>
      </w:r>
      <w:r w:rsidRPr="005A25DC">
        <w:rPr>
          <w:rFonts w:ascii="方正仿宋_GBK" w:eastAsia="方正仿宋_GBK" w:hAnsi="宋体" w:hint="eastAsia"/>
          <w:sz w:val="24"/>
          <w:szCs w:val="24"/>
        </w:rPr>
        <w:t>日北京时间08:</w:t>
      </w:r>
      <w:r w:rsidR="00FA16AD" w:rsidRPr="005A25DC">
        <w:rPr>
          <w:rFonts w:ascii="方正仿宋_GBK" w:eastAsia="方正仿宋_GBK" w:hAnsi="宋体" w:hint="eastAsia"/>
          <w:sz w:val="24"/>
          <w:szCs w:val="24"/>
        </w:rPr>
        <w:t>45</w:t>
      </w:r>
      <w:r w:rsidRPr="005A25DC">
        <w:rPr>
          <w:rFonts w:ascii="方正仿宋_GBK" w:eastAsia="方正仿宋_GBK" w:hAnsi="宋体" w:hint="eastAsia"/>
          <w:sz w:val="24"/>
          <w:szCs w:val="24"/>
        </w:rPr>
        <w:t>-09:00</w:t>
      </w:r>
    </w:p>
    <w:p w:rsidR="0021355B" w:rsidRPr="005A25DC" w:rsidRDefault="0021355B" w:rsidP="0021355B">
      <w:pPr>
        <w:spacing w:line="38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（十）谈判开始时间：20</w:t>
      </w:r>
      <w:r w:rsidR="00FA16AD" w:rsidRPr="005A25DC">
        <w:rPr>
          <w:rFonts w:ascii="方正仿宋_GBK" w:eastAsia="方正仿宋_GBK" w:hAnsi="宋体" w:hint="eastAsia"/>
          <w:sz w:val="24"/>
          <w:szCs w:val="24"/>
        </w:rPr>
        <w:t>20</w:t>
      </w:r>
      <w:r w:rsidRPr="005A25DC">
        <w:rPr>
          <w:rFonts w:ascii="方正仿宋_GBK" w:eastAsia="方正仿宋_GBK" w:hAnsi="宋体" w:hint="eastAsia"/>
          <w:sz w:val="24"/>
          <w:szCs w:val="24"/>
        </w:rPr>
        <w:t>年</w:t>
      </w:r>
      <w:r w:rsidR="00505DF2" w:rsidRPr="005A25DC">
        <w:rPr>
          <w:rFonts w:ascii="方正仿宋_GBK" w:eastAsia="方正仿宋_GBK" w:hAnsi="宋体" w:hint="eastAsia"/>
          <w:sz w:val="24"/>
          <w:szCs w:val="24"/>
        </w:rPr>
        <w:t>1</w:t>
      </w:r>
      <w:r w:rsidRPr="005A25DC">
        <w:rPr>
          <w:rFonts w:ascii="方正仿宋_GBK" w:eastAsia="方正仿宋_GBK" w:hAnsi="宋体" w:hint="eastAsia"/>
          <w:sz w:val="24"/>
          <w:szCs w:val="24"/>
        </w:rPr>
        <w:t>月</w:t>
      </w:r>
      <w:r w:rsidR="00505DF2" w:rsidRPr="005A25DC">
        <w:rPr>
          <w:rFonts w:ascii="方正仿宋_GBK" w:eastAsia="方正仿宋_GBK" w:hAnsi="宋体" w:hint="eastAsia"/>
          <w:sz w:val="24"/>
          <w:szCs w:val="24"/>
        </w:rPr>
        <w:t>15</w:t>
      </w:r>
      <w:r w:rsidRPr="005A25DC">
        <w:rPr>
          <w:rFonts w:ascii="方正仿宋_GBK" w:eastAsia="方正仿宋_GBK" w:hAnsi="宋体" w:hint="eastAsia"/>
          <w:sz w:val="24"/>
          <w:szCs w:val="24"/>
        </w:rPr>
        <w:t>日北京时间09:00</w:t>
      </w: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B96FFC" w:rsidRPr="005A25DC" w:rsidRDefault="00B96FFC" w:rsidP="00B96FFC">
      <w:pPr>
        <w:jc w:val="center"/>
        <w:rPr>
          <w:rFonts w:ascii="华文细黑" w:eastAsia="华文细黑" w:hAnsi="华文细黑"/>
          <w:bCs/>
          <w:sz w:val="44"/>
        </w:rPr>
      </w:pPr>
      <w:r w:rsidRPr="005A25DC">
        <w:rPr>
          <w:rFonts w:ascii="华文细黑" w:eastAsia="华文细黑" w:hAnsi="华文细黑" w:hint="eastAsia"/>
          <w:bCs/>
          <w:sz w:val="44"/>
        </w:rPr>
        <w:lastRenderedPageBreak/>
        <w:t>投标报名登记表</w:t>
      </w:r>
    </w:p>
    <w:p w:rsidR="00B96FFC" w:rsidRPr="005A25DC" w:rsidRDefault="00B96FFC" w:rsidP="00B96FFC">
      <w:pPr>
        <w:adjustRightInd w:val="0"/>
        <w:snapToGrid w:val="0"/>
        <w:rPr>
          <w:rFonts w:ascii="华文细黑" w:eastAsia="华文细黑" w:hAnsi="华文细黑"/>
        </w:rPr>
      </w:pPr>
    </w:p>
    <w:p w:rsidR="00B96FFC" w:rsidRPr="005A25DC" w:rsidRDefault="00B96FFC" w:rsidP="00B96FFC">
      <w:pPr>
        <w:adjustRightInd w:val="0"/>
        <w:snapToGrid w:val="0"/>
        <w:rPr>
          <w:rFonts w:ascii="华文细黑" w:eastAsia="华文细黑" w:hAnsi="华文细黑"/>
          <w:sz w:val="10"/>
          <w:szCs w:val="10"/>
        </w:rPr>
      </w:pPr>
      <w:r w:rsidRPr="005A25DC">
        <w:rPr>
          <w:rFonts w:ascii="华文细黑" w:eastAsia="华文细黑" w:hAnsi="华文细黑" w:hint="eastAsia"/>
        </w:rPr>
        <w:t>投标公司全称：</w:t>
      </w:r>
    </w:p>
    <w:p w:rsidR="00B96FFC" w:rsidRPr="005A25DC" w:rsidRDefault="00B96FFC" w:rsidP="00B96FFC">
      <w:pPr>
        <w:adjustRightInd w:val="0"/>
        <w:snapToGrid w:val="0"/>
        <w:ind w:leftChars="200" w:left="560"/>
        <w:rPr>
          <w:rFonts w:ascii="华文细黑" w:eastAsia="华文细黑" w:hAnsi="华文细黑"/>
          <w:sz w:val="10"/>
          <w:szCs w:val="10"/>
        </w:rPr>
      </w:pPr>
    </w:p>
    <w:p w:rsidR="00B96FFC" w:rsidRPr="005A25DC" w:rsidRDefault="00B96FFC" w:rsidP="00B96FFC">
      <w:pPr>
        <w:adjustRightInd w:val="0"/>
        <w:snapToGrid w:val="0"/>
        <w:rPr>
          <w:rFonts w:ascii="华文细黑" w:eastAsia="华文细黑" w:hAnsi="华文细黑"/>
          <w:sz w:val="10"/>
          <w:szCs w:val="10"/>
        </w:rPr>
      </w:pPr>
      <w:r w:rsidRPr="005A25DC">
        <w:rPr>
          <w:rFonts w:ascii="华文细黑" w:eastAsia="华文细黑" w:hAnsi="华文细黑" w:hint="eastAsia"/>
        </w:rPr>
        <w:t>投标项目名称：</w:t>
      </w:r>
    </w:p>
    <w:p w:rsidR="00B96FFC" w:rsidRPr="005A25DC" w:rsidRDefault="00B96FFC" w:rsidP="00DB4B25">
      <w:pPr>
        <w:adjustRightInd w:val="0"/>
        <w:snapToGrid w:val="0"/>
        <w:ind w:leftChars="100" w:left="280" w:firstLineChars="100" w:firstLine="100"/>
        <w:rPr>
          <w:rFonts w:ascii="华文细黑" w:eastAsia="华文细黑" w:hAnsi="华文细黑"/>
          <w:sz w:val="10"/>
          <w:szCs w:val="10"/>
        </w:rPr>
      </w:pPr>
    </w:p>
    <w:p w:rsidR="00B96FFC" w:rsidRPr="005A25DC" w:rsidRDefault="00B96FFC" w:rsidP="00B96FFC">
      <w:pPr>
        <w:adjustRightInd w:val="0"/>
        <w:snapToGrid w:val="0"/>
        <w:rPr>
          <w:rFonts w:ascii="华文细黑" w:eastAsia="华文细黑" w:hAnsi="华文细黑"/>
          <w:sz w:val="10"/>
          <w:szCs w:val="10"/>
        </w:rPr>
      </w:pPr>
      <w:r w:rsidRPr="005A25DC">
        <w:rPr>
          <w:rFonts w:ascii="华文细黑" w:eastAsia="华文细黑" w:hAnsi="华文细黑" w:hint="eastAsia"/>
        </w:rPr>
        <w:t>投标项目编号：</w:t>
      </w:r>
    </w:p>
    <w:p w:rsidR="00B96FFC" w:rsidRPr="005A25DC"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5A25DC" w:rsidRDefault="00B96FFC" w:rsidP="00B96FFC">
      <w:pPr>
        <w:adjustRightInd w:val="0"/>
        <w:snapToGrid w:val="0"/>
        <w:rPr>
          <w:rFonts w:ascii="华文细黑" w:eastAsia="华文细黑" w:hAnsi="华文细黑"/>
          <w:sz w:val="10"/>
          <w:szCs w:val="10"/>
        </w:rPr>
      </w:pPr>
      <w:r w:rsidRPr="005A25DC">
        <w:rPr>
          <w:rFonts w:ascii="华文细黑" w:eastAsia="华文细黑" w:hAnsi="华文细黑" w:hint="eastAsia"/>
        </w:rPr>
        <w:t>投标公司联系人姓名：</w:t>
      </w:r>
    </w:p>
    <w:p w:rsidR="00B96FFC" w:rsidRPr="005A25DC"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5A25DC" w:rsidRDefault="00B96FFC" w:rsidP="00B96FFC">
      <w:pPr>
        <w:adjustRightInd w:val="0"/>
        <w:snapToGrid w:val="0"/>
        <w:rPr>
          <w:rFonts w:ascii="华文细黑" w:eastAsia="华文细黑" w:hAnsi="华文细黑"/>
          <w:sz w:val="10"/>
          <w:szCs w:val="10"/>
        </w:rPr>
      </w:pPr>
      <w:r w:rsidRPr="005A25DC">
        <w:rPr>
          <w:rFonts w:ascii="华文细黑" w:eastAsia="华文细黑" w:hAnsi="华文细黑" w:hint="eastAsia"/>
        </w:rPr>
        <w:t>投标公司联系人电话(手机)：</w:t>
      </w:r>
    </w:p>
    <w:p w:rsidR="00B96FFC" w:rsidRPr="005A25DC"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5A25DC" w:rsidRDefault="00B96FFC" w:rsidP="00B96FFC">
      <w:pPr>
        <w:adjustRightInd w:val="0"/>
        <w:snapToGrid w:val="0"/>
        <w:rPr>
          <w:rFonts w:ascii="华文细黑" w:eastAsia="华文细黑" w:hAnsi="华文细黑"/>
          <w:sz w:val="10"/>
          <w:szCs w:val="10"/>
        </w:rPr>
      </w:pPr>
      <w:r w:rsidRPr="005A25DC">
        <w:rPr>
          <w:rFonts w:ascii="华文细黑" w:eastAsia="华文细黑" w:hAnsi="华文细黑" w:hint="eastAsia"/>
        </w:rPr>
        <w:t>投标公司</w:t>
      </w:r>
      <w:r w:rsidRPr="005A25DC">
        <w:rPr>
          <w:rFonts w:ascii="华文细黑" w:eastAsia="华文细黑" w:hAnsi="华文细黑" w:hint="eastAsia"/>
          <w:b/>
          <w:u w:val="single"/>
        </w:rPr>
        <w:t>开户银行全称</w:t>
      </w:r>
      <w:r w:rsidRPr="005A25DC">
        <w:rPr>
          <w:rFonts w:ascii="华文细黑" w:eastAsia="华文细黑" w:hAnsi="华文细黑" w:hint="eastAsia"/>
        </w:rPr>
        <w:t xml:space="preserve">： </w:t>
      </w:r>
    </w:p>
    <w:p w:rsidR="00B96FFC" w:rsidRPr="005A25DC" w:rsidRDefault="00B96FFC" w:rsidP="00B96FFC">
      <w:pPr>
        <w:adjustRightInd w:val="0"/>
        <w:snapToGrid w:val="0"/>
        <w:ind w:leftChars="200" w:left="1360" w:hangingChars="800" w:hanging="800"/>
        <w:rPr>
          <w:rFonts w:ascii="华文细黑" w:eastAsia="华文细黑" w:hAnsi="华文细黑"/>
          <w:sz w:val="10"/>
          <w:szCs w:val="10"/>
        </w:rPr>
      </w:pPr>
    </w:p>
    <w:p w:rsidR="00B96FFC" w:rsidRPr="005A25DC" w:rsidRDefault="00B96FFC" w:rsidP="00B96FFC">
      <w:pPr>
        <w:adjustRightInd w:val="0"/>
        <w:snapToGrid w:val="0"/>
        <w:rPr>
          <w:rFonts w:ascii="华文细黑" w:eastAsia="华文细黑" w:hAnsi="华文细黑"/>
          <w:sz w:val="10"/>
          <w:szCs w:val="10"/>
        </w:rPr>
      </w:pPr>
      <w:r w:rsidRPr="005A25DC">
        <w:rPr>
          <w:rFonts w:ascii="华文细黑" w:eastAsia="华文细黑" w:hAnsi="华文细黑" w:hint="eastAsia"/>
        </w:rPr>
        <w:t>投标公司</w:t>
      </w:r>
      <w:r w:rsidRPr="005A25DC">
        <w:rPr>
          <w:rFonts w:ascii="华文细黑" w:eastAsia="华文细黑" w:hAnsi="华文细黑" w:hint="eastAsia"/>
          <w:b/>
          <w:u w:val="single"/>
        </w:rPr>
        <w:t>开户银行账号</w:t>
      </w:r>
      <w:r w:rsidRPr="005A25DC">
        <w:rPr>
          <w:rFonts w:ascii="华文细黑" w:eastAsia="华文细黑" w:hAnsi="华文细黑" w:hint="eastAsia"/>
        </w:rPr>
        <w:t>：</w:t>
      </w:r>
    </w:p>
    <w:p w:rsidR="00B96FFC" w:rsidRPr="005A25DC" w:rsidRDefault="00B96FFC" w:rsidP="00B96FFC">
      <w:pPr>
        <w:adjustRightInd w:val="0"/>
        <w:snapToGrid w:val="0"/>
        <w:ind w:leftChars="200" w:left="1360" w:hangingChars="800" w:hanging="800"/>
        <w:rPr>
          <w:rFonts w:ascii="华文细黑" w:eastAsia="华文细黑" w:hAnsi="华文细黑"/>
          <w:sz w:val="10"/>
          <w:szCs w:val="10"/>
        </w:rPr>
      </w:pPr>
    </w:p>
    <w:p w:rsidR="00B96FFC" w:rsidRPr="005A25DC" w:rsidRDefault="00B96FFC" w:rsidP="00B96FFC">
      <w:pPr>
        <w:adjustRightInd w:val="0"/>
        <w:snapToGrid w:val="0"/>
        <w:rPr>
          <w:rFonts w:ascii="华文细黑" w:eastAsia="华文细黑" w:hAnsi="华文细黑"/>
        </w:rPr>
      </w:pPr>
      <w:r w:rsidRPr="005A25DC">
        <w:rPr>
          <w:rFonts w:ascii="华文细黑" w:eastAsia="华文细黑" w:hAnsi="华文细黑" w:hint="eastAsia"/>
        </w:rPr>
        <w:t>投标公司</w:t>
      </w:r>
      <w:r w:rsidRPr="005A25DC">
        <w:rPr>
          <w:rFonts w:ascii="华文细黑" w:eastAsia="华文细黑" w:hAnsi="华文细黑" w:hint="eastAsia"/>
          <w:b/>
          <w:u w:val="single"/>
        </w:rPr>
        <w:t>开户银行行号</w:t>
      </w:r>
      <w:r w:rsidRPr="005A25DC">
        <w:rPr>
          <w:rFonts w:ascii="华文细黑" w:eastAsia="华文细黑" w:hAnsi="华文细黑" w:hint="eastAsia"/>
        </w:rPr>
        <w:t>：</w:t>
      </w:r>
    </w:p>
    <w:p w:rsidR="00B96FFC" w:rsidRPr="005A25DC" w:rsidRDefault="00B96FFC" w:rsidP="00B96FFC">
      <w:pPr>
        <w:adjustRightInd w:val="0"/>
        <w:snapToGrid w:val="0"/>
        <w:rPr>
          <w:rFonts w:ascii="华文细黑" w:eastAsia="华文细黑" w:hAnsi="华文细黑"/>
          <w:sz w:val="11"/>
          <w:szCs w:val="11"/>
        </w:rPr>
      </w:pPr>
    </w:p>
    <w:p w:rsidR="005A25DC" w:rsidRPr="005A25DC" w:rsidRDefault="00B96FFC" w:rsidP="00B96FFC">
      <w:pPr>
        <w:adjustRightInd w:val="0"/>
        <w:snapToGrid w:val="0"/>
        <w:rPr>
          <w:rFonts w:ascii="华文细黑" w:eastAsia="华文细黑" w:hAnsi="华文细黑" w:hint="eastAsia"/>
        </w:rPr>
      </w:pPr>
      <w:r w:rsidRPr="005A25DC">
        <w:rPr>
          <w:rFonts w:ascii="华文细黑" w:eastAsia="华文细黑" w:hAnsi="华文细黑" w:hint="eastAsia"/>
        </w:rPr>
        <w:t>纳税人识别号：</w:t>
      </w:r>
    </w:p>
    <w:p w:rsidR="00B96FFC" w:rsidRPr="005A25DC" w:rsidRDefault="005A25DC" w:rsidP="00B96FFC">
      <w:pPr>
        <w:adjustRightInd w:val="0"/>
        <w:snapToGrid w:val="0"/>
        <w:rPr>
          <w:rFonts w:ascii="华文细黑" w:eastAsia="华文细黑" w:hAnsi="华文细黑"/>
        </w:rPr>
      </w:pPr>
      <w:r w:rsidRPr="005A25DC">
        <w:rPr>
          <w:rFonts w:ascii="华文细黑" w:eastAsia="华文细黑" w:hAnsi="华文细黑" w:hint="eastAsia"/>
        </w:rPr>
        <w:t>QQ邮箱(便于电子发票发放)：</w:t>
      </w:r>
    </w:p>
    <w:p w:rsidR="00B96FFC" w:rsidRPr="005A25DC" w:rsidRDefault="00B96FFC" w:rsidP="00B96FFC">
      <w:pPr>
        <w:adjustRightInd w:val="0"/>
        <w:snapToGrid w:val="0"/>
        <w:ind w:firstLineChars="1400" w:firstLine="3920"/>
        <w:rPr>
          <w:rFonts w:ascii="华文细黑" w:eastAsia="华文细黑" w:hAnsi="华文细黑"/>
        </w:rPr>
      </w:pPr>
      <w:r w:rsidRPr="005A25DC">
        <w:rPr>
          <w:rFonts w:ascii="华文细黑" w:eastAsia="华文细黑" w:hAnsi="华文细黑" w:hint="eastAsia"/>
        </w:rPr>
        <w:t>投标公司全称：   (鲜章)</w:t>
      </w:r>
    </w:p>
    <w:p w:rsidR="00B96FFC" w:rsidRPr="005A25DC" w:rsidRDefault="00B96FFC" w:rsidP="00B96FFC">
      <w:pPr>
        <w:adjustRightInd w:val="0"/>
        <w:snapToGrid w:val="0"/>
        <w:ind w:firstLineChars="1800" w:firstLine="5040"/>
        <w:rPr>
          <w:rFonts w:ascii="华文细黑" w:eastAsia="华文细黑" w:hAnsi="华文细黑"/>
        </w:rPr>
      </w:pPr>
      <w:r w:rsidRPr="005A25DC">
        <w:rPr>
          <w:rFonts w:ascii="华文细黑" w:eastAsia="华文细黑" w:hAnsi="华文细黑" w:hint="eastAsia"/>
        </w:rPr>
        <w:t>日期：   年   月   日</w:t>
      </w:r>
    </w:p>
    <w:p w:rsidR="00B96FFC" w:rsidRPr="005A25DC" w:rsidRDefault="00B96FFC" w:rsidP="00B96FFC">
      <w:pPr>
        <w:rPr>
          <w:rFonts w:ascii="华文细黑" w:eastAsia="华文细黑" w:hAnsi="华文细黑"/>
        </w:rPr>
      </w:pP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注：</w:t>
      </w:r>
      <w:r w:rsidRPr="005A25DC">
        <w:rPr>
          <w:rFonts w:ascii="华文细黑" w:eastAsia="华文细黑" w:hAnsi="华文细黑" w:hint="eastAsia"/>
          <w:b/>
          <w:szCs w:val="28"/>
          <w:u w:val="single"/>
        </w:rPr>
        <w:t>请贵公司用公司基本账户给学校转账</w:t>
      </w:r>
      <w:r w:rsidRPr="005A25DC">
        <w:rPr>
          <w:rFonts w:ascii="华文细黑" w:eastAsia="华文细黑" w:hAnsi="华文细黑" w:hint="eastAsia"/>
          <w:szCs w:val="28"/>
        </w:rPr>
        <w:t>。</w:t>
      </w:r>
    </w:p>
    <w:p w:rsidR="00B96FFC" w:rsidRPr="005A25DC" w:rsidRDefault="00B96FFC" w:rsidP="00B96FFC">
      <w:pPr>
        <w:ind w:firstLineChars="200" w:firstLine="560"/>
        <w:rPr>
          <w:rFonts w:ascii="华文细黑" w:eastAsia="华文细黑" w:hAnsi="华文细黑"/>
          <w:szCs w:val="28"/>
        </w:rPr>
      </w:pPr>
      <w:r w:rsidRPr="005A25DC">
        <w:rPr>
          <w:rFonts w:ascii="华文细黑" w:eastAsia="华文细黑" w:hAnsi="华文细黑" w:hint="eastAsia"/>
          <w:szCs w:val="28"/>
        </w:rPr>
        <w:t>保证金及文本费，</w:t>
      </w:r>
      <w:r w:rsidRPr="005A25DC">
        <w:rPr>
          <w:rFonts w:ascii="华文细黑" w:eastAsia="华文细黑" w:hAnsi="华文细黑" w:hint="eastAsia"/>
          <w:b/>
          <w:szCs w:val="28"/>
          <w:u w:val="single"/>
        </w:rPr>
        <w:t>请分别打款</w:t>
      </w:r>
      <w:r w:rsidRPr="005A25DC">
        <w:rPr>
          <w:rFonts w:ascii="华文细黑" w:eastAsia="华文细黑" w:hAnsi="华文细黑" w:hint="eastAsia"/>
          <w:szCs w:val="28"/>
        </w:rPr>
        <w:t>，打款时</w:t>
      </w:r>
      <w:r w:rsidRPr="005A25DC">
        <w:rPr>
          <w:rFonts w:ascii="华文细黑" w:eastAsia="华文细黑" w:hAnsi="华文细黑" w:hint="eastAsia"/>
          <w:b/>
          <w:szCs w:val="28"/>
          <w:u w:val="single"/>
        </w:rPr>
        <w:t>请注明项目名称(可简写)</w:t>
      </w:r>
      <w:r w:rsidRPr="005A25DC">
        <w:rPr>
          <w:rFonts w:ascii="华文细黑" w:eastAsia="华文细黑" w:hAnsi="华文细黑" w:hint="eastAsia"/>
          <w:szCs w:val="28"/>
        </w:rPr>
        <w:t>。</w:t>
      </w:r>
    </w:p>
    <w:p w:rsidR="00B96FFC" w:rsidRPr="005A25DC" w:rsidRDefault="00B96FFC" w:rsidP="00B96FFC">
      <w:pPr>
        <w:ind w:left="560" w:hangingChars="200" w:hanging="560"/>
        <w:rPr>
          <w:rFonts w:ascii="华文细黑" w:eastAsia="华文细黑" w:hAnsi="华文细黑"/>
          <w:szCs w:val="28"/>
        </w:rPr>
      </w:pPr>
      <w:r w:rsidRPr="005A25DC">
        <w:rPr>
          <w:rFonts w:ascii="华文细黑" w:eastAsia="华文细黑" w:hAnsi="华文细黑" w:hint="eastAsia"/>
          <w:szCs w:val="28"/>
        </w:rPr>
        <w:t>请严格按照招标文件要求，</w:t>
      </w:r>
      <w:r w:rsidRPr="005A25DC">
        <w:rPr>
          <w:rFonts w:ascii="华文细黑" w:eastAsia="华文细黑" w:hAnsi="华文细黑" w:hint="eastAsia"/>
          <w:b/>
          <w:szCs w:val="28"/>
          <w:u w:val="single"/>
        </w:rPr>
        <w:t>按时缴纳</w:t>
      </w:r>
      <w:r w:rsidRPr="005A25DC">
        <w:rPr>
          <w:rFonts w:ascii="华文细黑" w:eastAsia="华文细黑" w:hAnsi="华文细黑" w:hint="eastAsia"/>
          <w:szCs w:val="28"/>
        </w:rPr>
        <w:t>保证金及文本费。</w:t>
      </w:r>
    </w:p>
    <w:p w:rsidR="00B96FFC" w:rsidRPr="005A25DC" w:rsidRDefault="00B96FFC" w:rsidP="00B96FFC">
      <w:pPr>
        <w:ind w:leftChars="200" w:left="560"/>
        <w:rPr>
          <w:rFonts w:ascii="华文细黑" w:eastAsia="华文细黑" w:hAnsi="华文细黑"/>
          <w:szCs w:val="28"/>
        </w:rPr>
      </w:pPr>
      <w:r w:rsidRPr="005A25DC">
        <w:rPr>
          <w:rFonts w:ascii="华文细黑" w:eastAsia="华文细黑" w:hAnsi="华文细黑" w:hint="eastAsia"/>
          <w:szCs w:val="28"/>
        </w:rPr>
        <w:t>保证金及文本费以到账时间为准，投标人请自行考虑汇入时间风险，如同城汇入、异地汇入、跨行汇入的时间要求。</w:t>
      </w:r>
    </w:p>
    <w:p w:rsidR="00B96FFC" w:rsidRPr="005A25DC" w:rsidRDefault="00B96FFC" w:rsidP="00B96FFC">
      <w:pPr>
        <w:ind w:firstLineChars="300" w:firstLine="840"/>
        <w:rPr>
          <w:rFonts w:ascii="华文细黑" w:eastAsia="华文细黑" w:hAnsi="华文细黑"/>
          <w:szCs w:val="28"/>
        </w:rPr>
      </w:pPr>
      <w:r w:rsidRPr="005A25DC">
        <w:rPr>
          <w:rFonts w:ascii="华文细黑" w:eastAsia="华文细黑" w:hAnsi="华文细黑" w:hint="eastAsia"/>
          <w:szCs w:val="28"/>
        </w:rPr>
        <w:t>（未按规定时间缴款的视为无效报名，感谢配合！）</w:t>
      </w:r>
    </w:p>
    <w:p w:rsidR="00B96FFC" w:rsidRPr="005A25DC" w:rsidRDefault="00B96FFC" w:rsidP="00B96FFC">
      <w:pPr>
        <w:rPr>
          <w:rFonts w:ascii="华文细黑" w:eastAsia="华文细黑" w:hAnsi="华文细黑"/>
          <w:sz w:val="30"/>
          <w:szCs w:val="30"/>
        </w:rPr>
      </w:pPr>
    </w:p>
    <w:p w:rsidR="00B96FFC" w:rsidRPr="005A25DC" w:rsidRDefault="00B96FFC" w:rsidP="00B96FFC">
      <w:pPr>
        <w:jc w:val="center"/>
        <w:rPr>
          <w:rFonts w:ascii="华文细黑" w:eastAsia="华文细黑" w:hAnsi="华文细黑"/>
          <w:szCs w:val="28"/>
        </w:rPr>
      </w:pPr>
      <w:r w:rsidRPr="005A25DC">
        <w:rPr>
          <w:rFonts w:ascii="华文细黑" w:eastAsia="华文细黑" w:hAnsi="华文细黑" w:hint="eastAsia"/>
          <w:szCs w:val="28"/>
        </w:rPr>
        <w:t>四川外国语大学银行账户信息</w:t>
      </w: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竞标人须以投标公司基本账户向指定银行缴纳保证金及文本费。</w:t>
      </w:r>
    </w:p>
    <w:p w:rsidR="00B96FFC" w:rsidRPr="005A25DC" w:rsidRDefault="00B96FFC" w:rsidP="00B96FFC">
      <w:pPr>
        <w:rPr>
          <w:rFonts w:ascii="华文细黑" w:eastAsia="华文细黑" w:hAnsi="华文细黑"/>
          <w:szCs w:val="28"/>
        </w:rPr>
      </w:pP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户名：四川外国语大学</w:t>
      </w: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开户行：工行重庆分行童家桥支行</w:t>
      </w: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账号：3100024609026402214</w:t>
      </w: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行号：102653001161</w:t>
      </w: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组织机构代码：45040170-9</w:t>
      </w:r>
    </w:p>
    <w:p w:rsidR="00B96FFC" w:rsidRPr="005A25DC" w:rsidRDefault="00B96FFC" w:rsidP="00B96FFC">
      <w:pPr>
        <w:rPr>
          <w:rFonts w:ascii="华文细黑" w:eastAsia="华文细黑" w:hAnsi="华文细黑"/>
          <w:szCs w:val="28"/>
        </w:rPr>
      </w:pPr>
      <w:r w:rsidRPr="005A25DC">
        <w:rPr>
          <w:rFonts w:ascii="华文细黑" w:eastAsia="华文细黑" w:hAnsi="华文细黑" w:hint="eastAsia"/>
          <w:szCs w:val="28"/>
        </w:rPr>
        <w:t>纳税人识别号：125000004504017097</w:t>
      </w:r>
    </w:p>
    <w:p w:rsidR="00B96FFC" w:rsidRPr="005A25DC" w:rsidRDefault="00B96FFC" w:rsidP="00B96FFC">
      <w:pPr>
        <w:snapToGrid w:val="0"/>
        <w:spacing w:line="440" w:lineRule="exact"/>
        <w:ind w:firstLineChars="200" w:firstLine="560"/>
        <w:rPr>
          <w:rFonts w:ascii="方正仿宋_GBK" w:eastAsia="方正仿宋_GBK" w:hAnsi="宋体"/>
          <w:szCs w:val="28"/>
          <w:u w:val="single"/>
        </w:rPr>
      </w:pPr>
    </w:p>
    <w:p w:rsidR="002B240A" w:rsidRPr="005A25DC" w:rsidRDefault="002B240A" w:rsidP="00F455A0">
      <w:pPr>
        <w:pStyle w:val="2"/>
        <w:spacing w:line="500" w:lineRule="exact"/>
        <w:ind w:firstLineChars="200" w:firstLine="480"/>
        <w:rPr>
          <w:rFonts w:ascii="方正仿宋_GBK" w:eastAsia="方正仿宋_GBK"/>
          <w:b/>
          <w:sz w:val="24"/>
        </w:rPr>
      </w:pPr>
      <w:bookmarkStart w:id="8" w:name="_Toc28156477"/>
      <w:r w:rsidRPr="005A25DC">
        <w:rPr>
          <w:rFonts w:ascii="方正仿宋_GBK" w:eastAsia="方正仿宋_GBK" w:hint="eastAsia"/>
          <w:b/>
          <w:sz w:val="24"/>
        </w:rPr>
        <w:lastRenderedPageBreak/>
        <w:t>五、投标保证金</w:t>
      </w:r>
      <w:bookmarkEnd w:id="8"/>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1．竞标人须在学校招投标采购办公室现场登记并领取“缴款通知”。</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2．竞标人须以投标公司基本账户向指定银行缴纳文本费与保证金。</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户名：四川外国语大学</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开户行：工行重庆分行童家桥支行</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帐号：3100024609026402214</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行号：102653001161</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组织机构代码：45040170-9</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纳税人识别号：125000004504017097</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3．竞标人须严格按采购文件要求，按时缴纳文本费与保证金。</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4．竞标人须按“缴款通知”要求缴纳文本费与保证金并分别注明详细信息。</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5．招标办在采购项目报名截止后，以OA方式向计财处提交“报名情况表”。并电话通知计财处。</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6．计财处在收到“报名情况表”后一个工作日内，以OA方式向招标办反馈“报名情况表”上各竞标人费用到账情况，并开据文本费收据。</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7．未中标人的投标保证金由计划财务处依据招标办提供的退款名单退还至竞标人基本账户，不再另行开具收据。</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8．中标人的投标保证金收据由计财处于合同签订后开具，可在招标办领取。</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9.投标保证金和履约保证金均不计利息。参加本项目投标的一切费用均由竞标人自理。发生以下情况之一者，投标保证金将不予退还。</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A、竞标人在投标截止日期后，确定中标人以前撤回其投标；</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B、竞标人在投标截止日期后，对投标文件作实质性修改；</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C、竞标人提供了虚假文件后被核实的；</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D、投标书不按要求封装的；</w:t>
      </w:r>
    </w:p>
    <w:p w:rsidR="00764C84" w:rsidRPr="005A25DC" w:rsidRDefault="00764C84" w:rsidP="00764C84">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E、竞标人被通知中标后，不按规定的时间或拒绝按中标状态签订合同（即不按中标时规定的技术条件、供货范围、商务条件和价格等签订合同）。</w:t>
      </w:r>
    </w:p>
    <w:p w:rsidR="002B240A" w:rsidRPr="005A25DC" w:rsidRDefault="002B240A" w:rsidP="00F455A0">
      <w:pPr>
        <w:pStyle w:val="2"/>
        <w:spacing w:line="500" w:lineRule="exact"/>
        <w:ind w:firstLineChars="200" w:firstLine="480"/>
        <w:rPr>
          <w:rFonts w:ascii="方正仿宋_GBK" w:eastAsia="方正仿宋_GBK"/>
          <w:b/>
          <w:sz w:val="24"/>
        </w:rPr>
      </w:pPr>
      <w:bookmarkStart w:id="9" w:name="_Toc28156478"/>
      <w:r w:rsidRPr="005A25DC">
        <w:rPr>
          <w:rFonts w:ascii="方正仿宋_GBK" w:eastAsia="方正仿宋_GBK" w:hint="eastAsia"/>
          <w:b/>
          <w:sz w:val="24"/>
        </w:rPr>
        <w:t>六、采购项目需落实的政府采购政策</w:t>
      </w:r>
      <w:bookmarkEnd w:id="9"/>
    </w:p>
    <w:p w:rsidR="002B240A" w:rsidRPr="005A25DC" w:rsidRDefault="002B240A">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2B240A" w:rsidRPr="005A25DC" w:rsidRDefault="002B240A">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（二）按照&lt;财政部 工业和信息化部关于印发《政府采购促进中小企业发展暂行办法》的通知&gt;（财库〔2011〕181号）的规定，落实促进中小企业发展政策。</w:t>
      </w:r>
    </w:p>
    <w:p w:rsidR="002B240A" w:rsidRPr="005A25DC" w:rsidRDefault="002B240A">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（三）按照&lt;财政部、司法部关于政府采购支持监狱企业发展有关问题的通知&gt;（财库〔2014〕68号）的规定，落实支持监狱企业发展政策。</w:t>
      </w:r>
    </w:p>
    <w:p w:rsidR="002B240A" w:rsidRPr="005A25DC" w:rsidRDefault="002B240A">
      <w:pPr>
        <w:snapToGrid w:val="0"/>
        <w:spacing w:line="44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2B240A" w:rsidRPr="005A25DC" w:rsidRDefault="002B240A" w:rsidP="00F455A0">
      <w:pPr>
        <w:pStyle w:val="2"/>
        <w:spacing w:line="500" w:lineRule="exact"/>
        <w:ind w:firstLineChars="200" w:firstLine="480"/>
        <w:rPr>
          <w:rFonts w:ascii="方正仿宋_GBK" w:eastAsia="方正仿宋_GBK"/>
          <w:b/>
          <w:sz w:val="24"/>
        </w:rPr>
      </w:pPr>
      <w:bookmarkStart w:id="10" w:name="_Toc28156479"/>
      <w:r w:rsidRPr="005A25DC">
        <w:rPr>
          <w:rFonts w:ascii="方正仿宋_GBK" w:eastAsia="方正仿宋_GBK" w:hint="eastAsia"/>
          <w:b/>
          <w:sz w:val="24"/>
        </w:rPr>
        <w:t>七、投标有关规定</w:t>
      </w:r>
      <w:bookmarkEnd w:id="10"/>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w:t>
      </w:r>
      <w:r w:rsidRPr="005A25DC">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（四）超过投标截止时间递交的投标文件，恕不接收。</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（五）投标费用：</w:t>
      </w:r>
      <w:r w:rsidRPr="005A25DC">
        <w:rPr>
          <w:rFonts w:ascii="方正仿宋_GBK" w:eastAsia="方正仿宋_GBK" w:hint="eastAsia"/>
          <w:sz w:val="24"/>
          <w:szCs w:val="24"/>
        </w:rPr>
        <w:t>无论投标结果如何，投标人参与本项目投标的所有费用均应由投标人自行承担。</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（六）</w:t>
      </w:r>
      <w:r w:rsidRPr="005A25DC">
        <w:rPr>
          <w:rFonts w:ascii="方正仿宋_GBK" w:eastAsia="方正仿宋_GBK" w:hAnsi="仿宋" w:hint="eastAsia"/>
          <w:b/>
          <w:sz w:val="24"/>
          <w:szCs w:val="24"/>
        </w:rPr>
        <w:t>本项目不接受联合体参与投标</w:t>
      </w:r>
      <w:r w:rsidRPr="005A25DC">
        <w:rPr>
          <w:rFonts w:ascii="方正仿宋_GBK" w:eastAsia="方正仿宋_GBK" w:hint="eastAsia"/>
          <w:sz w:val="24"/>
          <w:szCs w:val="24"/>
        </w:rPr>
        <w:t>。</w:t>
      </w:r>
    </w:p>
    <w:p w:rsidR="002B240A" w:rsidRPr="005A25DC" w:rsidRDefault="002B240A">
      <w:pPr>
        <w:snapToGrid w:val="0"/>
        <w:spacing w:line="400" w:lineRule="exact"/>
        <w:ind w:firstLineChars="200" w:firstLine="480"/>
        <w:rPr>
          <w:rFonts w:ascii="方正仿宋_GBK" w:eastAsia="方正仿宋_GBK"/>
          <w:sz w:val="24"/>
          <w:szCs w:val="24"/>
        </w:rPr>
      </w:pPr>
      <w:r w:rsidRPr="005A25DC">
        <w:rPr>
          <w:rFonts w:ascii="方正仿宋_GBK" w:eastAsia="方正仿宋_GBK" w:hAnsi="宋体" w:hint="eastAsia"/>
          <w:sz w:val="24"/>
          <w:szCs w:val="24"/>
        </w:rPr>
        <w:t>（七）</w:t>
      </w:r>
      <w:bookmarkStart w:id="11" w:name="OLE_LINK1"/>
      <w:bookmarkStart w:id="12" w:name="OLE_LINK2"/>
      <w:r w:rsidRPr="005A25DC">
        <w:rPr>
          <w:rFonts w:ascii="方正仿宋_GBK" w:eastAsia="方正仿宋_GBK" w:hint="eastAsia"/>
          <w:sz w:val="24"/>
          <w:szCs w:val="24"/>
        </w:rPr>
        <w:t>按照</w:t>
      </w:r>
      <w:r w:rsidRPr="005A25DC">
        <w:rPr>
          <w:rFonts w:ascii="方正仿宋_GBK" w:eastAsia="方正仿宋_GBK" w:hAnsi="宋体" w:hint="eastAsia"/>
          <w:sz w:val="24"/>
          <w:szCs w:val="24"/>
        </w:rPr>
        <w:t>《</w:t>
      </w:r>
      <w:r w:rsidRPr="005A25DC">
        <w:rPr>
          <w:rFonts w:ascii="方正仿宋_GBK" w:eastAsia="方正仿宋_GBK" w:hint="eastAsia"/>
          <w:sz w:val="24"/>
          <w:szCs w:val="24"/>
        </w:rPr>
        <w:t>财政部关于在政府采购活动中查询及使用信用记录有关问题的通知</w:t>
      </w:r>
      <w:r w:rsidRPr="005A25DC">
        <w:rPr>
          <w:rFonts w:ascii="方正仿宋_GBK" w:eastAsia="方正仿宋_GBK" w:hAnsi="宋体" w:hint="eastAsia"/>
          <w:sz w:val="24"/>
          <w:szCs w:val="24"/>
        </w:rPr>
        <w:t>》</w:t>
      </w:r>
      <w:r w:rsidRPr="005A25DC">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1"/>
      <w:bookmarkEnd w:id="12"/>
      <w:r w:rsidRPr="005A25DC">
        <w:rPr>
          <w:rFonts w:ascii="方正仿宋_GBK" w:eastAsia="方正仿宋_GBK" w:hint="eastAsia"/>
          <w:sz w:val="24"/>
          <w:szCs w:val="24"/>
        </w:rPr>
        <w:t>投标人，将拒绝其参与政府采购活动。</w:t>
      </w:r>
    </w:p>
    <w:p w:rsidR="002B240A" w:rsidRPr="005A25DC" w:rsidRDefault="002B240A" w:rsidP="00F455A0">
      <w:pPr>
        <w:pStyle w:val="2"/>
        <w:spacing w:line="500" w:lineRule="exact"/>
        <w:ind w:firstLineChars="200" w:firstLine="480"/>
        <w:rPr>
          <w:rFonts w:ascii="方正仿宋_GBK" w:eastAsia="方正仿宋_GBK"/>
          <w:b/>
          <w:sz w:val="24"/>
        </w:rPr>
      </w:pPr>
      <w:bookmarkStart w:id="13" w:name="_Toc28156480"/>
      <w:r w:rsidRPr="005A25DC">
        <w:rPr>
          <w:rFonts w:ascii="方正仿宋_GBK" w:eastAsia="方正仿宋_GBK" w:hint="eastAsia"/>
          <w:b/>
          <w:sz w:val="24"/>
        </w:rPr>
        <w:t>八、联系方式</w:t>
      </w:r>
      <w:bookmarkEnd w:id="13"/>
    </w:p>
    <w:p w:rsidR="002B240A" w:rsidRPr="005A25DC" w:rsidRDefault="002B240A" w:rsidP="00F455A0">
      <w:pPr>
        <w:snapToGrid w:val="0"/>
        <w:spacing w:line="400" w:lineRule="exact"/>
        <w:ind w:firstLineChars="200" w:firstLine="480"/>
        <w:rPr>
          <w:rFonts w:ascii="方正仿宋_GBK" w:eastAsia="方正仿宋_GBK" w:hAnsi="宋体"/>
          <w:b/>
          <w:sz w:val="24"/>
          <w:szCs w:val="24"/>
        </w:rPr>
      </w:pPr>
      <w:r w:rsidRPr="005A25DC">
        <w:rPr>
          <w:rFonts w:ascii="方正仿宋_GBK" w:eastAsia="方正仿宋_GBK" w:hAnsi="宋体" w:hint="eastAsia"/>
          <w:b/>
          <w:sz w:val="24"/>
          <w:szCs w:val="24"/>
        </w:rPr>
        <w:t>（一）采购人：</w:t>
      </w:r>
      <w:r w:rsidR="004F0D2D" w:rsidRPr="005A25DC">
        <w:rPr>
          <w:rFonts w:ascii="方正仿宋_GBK" w:eastAsia="方正仿宋_GBK" w:hAnsi="宋体" w:hint="eastAsia"/>
          <w:b/>
          <w:sz w:val="24"/>
          <w:szCs w:val="24"/>
        </w:rPr>
        <w:t>四川外国语大学</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联系人：</w:t>
      </w:r>
      <w:r w:rsidR="002C1B08" w:rsidRPr="005A25DC">
        <w:rPr>
          <w:rFonts w:ascii="方正仿宋_GBK" w:eastAsia="方正仿宋_GBK" w:hAnsi="宋体" w:hint="eastAsia"/>
          <w:sz w:val="24"/>
          <w:szCs w:val="24"/>
        </w:rPr>
        <w:t>李科</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电  话：</w:t>
      </w:r>
      <w:r w:rsidR="002C1B08" w:rsidRPr="005A25DC">
        <w:rPr>
          <w:rFonts w:ascii="方正仿宋_GBK" w:eastAsia="方正仿宋_GBK" w:hAnsi="宋体" w:hint="eastAsia"/>
          <w:sz w:val="24"/>
          <w:szCs w:val="24"/>
        </w:rPr>
        <w:t>13372727165</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地  址：</w:t>
      </w:r>
      <w:r w:rsidR="00E902E7" w:rsidRPr="005A25DC">
        <w:rPr>
          <w:rFonts w:ascii="方正仿宋_GBK" w:eastAsia="方正仿宋_GBK" w:hAnsi="宋体" w:hint="eastAsia"/>
          <w:sz w:val="24"/>
          <w:szCs w:val="24"/>
        </w:rPr>
        <w:t>重庆市沙坪坝区烈士墓壮志路33号</w:t>
      </w:r>
    </w:p>
    <w:p w:rsidR="002B240A" w:rsidRPr="005A25DC" w:rsidRDefault="002B240A" w:rsidP="00F455A0">
      <w:pPr>
        <w:snapToGrid w:val="0"/>
        <w:spacing w:line="400" w:lineRule="exact"/>
        <w:ind w:firstLineChars="200" w:firstLine="480"/>
        <w:rPr>
          <w:rFonts w:ascii="方正仿宋_GBK" w:eastAsia="方正仿宋_GBK" w:hAnsi="宋体"/>
          <w:b/>
          <w:sz w:val="24"/>
          <w:szCs w:val="24"/>
        </w:rPr>
      </w:pPr>
      <w:r w:rsidRPr="005A25DC">
        <w:rPr>
          <w:rFonts w:ascii="方正仿宋_GBK" w:eastAsia="方正仿宋_GBK" w:hAnsi="宋体" w:hint="eastAsia"/>
          <w:b/>
          <w:sz w:val="24"/>
          <w:szCs w:val="24"/>
        </w:rPr>
        <w:t>（二）采购代理机构：</w:t>
      </w:r>
      <w:r w:rsidR="00D63F91" w:rsidRPr="005A25DC">
        <w:rPr>
          <w:rFonts w:ascii="方正仿宋_GBK" w:eastAsia="方正仿宋_GBK" w:hAnsi="宋体" w:hint="eastAsia"/>
          <w:b/>
          <w:sz w:val="24"/>
          <w:szCs w:val="24"/>
        </w:rPr>
        <w:t>四川外国语大学</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联系人：</w:t>
      </w:r>
      <w:r w:rsidR="00D63F91" w:rsidRPr="005A25DC">
        <w:rPr>
          <w:rFonts w:ascii="方正仿宋_GBK" w:eastAsia="方正仿宋_GBK" w:hAnsi="宋体" w:hint="eastAsia"/>
          <w:sz w:val="24"/>
          <w:szCs w:val="24"/>
        </w:rPr>
        <w:t>吕</w:t>
      </w:r>
      <w:r w:rsidR="005A25DC" w:rsidRPr="005A25DC">
        <w:rPr>
          <w:rFonts w:ascii="方正仿宋_GBK" w:eastAsia="方正仿宋_GBK" w:hAnsi="宋体" w:hint="eastAsia"/>
          <w:sz w:val="24"/>
          <w:szCs w:val="24"/>
        </w:rPr>
        <w:t>老师</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邮  编：4000</w:t>
      </w:r>
      <w:r w:rsidR="00D63F91" w:rsidRPr="005A25DC">
        <w:rPr>
          <w:rFonts w:ascii="方正仿宋_GBK" w:eastAsia="方正仿宋_GBK" w:hAnsi="宋体" w:hint="eastAsia"/>
          <w:sz w:val="24"/>
          <w:szCs w:val="24"/>
        </w:rPr>
        <w:t>31</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电  话：023-</w:t>
      </w:r>
      <w:r w:rsidR="00D63F91" w:rsidRPr="005A25DC">
        <w:rPr>
          <w:rFonts w:ascii="方正仿宋_GBK" w:eastAsia="方正仿宋_GBK" w:hAnsi="宋体" w:hint="eastAsia"/>
          <w:sz w:val="24"/>
          <w:szCs w:val="24"/>
        </w:rPr>
        <w:t>65385008</w:t>
      </w:r>
    </w:p>
    <w:p w:rsidR="00D63F91" w:rsidRPr="005A25DC" w:rsidRDefault="002B240A" w:rsidP="00D63F91">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地  址：</w:t>
      </w:r>
      <w:r w:rsidR="00D63F91" w:rsidRPr="005A25DC">
        <w:rPr>
          <w:rFonts w:ascii="方正仿宋_GBK" w:eastAsia="方正仿宋_GBK" w:hAnsi="宋体" w:hint="eastAsia"/>
          <w:sz w:val="24"/>
          <w:szCs w:val="24"/>
        </w:rPr>
        <w:t>重庆市沙坪坝区烈士墓壮志路33号</w:t>
      </w:r>
    </w:p>
    <w:p w:rsidR="002B240A" w:rsidRPr="005A25DC" w:rsidRDefault="002B240A">
      <w:pPr>
        <w:snapToGrid w:val="0"/>
        <w:spacing w:line="400" w:lineRule="exact"/>
        <w:ind w:firstLineChars="200" w:firstLine="480"/>
        <w:rPr>
          <w:rFonts w:ascii="方正仿宋_GBK" w:eastAsia="方正仿宋_GBK" w:hAnsi="宋体"/>
          <w:sz w:val="24"/>
          <w:szCs w:val="24"/>
        </w:rPr>
      </w:pPr>
    </w:p>
    <w:p w:rsidR="00762DBF" w:rsidRPr="005A25DC" w:rsidRDefault="002B240A" w:rsidP="00832272">
      <w:pPr>
        <w:pStyle w:val="1"/>
        <w:spacing w:beforeLines="0" w:afterLines="0" w:line="360" w:lineRule="auto"/>
        <w:rPr>
          <w:rFonts w:ascii="方正仿宋_GBK" w:eastAsia="方正仿宋_GBK"/>
          <w:b/>
          <w:sz w:val="24"/>
          <w:szCs w:val="24"/>
        </w:rPr>
      </w:pPr>
      <w:r w:rsidRPr="005A25DC">
        <w:rPr>
          <w:rFonts w:ascii="方正仿宋_GBK" w:eastAsia="方正仿宋_GBK" w:hint="eastAsia"/>
        </w:rPr>
        <w:br w:type="page"/>
      </w:r>
    </w:p>
    <w:p w:rsidR="009B530C" w:rsidRPr="005A25DC" w:rsidRDefault="009B530C" w:rsidP="009B530C">
      <w:pPr>
        <w:pStyle w:val="1"/>
        <w:spacing w:beforeLines="0" w:afterLines="0" w:line="360" w:lineRule="auto"/>
        <w:rPr>
          <w:rFonts w:ascii="方正仿宋_GBK" w:eastAsia="方正仿宋_GBK"/>
          <w:b/>
        </w:rPr>
      </w:pPr>
      <w:bookmarkStart w:id="14" w:name="_Toc28156481"/>
      <w:r w:rsidRPr="005A25DC">
        <w:rPr>
          <w:rFonts w:ascii="方正仿宋_GBK" w:eastAsia="方正仿宋_GBK" w:hint="eastAsia"/>
          <w:b/>
        </w:rPr>
        <w:lastRenderedPageBreak/>
        <w:t>第二篇 项目技术规格、数量及质量要求</w:t>
      </w:r>
      <w:bookmarkEnd w:id="14"/>
    </w:p>
    <w:p w:rsidR="009B530C" w:rsidRPr="005A25DC" w:rsidRDefault="009B530C" w:rsidP="00F455A0">
      <w:pPr>
        <w:pStyle w:val="2"/>
        <w:spacing w:line="500" w:lineRule="exact"/>
        <w:ind w:firstLineChars="200" w:firstLine="480"/>
        <w:rPr>
          <w:rFonts w:ascii="方正仿宋_GBK" w:eastAsia="方正仿宋_GBK"/>
          <w:b/>
          <w:sz w:val="24"/>
        </w:rPr>
      </w:pPr>
      <w:bookmarkStart w:id="15" w:name="_Toc28156482"/>
      <w:r w:rsidRPr="005A25DC">
        <w:rPr>
          <w:rFonts w:ascii="方正仿宋_GBK" w:eastAsia="方正仿宋_GBK" w:hint="eastAsia"/>
          <w:b/>
          <w:sz w:val="24"/>
        </w:rPr>
        <w:t>一、招标项目一览表</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8"/>
        <w:gridCol w:w="4264"/>
        <w:gridCol w:w="3339"/>
      </w:tblGrid>
      <w:tr w:rsidR="009B530C" w:rsidRPr="005A25DC" w:rsidTr="00111098">
        <w:trPr>
          <w:trHeight w:val="477"/>
          <w:jc w:val="center"/>
        </w:trPr>
        <w:tc>
          <w:tcPr>
            <w:tcW w:w="1768" w:type="dxa"/>
            <w:vAlign w:val="center"/>
          </w:tcPr>
          <w:p w:rsidR="009B530C" w:rsidRPr="005A25DC" w:rsidRDefault="009B530C" w:rsidP="00111098">
            <w:pPr>
              <w:jc w:val="center"/>
              <w:rPr>
                <w:rFonts w:ascii="方正仿宋_GBK" w:eastAsia="方正仿宋_GBK" w:hAnsi="宋体"/>
                <w:b/>
                <w:sz w:val="24"/>
                <w:szCs w:val="24"/>
              </w:rPr>
            </w:pPr>
            <w:r w:rsidRPr="005A25DC">
              <w:rPr>
                <w:rFonts w:ascii="方正仿宋_GBK" w:eastAsia="方正仿宋_GBK" w:hAnsi="宋体" w:hint="eastAsia"/>
                <w:b/>
                <w:sz w:val="24"/>
                <w:szCs w:val="24"/>
              </w:rPr>
              <w:t>序号</w:t>
            </w:r>
          </w:p>
        </w:tc>
        <w:tc>
          <w:tcPr>
            <w:tcW w:w="4264" w:type="dxa"/>
            <w:vAlign w:val="center"/>
          </w:tcPr>
          <w:p w:rsidR="009B530C" w:rsidRPr="005A25DC" w:rsidRDefault="009B530C" w:rsidP="00111098">
            <w:pPr>
              <w:jc w:val="center"/>
              <w:rPr>
                <w:rFonts w:ascii="方正仿宋_GBK" w:eastAsia="方正仿宋_GBK" w:hAnsi="宋体"/>
                <w:b/>
                <w:sz w:val="24"/>
                <w:szCs w:val="24"/>
              </w:rPr>
            </w:pPr>
            <w:r w:rsidRPr="005A25DC">
              <w:rPr>
                <w:rFonts w:ascii="方正仿宋_GBK" w:eastAsia="方正仿宋_GBK" w:hAnsi="宋体" w:hint="eastAsia"/>
                <w:b/>
                <w:sz w:val="24"/>
                <w:szCs w:val="24"/>
              </w:rPr>
              <w:t>产品名称</w:t>
            </w:r>
          </w:p>
        </w:tc>
        <w:tc>
          <w:tcPr>
            <w:tcW w:w="3339" w:type="dxa"/>
            <w:vAlign w:val="center"/>
          </w:tcPr>
          <w:p w:rsidR="009B530C" w:rsidRPr="005A25DC" w:rsidRDefault="009B530C" w:rsidP="00111098">
            <w:pPr>
              <w:jc w:val="center"/>
              <w:rPr>
                <w:rFonts w:ascii="方正仿宋_GBK" w:eastAsia="方正仿宋_GBK" w:hAnsi="宋体"/>
                <w:b/>
                <w:sz w:val="24"/>
                <w:szCs w:val="24"/>
              </w:rPr>
            </w:pPr>
            <w:r w:rsidRPr="005A25DC">
              <w:rPr>
                <w:rFonts w:ascii="方正仿宋_GBK" w:eastAsia="方正仿宋_GBK" w:hAnsi="宋体" w:hint="eastAsia"/>
                <w:b/>
                <w:sz w:val="24"/>
                <w:szCs w:val="24"/>
              </w:rPr>
              <w:t>数量/单位</w:t>
            </w:r>
          </w:p>
        </w:tc>
      </w:tr>
      <w:tr w:rsidR="009B530C" w:rsidRPr="005A25DC" w:rsidTr="00111098">
        <w:trPr>
          <w:trHeight w:val="245"/>
          <w:jc w:val="center"/>
        </w:trPr>
        <w:tc>
          <w:tcPr>
            <w:tcW w:w="1768" w:type="dxa"/>
            <w:vAlign w:val="center"/>
          </w:tcPr>
          <w:p w:rsidR="009B530C" w:rsidRPr="005A25DC" w:rsidRDefault="009B530C" w:rsidP="00111098">
            <w:pPr>
              <w:pStyle w:val="ac"/>
              <w:spacing w:line="240" w:lineRule="auto"/>
              <w:ind w:left="0"/>
              <w:jc w:val="center"/>
              <w:outlineLvl w:val="0"/>
              <w:rPr>
                <w:rFonts w:ascii="方正仿宋_GBK" w:eastAsia="方正仿宋_GBK" w:hAnsi="宋体"/>
                <w:sz w:val="24"/>
                <w:szCs w:val="24"/>
              </w:rPr>
            </w:pPr>
            <w:r w:rsidRPr="005A25DC">
              <w:rPr>
                <w:rFonts w:ascii="方正仿宋_GBK" w:eastAsia="方正仿宋_GBK" w:hAnsi="宋体" w:hint="eastAsia"/>
                <w:sz w:val="24"/>
                <w:szCs w:val="24"/>
              </w:rPr>
              <w:t>1</w:t>
            </w:r>
          </w:p>
        </w:tc>
        <w:tc>
          <w:tcPr>
            <w:tcW w:w="4264" w:type="dxa"/>
            <w:vAlign w:val="center"/>
          </w:tcPr>
          <w:p w:rsidR="009B530C" w:rsidRPr="005A25DC" w:rsidRDefault="009B530C" w:rsidP="00111098">
            <w:pPr>
              <w:pStyle w:val="ac"/>
              <w:spacing w:line="240" w:lineRule="auto"/>
              <w:ind w:left="0"/>
              <w:jc w:val="center"/>
              <w:outlineLvl w:val="0"/>
              <w:rPr>
                <w:rFonts w:ascii="方正仿宋_GBK" w:eastAsia="方正仿宋_GBK" w:hAnsi="宋体"/>
                <w:sz w:val="24"/>
                <w:szCs w:val="24"/>
              </w:rPr>
            </w:pPr>
            <w:r w:rsidRPr="005A25DC">
              <w:rPr>
                <w:rFonts w:ascii="方正仿宋_GBK" w:eastAsia="方正仿宋_GBK" w:hAnsi="宋体" w:hint="eastAsia"/>
                <w:sz w:val="24"/>
                <w:szCs w:val="24"/>
              </w:rPr>
              <w:t>研究生教务管理系统</w:t>
            </w:r>
          </w:p>
        </w:tc>
        <w:tc>
          <w:tcPr>
            <w:tcW w:w="3339" w:type="dxa"/>
            <w:vAlign w:val="center"/>
          </w:tcPr>
          <w:p w:rsidR="009B530C" w:rsidRPr="005A25DC" w:rsidRDefault="009B530C" w:rsidP="00111098">
            <w:pPr>
              <w:pStyle w:val="ac"/>
              <w:spacing w:line="240" w:lineRule="auto"/>
              <w:ind w:left="0"/>
              <w:jc w:val="center"/>
              <w:outlineLvl w:val="0"/>
              <w:rPr>
                <w:rFonts w:ascii="方正仿宋_GBK" w:eastAsia="方正仿宋_GBK" w:hAnsi="宋体"/>
                <w:sz w:val="24"/>
                <w:szCs w:val="24"/>
              </w:rPr>
            </w:pPr>
            <w:r w:rsidRPr="005A25DC">
              <w:rPr>
                <w:rFonts w:ascii="方正仿宋_GBK" w:eastAsia="方正仿宋_GBK" w:hAnsi="宋体" w:hint="eastAsia"/>
                <w:sz w:val="24"/>
                <w:szCs w:val="24"/>
              </w:rPr>
              <w:t>1批</w:t>
            </w:r>
          </w:p>
        </w:tc>
      </w:tr>
    </w:tbl>
    <w:p w:rsidR="009B530C" w:rsidRPr="005A25DC" w:rsidRDefault="009B530C" w:rsidP="00F455A0">
      <w:pPr>
        <w:pStyle w:val="2"/>
        <w:spacing w:line="500" w:lineRule="exact"/>
        <w:ind w:firstLineChars="200" w:firstLine="480"/>
        <w:rPr>
          <w:rFonts w:ascii="方正仿宋_GBK" w:eastAsia="方正仿宋_GBK"/>
          <w:sz w:val="24"/>
          <w:szCs w:val="28"/>
        </w:rPr>
      </w:pPr>
      <w:bookmarkStart w:id="16" w:name="_Toc28156483"/>
      <w:r w:rsidRPr="005A25DC">
        <w:rPr>
          <w:rFonts w:ascii="方正仿宋_GBK" w:eastAsia="方正仿宋_GBK" w:hint="eastAsia"/>
          <w:b/>
          <w:sz w:val="24"/>
          <w:szCs w:val="24"/>
        </w:rPr>
        <w:t>二、招标项目主要功能及要求</w:t>
      </w:r>
      <w:bookmarkEnd w:id="16"/>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本次系统建设需要在整合研究生院现有业务模块的基础上，建设一个面向业务一体化的综合管理平台，建设一个面向师生需求个性化的综合服务平台。</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(一)先进性和稳定性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通过结合软件设计、完善的测试机制、周全的部署实施方案以及有多年运维系统服务背景的专家设计的遵循ITIL理念的运维管理体系落地，确保系统运行的可靠性和稳定性，达到最大的平均无故障时间。</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(二)开发语言及关键技术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采用互联网技术和传统技术的融合；</w:t>
      </w:r>
      <w:r w:rsidR="00111098" w:rsidRPr="005A25DC">
        <w:rPr>
          <w:rFonts w:ascii="方正仿宋_GBK" w:eastAsia="方正仿宋_GBK" w:hAnsi="宋体" w:hint="eastAsia"/>
          <w:sz w:val="24"/>
          <w:szCs w:val="24"/>
        </w:rPr>
        <w:t>产品需基于大数据技术、面向服务架构（SOA）和企业服务总线（ESB）基础上研发，方便后期维护及扩展</w:t>
      </w:r>
      <w:r w:rsidRPr="005A25DC">
        <w:rPr>
          <w:rFonts w:ascii="方正仿宋_GBK" w:eastAsia="方正仿宋_GBK" w:hAnsi="宋体" w:hint="eastAsia"/>
          <w:sz w:val="24"/>
          <w:szCs w:val="24"/>
        </w:rPr>
        <w:t>；支持负载均衡；支持非关系型数据使用对象存储技术；系统要支持高并发数据处理；整体产品架构要新，要采用的是基于云计算模式整体设计；统一身份认证支持标准的多协议,方便与学校统一身份认证系统快速对接；要支持虚拟机集群的分布式高可用性部署、任意业务节点的分组自动化部署和更新等关键技术。数据库服务器和应用服务器必须使用主流服务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(三)系统核心功能要求</w:t>
      </w:r>
      <w:r w:rsidR="00970873" w:rsidRPr="005A25DC">
        <w:rPr>
          <w:rFonts w:ascii="方正仿宋_GBK" w:eastAsia="方正仿宋_GBK" w:hAnsi="宋体" w:hint="eastAsia"/>
          <w:sz w:val="24"/>
          <w:szCs w:val="24"/>
        </w:rPr>
        <w:t>（相关详细要求请见：主要模块及具体内容）</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系统权限分配要灵活。系统整体分为研究生院、职能部门（读取与下载）、二级院系、教师、督导、学生6种角色，权限配置可按照业务给予不同的角色赋权，管理员可根据需要创建不同角色，再给不同人员赋予不同的角色权限。</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 xml:space="preserve">▲  </w:t>
      </w:r>
      <w:r w:rsidRPr="005A25DC">
        <w:rPr>
          <w:rFonts w:ascii="方正仿宋_GBK" w:eastAsia="方正仿宋_GBK" w:hAnsi="宋体" w:hint="eastAsia"/>
          <w:sz w:val="24"/>
          <w:szCs w:val="24"/>
        </w:rPr>
        <w:t>2. 数据导入、导出功能完备。数据导入可按照学校要求设置不同的导入模板，按照设置的模板进行数据导入。数据导出功能完善，利于通过线下功能完成管理，数据信息相关字段导出可自定义组合，另可通过丰富的查询条件筛选所需要导出的信息，要求系统能够支持excel、word、bdf、pdf等数据格式，同时也可载入和显示图片（如照片、发表论文、获奖证书等）信息及其他多媒体信息，做到数据的随时交互。</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w:t>
      </w:r>
      <w:r w:rsidRPr="005A25DC">
        <w:rPr>
          <w:rFonts w:ascii="方正仿宋_GBK" w:eastAsia="方正仿宋_GBK" w:hAnsi="宋体" w:hint="eastAsia"/>
          <w:sz w:val="24"/>
          <w:szCs w:val="24"/>
        </w:rPr>
        <w:t>3. 通过可视化手段，呈现丰富的统计结果，并进行数据挖掘，供学校决策。不仅要生产数据，还要对数据进行分析解读，以进一步提高数据的价值性，揭示数据背后蕴含的意义。</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t xml:space="preserve">  4. 系统要具有对省级主管部门、教育部、国家学位办等（招生、学籍、学历、学位、就业、高基表、教师、科研等）</w:t>
      </w:r>
      <w:r w:rsidR="00134FD7" w:rsidRPr="005A25DC">
        <w:rPr>
          <w:rFonts w:ascii="方正仿宋_GBK" w:eastAsia="方正仿宋_GBK" w:hAnsi="宋体" w:hint="eastAsia"/>
          <w:sz w:val="24"/>
          <w:szCs w:val="24"/>
        </w:rPr>
        <w:t>直接的</w:t>
      </w:r>
      <w:r w:rsidRPr="005A25DC">
        <w:rPr>
          <w:rFonts w:ascii="方正仿宋_GBK" w:eastAsia="方正仿宋_GBK" w:hAnsi="宋体" w:hint="eastAsia"/>
          <w:sz w:val="24"/>
          <w:szCs w:val="24"/>
        </w:rPr>
        <w:t>数据</w:t>
      </w:r>
      <w:r w:rsidR="00134FD7" w:rsidRPr="005A25DC">
        <w:rPr>
          <w:rFonts w:ascii="方正仿宋_GBK" w:eastAsia="方正仿宋_GBK" w:hAnsi="宋体" w:hint="eastAsia"/>
          <w:sz w:val="24"/>
          <w:szCs w:val="24"/>
        </w:rPr>
        <w:t>对接</w:t>
      </w:r>
      <w:r w:rsidRPr="005A25DC">
        <w:rPr>
          <w:rFonts w:ascii="方正仿宋_GBK" w:eastAsia="方正仿宋_GBK" w:hAnsi="宋体" w:hint="eastAsia"/>
          <w:sz w:val="24"/>
          <w:szCs w:val="24"/>
        </w:rPr>
        <w:t>。所有数据可根据使用部门要求进行采集和</w:t>
      </w:r>
      <w:r w:rsidRPr="005A25DC">
        <w:rPr>
          <w:rFonts w:ascii="方正仿宋_GBK" w:eastAsia="方正仿宋_GBK" w:hAnsi="宋体" w:hint="eastAsia"/>
          <w:sz w:val="24"/>
          <w:szCs w:val="24"/>
        </w:rPr>
        <w:lastRenderedPageBreak/>
        <w:t>无缝对接。</w:t>
      </w:r>
    </w:p>
    <w:p w:rsidR="0083204E" w:rsidRPr="005A25DC" w:rsidRDefault="00134FD7"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w:t>
      </w:r>
      <w:r w:rsidR="0083204E" w:rsidRPr="005A25DC">
        <w:rPr>
          <w:rFonts w:ascii="方正仿宋_GBK" w:eastAsia="方正仿宋_GBK" w:hAnsi="宋体" w:hint="eastAsia"/>
          <w:sz w:val="24"/>
          <w:szCs w:val="24"/>
        </w:rPr>
        <w:t xml:space="preserve"> 5. 信息批量处理。要求系统能进行多个条件下的批量处理，包括按查询条件及数据过滤条件对信息进行批量处理。要求系统能以Word、Excel、dbf等文档形式进行模板自定义，以便于数据库信息的录入和导出。</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t xml:space="preserve"> 6. 过程信息保存。所有历史信息不管状态发生何种变化，其信息必须保存；同一字段增加新信息时，历史信息保留并能方便查询。</w:t>
      </w:r>
    </w:p>
    <w:p w:rsidR="0083204E" w:rsidRPr="005A25DC" w:rsidRDefault="00580E9F"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w:t>
      </w:r>
      <w:r w:rsidR="0083204E" w:rsidRPr="005A25DC">
        <w:rPr>
          <w:rFonts w:ascii="方正仿宋_GBK" w:eastAsia="方正仿宋_GBK" w:hAnsi="宋体" w:hint="eastAsia"/>
          <w:sz w:val="24"/>
          <w:szCs w:val="24"/>
        </w:rPr>
        <w:t xml:space="preserve"> 7. 能自适应各种移动终端进行使用。提供信公众号或者APP,能自适应各种移动终</w:t>
      </w:r>
      <w:r w:rsidR="003C7366" w:rsidRPr="005A25DC">
        <w:rPr>
          <w:rFonts w:ascii="方正仿宋_GBK" w:eastAsia="方正仿宋_GBK" w:hAnsi="宋体" w:hint="eastAsia"/>
          <w:sz w:val="24"/>
          <w:szCs w:val="24"/>
        </w:rPr>
        <w:t>端进行使用，方便学生、老师对相关信息内容都进行查询和简单的操作。各项微服务功能可以在学校统一门户上集成</w:t>
      </w:r>
      <w:r w:rsidR="00F1246B" w:rsidRPr="005A25DC">
        <w:rPr>
          <w:rFonts w:ascii="方正仿宋_GBK" w:eastAsia="方正仿宋_GBK" w:hAnsi="宋体" w:hint="eastAsia"/>
          <w:sz w:val="24"/>
          <w:szCs w:val="24"/>
        </w:rPr>
        <w:t>。</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w:t>
      </w:r>
      <w:r w:rsidRPr="005A25DC">
        <w:rPr>
          <w:rFonts w:ascii="方正仿宋_GBK" w:eastAsia="方正仿宋_GBK" w:hAnsi="宋体" w:hint="eastAsia"/>
          <w:sz w:val="24"/>
          <w:szCs w:val="24"/>
        </w:rPr>
        <w:t>8. 具备预警提醒功能。对管理的关键环节，实施自定义动态预警。</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w:t>
      </w:r>
      <w:r w:rsidRPr="005A25DC">
        <w:rPr>
          <w:rFonts w:ascii="方正仿宋_GBK" w:eastAsia="方正仿宋_GBK" w:hAnsi="宋体" w:hint="eastAsia"/>
          <w:sz w:val="24"/>
          <w:szCs w:val="24"/>
        </w:rPr>
        <w:t>9. 数据共享。可以根据实际需要，和其他校内管理系统建立数据</w:t>
      </w:r>
      <w:r w:rsidR="00414D97" w:rsidRPr="005A25DC">
        <w:rPr>
          <w:rFonts w:ascii="方正仿宋_GBK" w:eastAsia="方正仿宋_GBK" w:hAnsi="宋体" w:hint="eastAsia"/>
          <w:sz w:val="24"/>
          <w:szCs w:val="24"/>
        </w:rPr>
        <w:t>对接标准</w:t>
      </w:r>
      <w:r w:rsidRPr="005A25DC">
        <w:rPr>
          <w:rFonts w:ascii="方正仿宋_GBK" w:eastAsia="方正仿宋_GBK" w:hAnsi="宋体" w:hint="eastAsia"/>
          <w:sz w:val="24"/>
          <w:szCs w:val="24"/>
        </w:rPr>
        <w:t>，全面实现数据共享与交换。</w:t>
      </w:r>
    </w:p>
    <w:p w:rsidR="0083204E" w:rsidRPr="005A25DC" w:rsidRDefault="00111098"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w:t>
      </w:r>
      <w:r w:rsidR="0083204E" w:rsidRPr="005A25DC">
        <w:rPr>
          <w:rFonts w:ascii="方正仿宋_GBK" w:eastAsia="方正仿宋_GBK" w:hAnsi="宋体" w:hint="eastAsia"/>
          <w:sz w:val="24"/>
          <w:szCs w:val="24"/>
        </w:rPr>
        <w:t>10. 与本科排课数据进行验证方案。优先采取本科教务系统、研究生系统排课数据统一同步到学校数据中心，采用同一标准，系统同数据中心进行验证；其他方式：</w:t>
      </w:r>
      <w:r w:rsidRPr="005A25DC">
        <w:rPr>
          <w:rFonts w:ascii="方正仿宋_GBK" w:eastAsia="方正仿宋_GBK" w:hAnsi="宋体" w:hint="eastAsia"/>
          <w:sz w:val="24"/>
          <w:szCs w:val="24"/>
        </w:rPr>
        <w:t>（1）</w:t>
      </w:r>
      <w:r w:rsidR="0083204E" w:rsidRPr="005A25DC">
        <w:rPr>
          <w:rFonts w:ascii="方正仿宋_GBK" w:eastAsia="方正仿宋_GBK" w:hAnsi="宋体" w:hint="eastAsia"/>
          <w:sz w:val="24"/>
          <w:szCs w:val="24"/>
        </w:rPr>
        <w:t>采用错时排课单向验证方式，研究生排课时验证本科排课数据（弊端是后期本科教务系统发生排课数据更改无法验证研究生排课数据）；</w:t>
      </w:r>
      <w:r w:rsidRPr="005A25DC">
        <w:rPr>
          <w:rFonts w:ascii="方正仿宋_GBK" w:eastAsia="方正仿宋_GBK" w:hAnsi="宋体" w:hint="eastAsia"/>
          <w:sz w:val="24"/>
          <w:szCs w:val="24"/>
        </w:rPr>
        <w:t>（2）</w:t>
      </w:r>
      <w:r w:rsidR="0083204E" w:rsidRPr="005A25DC">
        <w:rPr>
          <w:rFonts w:ascii="方正仿宋_GBK" w:eastAsia="方正仿宋_GBK" w:hAnsi="宋体" w:hint="eastAsia"/>
          <w:sz w:val="24"/>
          <w:szCs w:val="24"/>
        </w:rPr>
        <w:t>如果没有数据中心，本科教务系统、研究生系统直接集成，通过接口方式实时完成数据交换进行排课验证；</w:t>
      </w:r>
      <w:r w:rsidRPr="005A25DC">
        <w:rPr>
          <w:rFonts w:ascii="方正仿宋_GBK" w:eastAsia="方正仿宋_GBK" w:hAnsi="宋体" w:hint="eastAsia"/>
          <w:sz w:val="24"/>
          <w:szCs w:val="24"/>
        </w:rPr>
        <w:t>（3）</w:t>
      </w:r>
      <w:r w:rsidR="0083204E" w:rsidRPr="005A25DC">
        <w:rPr>
          <w:rFonts w:ascii="方正仿宋_GBK" w:eastAsia="方正仿宋_GBK" w:hAnsi="宋体" w:hint="eastAsia"/>
          <w:sz w:val="24"/>
          <w:szCs w:val="24"/>
        </w:rPr>
        <w:t>如果本科教务系统现有业务无法更改，可提供接口研究生系统排课数据写入到本科教务系统，研究生系统进行单方验证。</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t xml:space="preserve">  11. 系统运行要求。业务操作全程监控，各个业务模块之间数据实时传输。能够支撑高并发大于</w:t>
      </w:r>
      <w:r w:rsidR="00111098" w:rsidRPr="005A25DC">
        <w:rPr>
          <w:rFonts w:ascii="方正仿宋_GBK" w:eastAsia="方正仿宋_GBK" w:hAnsi="宋体" w:hint="eastAsia"/>
          <w:sz w:val="24"/>
          <w:szCs w:val="24"/>
        </w:rPr>
        <w:t>10000</w:t>
      </w:r>
      <w:r w:rsidRPr="005A25DC">
        <w:rPr>
          <w:rFonts w:ascii="方正仿宋_GBK" w:eastAsia="方正仿宋_GBK" w:hAnsi="宋体" w:hint="eastAsia"/>
          <w:sz w:val="24"/>
          <w:szCs w:val="24"/>
        </w:rPr>
        <w:t>人同时在线运行，要能提供案例证明及系统所用技术证明性材料。系统负载能力要强，后期要易于部署与运维。用户界面的设计上要注重交互性，聚合同类信息，减少业务老师的工作量，在线点击次数。系统业务流程和数据要便于查看，流程要可视化，整体要注重良好的用户体验。</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t xml:space="preserve">  12. 主流的浏览器兼容性。能与Windows、Mac、Android等系统的主流浏览器完全兼容；显示内容与框架美观大方。</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t xml:space="preserve">  13. 预留与其它业务系统集成的接口，数据通过接口提供至学校数据共享平台共享至其他应用系统。系统提供与其他第三方平台接口对接的灵活适配和集成，系统自定义数据中心，并能支持与其它数据中心通过标准化接口对接和扩展；系统自定义了安全认证平台，并支持与第三方认证平台对接，以实现多个认证平台双向相互认证功能。</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方正仿宋_GBK" w:cs="方正仿宋_GBK" w:hint="eastAsia"/>
          <w:sz w:val="24"/>
          <w:szCs w:val="24"/>
        </w:rPr>
        <w:t>▲</w:t>
      </w:r>
      <w:r w:rsidRPr="005A25DC">
        <w:rPr>
          <w:rFonts w:ascii="方正仿宋_GBK" w:eastAsia="方正仿宋_GBK" w:hAnsi="宋体" w:hint="eastAsia"/>
          <w:sz w:val="24"/>
          <w:szCs w:val="24"/>
        </w:rPr>
        <w:t>14. 原有系统数据的迁移。</w:t>
      </w:r>
      <w:r w:rsidR="003C7366" w:rsidRPr="005A25DC">
        <w:rPr>
          <w:rFonts w:ascii="方正仿宋_GBK" w:eastAsia="方正仿宋_GBK" w:hAnsi="宋体" w:hint="eastAsia"/>
          <w:sz w:val="24"/>
          <w:szCs w:val="24"/>
        </w:rPr>
        <w:t>在系统切换前将原教务系统数据按学校标准清洗后迁移到新系统</w:t>
      </w:r>
      <w:r w:rsidRPr="005A25DC">
        <w:rPr>
          <w:rFonts w:ascii="方正仿宋_GBK" w:eastAsia="方正仿宋_GBK" w:hAnsi="宋体" w:hint="eastAsia"/>
          <w:sz w:val="24"/>
          <w:szCs w:val="24"/>
        </w:rPr>
        <w:t>。</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t xml:space="preserve">  15. 各用户登陆操作有完整的日志，包含功能操作日志及人员数据改动日志，能自动形成日志文件（不能人为修改）并保留；要求对记录日志的各种情况进行查询。</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lastRenderedPageBreak/>
        <w:t xml:space="preserve">  16. 数据的备份恢复。支持系统的安全性恢复和数据的完整备份；支持系统的定时自动备份功能和断电等突发事件的自动备份功能。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F455A0">
      <w:pPr>
        <w:snapToGrid w:val="0"/>
        <w:spacing w:line="420" w:lineRule="exact"/>
        <w:ind w:firstLineChars="200" w:firstLine="480"/>
        <w:rPr>
          <w:rFonts w:ascii="方正仿宋_GBK" w:eastAsia="方正仿宋_GBK" w:hAnsi="宋体"/>
          <w:b/>
          <w:bCs/>
          <w:sz w:val="24"/>
          <w:szCs w:val="24"/>
        </w:rPr>
      </w:pPr>
      <w:r w:rsidRPr="005A25DC">
        <w:rPr>
          <w:rFonts w:ascii="方正仿宋_GBK" w:eastAsia="方正仿宋_GBK" w:hAnsi="宋体" w:hint="eastAsia"/>
          <w:b/>
          <w:bCs/>
          <w:sz w:val="24"/>
          <w:szCs w:val="24"/>
        </w:rPr>
        <w:t>三、主要模块及具体内容</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（一）基础设置子系统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（二）学籍管理子系统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（三）培养管理子系统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（四）学位管理子系统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（五）导师管理子系统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（六）项目及成果管理子系统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 xml:space="preserve">（七）研究生学术交流管理子系统 </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（八）大数据统计分析子系统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（九）研工管理子系统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（十）综合事务管理子系统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（十一）移动应用管理子系统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（十二）小助手子系统</w:t>
      </w:r>
    </w:p>
    <w:p w:rsidR="0083204E" w:rsidRPr="005A25DC" w:rsidRDefault="0083204E" w:rsidP="0083204E">
      <w:pPr>
        <w:snapToGrid w:val="0"/>
        <w:spacing w:line="420" w:lineRule="exact"/>
        <w:ind w:firstLineChars="300" w:firstLine="720"/>
        <w:rPr>
          <w:rFonts w:ascii="方正仿宋_GBK" w:eastAsia="方正仿宋_GBK" w:hAnsi="宋体"/>
          <w:sz w:val="24"/>
          <w:szCs w:val="24"/>
        </w:rPr>
      </w:pPr>
      <w:r w:rsidRPr="005A25DC">
        <w:rPr>
          <w:rFonts w:ascii="方正仿宋_GBK" w:eastAsia="方正仿宋_GBK" w:hAnsi="宋体" w:hint="eastAsia"/>
          <w:sz w:val="24"/>
          <w:szCs w:val="24"/>
        </w:rPr>
        <w:t>（十三）风险预警与风险审计子系统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模块具体内容:</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（一）基础设置子系统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1.基础平台中心</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研究生教务管理系统要有基础的认证中心（研究生信息服务平台使用认证中心来完成各个业务模块之间的统一认证，从而可与不同业务平台不同机器之间进行统一身份认证，以增强用户操作体验。认证中心不仅为平台本身提供统一单点登录，还可与校园统一身份认证系统能快速进行对接，实现校园统一身份认证登录）、用户中心（包括基础的用户管理维护和权限分配，研究生院、职能部门（读取与下载）、二级院系、教师、督导、学生等的用户权限配置到页面，把所有用户信息集中在此管理和存储，同时，还要提供每个用户的权限设置，另外可创建不同的角色进行单个功能页面的分配，角色权限分配时要能按业务模块进行授权）以及云存储中心，业务需求都可以在此基础上快速开发和构建，支持第三方业务开发。</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基础数据管理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用户基础数据管理包括院系基础数据维护、门类数据、一级学科、二级学科、重点学科数据维护管理、院系对应专业数据、教职工信息维护、导师信息数据（包括校内校外导师）、学生数据等要有增删改查功能。通过功能权限管理、角色权限管理、用户角色管理等，</w:t>
      </w:r>
      <w:r w:rsidRPr="005A25DC">
        <w:rPr>
          <w:rFonts w:ascii="方正仿宋_GBK" w:eastAsia="方正仿宋_GBK" w:hAnsi="宋体" w:hint="eastAsia"/>
          <w:sz w:val="24"/>
          <w:szCs w:val="24"/>
        </w:rPr>
        <w:lastRenderedPageBreak/>
        <w:t xml:space="preserve">实现基于角色到页面颗粒度的权限控制体系。 </w:t>
      </w:r>
      <w:bookmarkStart w:id="17" w:name="_Toc23178132"/>
      <w:bookmarkStart w:id="18" w:name="_Toc6217179"/>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系统维护管理</w:t>
      </w:r>
      <w:bookmarkEnd w:id="17"/>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系统维护管理模块包括系统开关、基础代码、公共代码、系统日志、系统权限等功能。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系统开关功能包括：学籍注册开关、申请课程及课程组开关、培养方案创建开关、任务可下达开关、排课开关、排考开关、选课开关、成绩录入开关等。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基础代码包括：学校分校区表维护、学校基本信息表维护、年级表维护、教学场地类别表维护、教学楼表维护、教研室代码表维护等。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公共代码包括：学籍代码（培养层次代码表维护、入学方式代码表维护、奖惩类别表维护、学位表维护、异动类别表维护、未注册原因表维护、毕业类型代码表维护）、课程代码维护（课程归属代码表维护、课程性质表维护、课程类别代码表维护）、成绩代码维护（成绩备注表维护、等级成绩代码表维护、绩点对照表维护、记分制代码表维护）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系统权限包括：角色、人员权限管理，用户密码管理等。</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bookmarkStart w:id="19" w:name="_Toc23178133"/>
      <w:bookmarkStart w:id="20" w:name="_Toc294023730"/>
      <w:bookmarkStart w:id="21" w:name="_Toc344622973"/>
      <w:r w:rsidRPr="005A25DC">
        <w:rPr>
          <w:rFonts w:ascii="方正仿宋_GBK" w:eastAsia="方正仿宋_GBK" w:hAnsi="宋体" w:hint="eastAsia"/>
          <w:sz w:val="24"/>
          <w:szCs w:val="24"/>
        </w:rPr>
        <w:t>权限设置</w:t>
      </w:r>
      <w:bookmarkEnd w:id="19"/>
      <w:bookmarkEnd w:id="20"/>
      <w:bookmarkEnd w:id="21"/>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分级设置用户权限，可对用户按角色、按机构、按操作功能模块设置权限，并根据工作需要可以对具体信息集、字段进行权限设置，对人员进行分组设置权限，提供权限复制功能。</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bookmarkStart w:id="22" w:name="_Toc294023731"/>
      <w:bookmarkStart w:id="23" w:name="_Toc344622974"/>
      <w:bookmarkStart w:id="24" w:name="_Toc23178134"/>
      <w:r w:rsidRPr="005A25DC">
        <w:rPr>
          <w:rFonts w:ascii="方正仿宋_GBK" w:eastAsia="方正仿宋_GBK" w:hAnsi="宋体" w:hint="eastAsia"/>
          <w:sz w:val="24"/>
          <w:szCs w:val="24"/>
        </w:rPr>
        <w:t>日志功能</w:t>
      </w:r>
      <w:bookmarkEnd w:id="22"/>
      <w:bookmarkEnd w:id="23"/>
      <w:bookmarkEnd w:id="24"/>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各用户登陆操作有完整的日志，包含功能操作日志及人员数据改动日志，能自动形成日志文件（不能人为修改）并保留；要求对记录日志的各种情况进行查询。</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bookmarkStart w:id="25" w:name="_Toc344622975"/>
      <w:bookmarkStart w:id="26" w:name="_Toc294023732"/>
      <w:bookmarkStart w:id="27" w:name="_Toc23178135"/>
      <w:r w:rsidRPr="005A25DC">
        <w:rPr>
          <w:rFonts w:ascii="方正仿宋_GBK" w:eastAsia="方正仿宋_GBK" w:hAnsi="宋体" w:hint="eastAsia"/>
          <w:sz w:val="24"/>
          <w:szCs w:val="24"/>
        </w:rPr>
        <w:t>数据的备份恢复</w:t>
      </w:r>
      <w:bookmarkEnd w:id="25"/>
      <w:bookmarkEnd w:id="26"/>
      <w:bookmarkEnd w:id="27"/>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支持系统的安全性恢复和数据的完整备份。支持系统的定时自动备份功能和断电等突发事件的自动备份功能。</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bookmarkStart w:id="28" w:name="_Toc23178136"/>
      <w:bookmarkStart w:id="29" w:name="_Toc294023733"/>
      <w:bookmarkStart w:id="30" w:name="_Toc344622976"/>
      <w:r w:rsidRPr="005A25DC">
        <w:rPr>
          <w:rFonts w:ascii="方正仿宋_GBK" w:eastAsia="方正仿宋_GBK" w:hAnsi="宋体" w:hint="eastAsia"/>
          <w:sz w:val="24"/>
          <w:szCs w:val="24"/>
        </w:rPr>
        <w:t>数据导入导出功能</w:t>
      </w:r>
      <w:bookmarkEnd w:id="28"/>
      <w:bookmarkEnd w:id="29"/>
      <w:bookmarkEnd w:id="30"/>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形成的数据表能够导出为Excel、Word、dbf、pdf等数据格式；提供Excel和dbf数据上传功能，能将Excel和dbf数据直接导入到系统中，同时也可载入和显示图片（如照片、发表论文、获奖证书等）信息及其他多媒体信息，做到了数据的随时交互。可根据需求设定导入导出模板，然后根据模板导入导出。</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旧系统数据迁入</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原有系统数据的迁移。在系统切换前将原有系统需要迁移的数据迁移到本系统的对应模块中。</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bookmarkStart w:id="31" w:name="_Toc294023734"/>
      <w:bookmarkStart w:id="32" w:name="_Toc344622977"/>
      <w:bookmarkStart w:id="33" w:name="_Toc23178137"/>
      <w:r w:rsidRPr="005A25DC">
        <w:rPr>
          <w:rFonts w:ascii="方正仿宋_GBK" w:eastAsia="方正仿宋_GBK" w:hAnsi="宋体" w:hint="eastAsia"/>
          <w:sz w:val="24"/>
          <w:szCs w:val="24"/>
        </w:rPr>
        <w:t>查询和分析功能</w:t>
      </w:r>
      <w:bookmarkEnd w:id="31"/>
      <w:bookmarkEnd w:id="32"/>
      <w:bookmarkEnd w:id="33"/>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要求系统具备自由设置查询条件，具备多种查询方式，如常用查询、复杂查询等，且能进行历史数据查询及数据过滤，方便进行多维度分析，形成分析报表及图形。要求系统能进行自定义条件下的批量处理，包括按查询条件及数据过滤条件对信息进行批量处理。</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bookmarkStart w:id="34" w:name="_Toc23178140"/>
      <w:bookmarkStart w:id="35" w:name="_Toc294023739"/>
      <w:bookmarkStart w:id="36" w:name="_Toc344622981"/>
      <w:r w:rsidRPr="005A25DC">
        <w:rPr>
          <w:rFonts w:ascii="方正仿宋_GBK" w:eastAsia="方正仿宋_GBK" w:hAnsi="宋体" w:hint="eastAsia"/>
          <w:sz w:val="24"/>
          <w:szCs w:val="24"/>
        </w:rPr>
        <w:lastRenderedPageBreak/>
        <w:t>过程信息</w:t>
      </w:r>
      <w:bookmarkEnd w:id="34"/>
      <w:bookmarkEnd w:id="35"/>
      <w:bookmarkEnd w:id="36"/>
      <w:r w:rsidRPr="005A25DC">
        <w:rPr>
          <w:rFonts w:ascii="方正仿宋_GBK" w:eastAsia="方正仿宋_GBK" w:hAnsi="宋体" w:hint="eastAsia"/>
          <w:sz w:val="24"/>
          <w:szCs w:val="24"/>
        </w:rPr>
        <w:t>储存</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所有信息不管状态发生何种变化，其过程信息必须保存；同一字段增加新信息时，历史信息保留并能方便查询。</w:t>
      </w:r>
    </w:p>
    <w:p w:rsidR="0083204E" w:rsidRPr="005A25DC" w:rsidRDefault="0083204E" w:rsidP="0083204E">
      <w:pPr>
        <w:numPr>
          <w:ilvl w:val="0"/>
          <w:numId w:val="18"/>
        </w:numPr>
        <w:snapToGrid w:val="0"/>
        <w:spacing w:line="420" w:lineRule="exact"/>
        <w:ind w:firstLineChars="200" w:firstLine="480"/>
        <w:rPr>
          <w:rFonts w:ascii="方正仿宋_GBK" w:eastAsia="方正仿宋_GBK" w:hAnsi="宋体"/>
          <w:sz w:val="24"/>
          <w:szCs w:val="24"/>
        </w:rPr>
      </w:pPr>
      <w:bookmarkStart w:id="37" w:name="_Toc23178141"/>
      <w:bookmarkStart w:id="38" w:name="_Toc294023740"/>
      <w:bookmarkStart w:id="39" w:name="_Toc344622982"/>
      <w:r w:rsidRPr="005A25DC">
        <w:rPr>
          <w:rFonts w:ascii="方正仿宋_GBK" w:eastAsia="方正仿宋_GBK" w:hAnsi="宋体" w:hint="eastAsia"/>
          <w:sz w:val="24"/>
          <w:szCs w:val="24"/>
        </w:rPr>
        <w:t>数据共享</w:t>
      </w:r>
      <w:bookmarkEnd w:id="37"/>
      <w:bookmarkEnd w:id="38"/>
      <w:bookmarkEnd w:id="39"/>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可以根据实际需要，和其他校内管理系统建立数据接口，以便实现数据共享与交换。系统提供数据接口方案有四种：</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（1）数据交换接口。系统可采用中间库、库对库的方式与学校数据中心进行数据交换。同时也可以给其它系统开放视图等方式共享数据。</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（2）API方式。系统采用WebService或WEB API方式给其它系统提供数据的读取或写入操作。数据以标准的XML，JSON等格式。</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（3）界面集成。系统可给其它系统提供标准界面，借助统一身份认证系统，可以提供给其它系统集成界面，支持APP、微信以及其它PC系统。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嵌入式集成。系统可以将统一身份认证等其它系统提供的代码接入嵌入到本系统各子模块。将功能直接接入本系统，集成单点登录转入到教务系统中，使系统的登录通过网络中心要求的接口到统一身份认证系统中进行认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bookmarkStart w:id="40" w:name="_Toc344622983"/>
      <w:bookmarkStart w:id="41" w:name="_Toc23178142"/>
      <w:bookmarkStart w:id="42" w:name="_Toc294023741"/>
      <w:r w:rsidRPr="005A25DC">
        <w:rPr>
          <w:rFonts w:ascii="方正仿宋_GBK" w:eastAsia="方正仿宋_GBK" w:hAnsi="宋体" w:hint="eastAsia"/>
          <w:sz w:val="24"/>
          <w:szCs w:val="24"/>
        </w:rPr>
        <w:t>12.安全保密</w:t>
      </w:r>
      <w:bookmarkEnd w:id="40"/>
      <w:bookmarkEnd w:id="41"/>
      <w:bookmarkEnd w:id="42"/>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系统安全性系数高，符合保密性要求。系统提供多层次的安全控制功能，包括：软件操作功能控制、机构操作功能控制、数据表操作功能控制、对数据流进行流程控制。</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系统中按用户的不同身份严格设定其操作权限，只有被授权的用户才能访问数据库中的相关数据。</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操作日志监控、内置大量数据校验规则、数据自动备份与恢复等功能，确保数据安全。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w:t>
      </w:r>
      <w:bookmarkStart w:id="43" w:name="_Toc521592399"/>
      <w:r w:rsidRPr="005A25DC">
        <w:rPr>
          <w:rFonts w:ascii="方正仿宋_GBK" w:eastAsia="方正仿宋_GBK" w:hAnsi="宋体" w:hint="eastAsia"/>
          <w:sz w:val="24"/>
          <w:szCs w:val="24"/>
        </w:rPr>
        <w:t>通过了信息产业信息安全测评中心测评，并具有《信息系统安全二级等级保护测评报告</w:t>
      </w:r>
      <w:bookmarkEnd w:id="43"/>
      <w:r w:rsidRPr="005A25DC">
        <w:rPr>
          <w:rFonts w:ascii="方正仿宋_GBK" w:eastAsia="方正仿宋_GBK" w:hAnsi="宋体" w:hint="eastAsia"/>
          <w:sz w:val="24"/>
          <w:szCs w:val="24"/>
        </w:rPr>
        <w:t>》。</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bookmarkStart w:id="44" w:name="_Toc23178143"/>
      <w:bookmarkStart w:id="45" w:name="_Toc344622984"/>
      <w:bookmarkStart w:id="46" w:name="_Toc294023742"/>
      <w:r w:rsidRPr="005A25DC">
        <w:rPr>
          <w:rFonts w:ascii="方正仿宋_GBK" w:eastAsia="方正仿宋_GBK" w:hAnsi="宋体" w:hint="eastAsia"/>
          <w:sz w:val="24"/>
          <w:szCs w:val="24"/>
        </w:rPr>
        <w:t>13.系统稳定性</w:t>
      </w:r>
      <w:bookmarkEnd w:id="44"/>
      <w:bookmarkEnd w:id="45"/>
      <w:bookmarkEnd w:id="46"/>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系统不管是在基本的应用中，还是在选课、报名等大并发访问下的高可用性，实现双机热备和负载均衡的能力，提高硬件设备的使用效率：支持</w:t>
      </w:r>
      <w:r w:rsidR="00111098" w:rsidRPr="005A25DC">
        <w:rPr>
          <w:rFonts w:ascii="方正仿宋_GBK" w:eastAsia="方正仿宋_GBK" w:hAnsi="宋体" w:hint="eastAsia"/>
          <w:sz w:val="24"/>
          <w:szCs w:val="24"/>
        </w:rPr>
        <w:t>10</w:t>
      </w:r>
      <w:r w:rsidRPr="005A25DC">
        <w:rPr>
          <w:rFonts w:ascii="方正仿宋_GBK" w:eastAsia="方正仿宋_GBK" w:hAnsi="宋体" w:hint="eastAsia"/>
          <w:sz w:val="24"/>
          <w:szCs w:val="24"/>
        </w:rPr>
        <w:t>000用户同时在线使用。</w:t>
      </w:r>
      <w:bookmarkEnd w:id="18"/>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（二）学籍管理子系统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系统应支持对录取信息、学籍信息、学年注册、学籍异动、毕业生、终结生进行管理和维护，主要功能应包含：查询、查看、新建、修改、导入、导出。系统设计符合教育部学信网上传信息标准。</w:t>
      </w:r>
    </w:p>
    <w:p w:rsidR="0083204E" w:rsidRPr="005A25DC" w:rsidRDefault="0083204E" w:rsidP="0083204E">
      <w:pPr>
        <w:numPr>
          <w:ilvl w:val="0"/>
          <w:numId w:val="19"/>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学籍信息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（1）从招生系统和留学生系统导入本模块，并通过与迎新系统数据对接，对于保留入学、放弃入学学生进行相关的操作，完成新生入学数据维护，并转入生成在校生库。</w:t>
      </w:r>
      <w:r w:rsidR="00111098" w:rsidRPr="005A25DC">
        <w:rPr>
          <w:rFonts w:ascii="方正仿宋_GBK" w:eastAsia="方正仿宋_GBK" w:hAnsi="宋体" w:hint="eastAsia"/>
          <w:sz w:val="24"/>
          <w:szCs w:val="24"/>
        </w:rPr>
        <w:t>系统</w:t>
      </w:r>
      <w:r w:rsidR="00111098" w:rsidRPr="005A25DC">
        <w:rPr>
          <w:rFonts w:ascii="方正仿宋_GBK" w:eastAsia="方正仿宋_GBK" w:hAnsi="宋体" w:hint="eastAsia"/>
          <w:sz w:val="24"/>
          <w:szCs w:val="24"/>
        </w:rPr>
        <w:lastRenderedPageBreak/>
        <w:t>根据学校学号管理规则自动生成学生学号</w:t>
      </w:r>
      <w:r w:rsidRPr="005A25DC">
        <w:rPr>
          <w:rFonts w:ascii="方正仿宋_GBK" w:eastAsia="方正仿宋_GBK" w:hAnsi="宋体" w:hint="eastAsia"/>
          <w:sz w:val="24"/>
          <w:szCs w:val="24"/>
        </w:rPr>
        <w:t>。</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新生报到、学期注册完成后系统可生成导出到学信网注册学籍标准库（excel和dbf格式）；学生信息修改权限细化至每个字段，分学生、院系、研究生院三级权限，可进行灵活配置，保证信息维护的灵活性和安全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（3）学籍信息字段导出采取自定义配置的方式，可满足学校对学籍信息导出的不同要求。信息查询统计功能丰富，为各部门用户直接提供导出功能，满足多样化统计需求。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（4）学籍注册、学年注册时，可与财务相关系统进行对接验证缴费情况，并由系统设置未缴费、未申请绿色通道的学生无法进行注册，直至缴费后才具备注册资格。</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（5）照片上传，能用学号、身份证号等命名，上传学生的入学、在学、毕业照片等。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2.学籍异动（休学、复学、终止学业等）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（1）系统应支持研究生院管理和维护学籍异动类型的功能，支持异动审核流程配置，根据学校不同的异动类型进行流程配置，可以按照不同异动类型对于发放津贴、奖助学金等是否终结等状态的配置。</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系统应支持学籍异动网上申请、审核、操作，可对异动审核查看、维护、统计、导出等，将学籍异动与其他模块等进行关联。异动申请，分异动类型和异动原因，系统要进行枚举，根据相关类型进行申请，可由学院和学校发起，也可由学生发起。</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（3）学籍异动管理完善，详细记录异动相关信息的变更。</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3.毕业管理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（1）系统支持毕业审核标准设置，支持根据毕业审核标准批量审核，支持个别特殊情况下、单独设置审核结果的功能。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（2）系统能够查看、新增、修改、删除、导出、统计毕业审核结果。</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（3）系统能够对毕业证书批量编号和单个编号，导出毕业证书打印名单、毕业生名册。系统有根据上次最后一个毕业证书号自动衔接功能，毕业证书号的编码规则符合国家标准。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4.终结生管理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终结生的来源于正常毕业的学生和异动过程中产生的终结学生，将终结的学生转入终结生库，主要包括终结生转库、倒回、查询统计等基本功能。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（三）培养管理子系统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培养管理是本次需求的核心部分，其管理对象为在校各类研究生，包含全日制、非全日制研究生以及留学研究生，提供制定课程库、培养方案、培养方案关联、学生个人培养计划管理、导师双选、开课、排课、选课、教学工作量统计、考试、录入成绩、英语免修、学分互认、教学评价管理、教学资源管理、教室借用管理及相关数据汇总统计分析等功能，涵盖了学生的整个培养过程，为学生申请学位提供审核依据，做到过程监控、数据实时共享、重要节点预警。各业务环节提供查询统计功能，帮助进行决策。</w:t>
      </w:r>
    </w:p>
    <w:p w:rsidR="0083204E" w:rsidRPr="005A25DC" w:rsidRDefault="0083204E" w:rsidP="0083204E">
      <w:pPr>
        <w:numPr>
          <w:ilvl w:val="0"/>
          <w:numId w:val="20"/>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课程库管理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设置课程名称（中外文）、课程代码、所属专业、开课学院、课程简介、教学大纲等信息，不同权限管理人员（含教师）可对课程库进行实时维护。能提供录入、修改、删除和查询课程信息的功能，支持按照模板批量导入课程信息，支持批量修改课程信息字段，支持导出打印课程信息列表。支持同一门课程关联多个开课单位。可通过教师、学院、专业等多维度查询和统计下载。对于新增课程、课程教师更换等可实现拟开课教师在线进行申请、学院审核审批、研究生院审核等入库的流程化管理，支持审核流程的自定义。 可筛选出长期没有开设的课程，或查询课程在各专业的培养方案中使用的情况，以便进行归档。</w:t>
      </w:r>
    </w:p>
    <w:p w:rsidR="0083204E" w:rsidRPr="005A25DC" w:rsidRDefault="0083204E" w:rsidP="0083204E">
      <w:pPr>
        <w:numPr>
          <w:ilvl w:val="0"/>
          <w:numId w:val="20"/>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培养方案管理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培养方案库构建。根据学位层次、培养类型、专业方向构建研究生培养方案库。培养方案包括：培养目标、总体介绍、研究方向及导师、颁发学位、学习年限、课程类别及最低学分要求、课程设置、课程简介、培养方式与方法、考核方式、学位论文要求、论文评审及答辩、主要阅读书目和期刊杂志（必读书目、推荐书目、推荐期刊杂志）。培养方案按照年级、学生培养类型、专业等维度确定，培养方案包括培养过程中的必修环节、选修环节，各种大类和小类课程的安排。支持各院系对培养方案进行在线填写和研究生院汇总审核，培养方案具有模板导入导出功能。系统的培养方案支持多方向模块，同一培养方案的学生可以选择属于自己方向的模块，也可以跨专业选修其他专业的课程作为选修课。培养环节需包括学术活动、实践活动、专业实践，同时在过程监控流程里要有控制。</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（2）培养方案关联。新建的培养方案必须与学生进行关联建立对应关系，新生、复学学生默认与对应专业进行自动关联，也可手动进行关联操作，院系和研究生院都要有手动操作的权限。</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培养方案备份和复制。培养方案按年级自动备份，新一年级的培养方案要可以从上一年级的培养方案进行复制并可进行修改，可以按学年进行复制，也可以按学院或专业进行复制，培养方案复制权限可由研究生院操作，也可以由院系进行操作。</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培养方案微调功能。要求在培养方案执行过程中，提供微调的功能，以应对实际教学安排过程中的一些变动（如：增开课程、停开课程、修改课程等），系统提供微调审核的流程自定义，微调需要审核后才能生效，系统需要保留微调情况的历史记录，并能按照学期、专业、微调类型等进行查询。并增加备注功能，方便查询原因。</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3.制定开课计划</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系统根据培养方案生成当前学年、当前学期开课的课程，可根据培养方案中设置的开课学期进行读取，也可手动进行调整开课计划。</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4.选课管理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根据培养方案的课程安排，学生在导师指导下结合个人学习计划，进行选课确认。院系可对选课的学年、学期、阶段进行设置，选课阶段分为初选、初选处理、补退选、补退</w:t>
      </w:r>
      <w:r w:rsidRPr="005A25DC">
        <w:rPr>
          <w:rFonts w:ascii="方正仿宋_GBK" w:eastAsia="方正仿宋_GBK" w:hAnsi="宋体" w:hint="eastAsia"/>
          <w:sz w:val="24"/>
          <w:szCs w:val="24"/>
        </w:rPr>
        <w:lastRenderedPageBreak/>
        <w:t>选处理等阶段，根据不同阶段进行相应设置。选课结果可进行多维度查询、下载。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由于学位基础课涉及对象复杂，需进行优先排课选课。其中，外国语（第二外国语）原则上安排在周四上午，由研究生院或院系统筹安排；政治课分上下学期两门课程，由研究生院设置分班、班级人数，在照顾专业的基础上，自动完成课程安排，下学期自动调到另外一门政治课程。鉴于学生本科阶段外国语（第二外国语）的多样化，系统支持个别学生修改和自选该课程，个别选课设置相应审批流程，也可由管理人员代替学生进行课程的补选、退选、改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可设置某学期的多个轮次选课；支持跨年级、跨专业的选课，提供多种选课条件的灵活设置。针对每一轮选课，设置选课的开始时间与结束时间，并可控制选课开放时间范围（精确到分），以及该轮选课是否可超出课程教学班的限选人数、是否允许学生退选课程、是否允许冲突选课。同时，在各轮选课过程中，设置选课开放的学生范围，既可以按照年级、院系、专业、班级进行常规批量设置，也支持按照学生学籍标签进行特殊学生范围的设置。排课设置一门课排多个班级功能，单双周选择功能，排课操作要图形化管理，排课时要与本科教务系统实时验证教室、教师、时间等是否有冲突。可自定义设置申请审核流程，提供审核人、审核时间等信息的查询。学生已修课程与本专业培养方案要求课程的对比情况，提供直观的比对图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（2）跨专业选修课程。可在课程库中增加是否设为跨专业选修课程开关，关联学生选课。学生选课时，可以查看到课程安排、课程性质、课程人数。</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选课特批处理。选课结束后，遇有特殊情况，研究生院可再次开放选课流程，进行特批处理。特批处理可由学生按审批流程完成，也可由院系直接对单个或多个学生的选课结果进行调整，可批量修改，也可批量导入。</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（4）重修选课。提供学生重修网上选课申请功能。学生提交申请之后，由开课院系进行审核；再由研究生院进行确认，系统自动将确认后的学生转入相应课程名单。</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5.排课管理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要求根据培养方案和学生学习计划，支持二级排课、分批排课、不规则排课、位置权重排课等机制。</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（1）课表时间设置。要求能针对每个学期设置课表的时间（此处与本科教务系统进行对接）。提供控制课表给学生、教师查询的开关参数。</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排课类别设置。能设置多个排课类别，每个类别的操作权限可分配给不同院系，能设置每个类别的排课教室数量，可根据学校需要将不同的课程转入到不同的排课类别中进行排课。针对每个类别可单独设置一套排课参数，即排课模型。</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排课参数设置。能通过参数设置确定自动编排课表的原则，要求提供多种灵活的排课参数，涵盖排课的时间、地点、教师、上课班级等。充分考虑各类课程特点及各种特殊要求，包括：多次开课隔天排课、特殊排课/不排课时间、课程排课顺序优先级、座位使</w:t>
      </w:r>
      <w:r w:rsidRPr="005A25DC">
        <w:rPr>
          <w:rFonts w:ascii="方正仿宋_GBK" w:eastAsia="方正仿宋_GBK" w:hAnsi="宋体" w:hint="eastAsia"/>
          <w:sz w:val="24"/>
          <w:szCs w:val="24"/>
        </w:rPr>
        <w:lastRenderedPageBreak/>
        <w:t>用率、班级周排课学时数量均衡性等。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能提供班级地点控制：控制班级上午或下午连续安排的课程相对集中在某一栋楼。</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能提供教师地点控制：控制教师上午或下午连续安排的课程相对集中在某一栋楼。</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能提供排课时间控制：排课时间控制要求可精确到每一周每一天，如：可设置周六不排课、周三晚上不排课等。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能设定全校禁止排课节次，如：周二下午不排课。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能设定同一个班级的课程尽量安排在同一教室。</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能设置多种课程排课的优先条件，包括：课程类别（公共课优先于专业课）、总学时、排课人数、合班班级数等。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能设置班级、教师、教室、院系部门的特殊不排课时间及排课节次的优先顺序。</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能对教师、学生在不同校区之间排课进行控制，如：同一天不能多校区授课、上午或下午不能多校区授课。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位置权重：在安排班级相邻节次课程的上课教室时，可根据设置的教学楼距离权重值，系统人性化的选择就近的教室进行安排，有效避免课间人员的大范围流动，并能指定学生与教师之间的优先级。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能控制排课教室的空闲座位比例值，确保教室座位充分利用，同时也预留少量的督导听课、学生旁听的空闲座位。</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（4）自动编排课表。能根据设置好的排课模型，智能自动编排课表，自动匹配教室、时间，自动进行冲突检测，课表输出准确；支持多轮次进行自动编排，可在上一次排课的基础上继续自动排课。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能提供课表备份、课表恢复、漏排查询处理功能；对已经排好的课表或自动排课漏排的课程可以手工进行调整。</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提供新生课表批量预置功能，提供课表冲突检查查询的功能。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（5）手工图形化排课。针对手工排课，提供图形化、人性化的交互界面，界面自动全屏显示，所有手工排课的操作都在这一个界面上完成。</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手工排课维度：提供多维度的手工排课方式，根据实际排课场景需要，支持按行政班、按教师、按课程进行手工排课；提供排课课程的快速搜索功能，可以按照班级名称/任课教师名称/课程名称来搜索需要排课的课程信息；课程信息可区分未排课程、已排课程、冲突排课的课程，在界面上通过并列标签页的方式直观的显示，并能快速切换。</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图形化课表界面：要求按照图形化课表方格的方式，显示排课课表信息，系统实时检测各类课表冲突，对于课表中存在冲突的情况，使用显眼的红色标记显示（并可以通过不同标记来区分教室冲突、班级冲突、教师冲突），对于空闲可排课的地方显示成绿色标记。用户可通过鼠标单击、右击、拖拽等方式，快捷的完成编排上课时间、上课教室。针对同一门课程的不同学时类型或不同任课教师，可分别单独进行排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课表信息显示与隐藏：根据用户的排课需要，可设置在图形化课表中是否显示教师名称、课堂名称、周次节次、教室名称信息。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冲突检查设置：针对手工排课，可设置各类冲突检查参数，包括：班级特殊不排课时间的设置、教师特殊时间设置、教室特殊时间设置、保存时是否检查课表冲突。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提供多维度的课表查询功能，包括：课程课表，教师课表，教室课表，班级课表，学生课表，周/日/节次课表。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6）课表调整功能。对于自动编排完成后的课表，可以按需要手工进行调整，课表调整可以由教务处排课管理员或各院系教务员直接操作进行；支持从班级课表、教师课表、教室课表、课程课表等多个维度进行调整，并且各维度之间可以快速切换。</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拖拽式调课：针对整体排课完成后需要调整的情况，提供便捷的图形化拖拽式调课功能，界面采用直观的红色、绿色来区分课表冲突与空闲的情况，支持从多个维度（教师、课程、班级）进行课表查询与调整，系统自动检测冲突，并直观的在图形化课表界面上显示。</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（7）课表查询与打印。课表查询、打印权限可以分用户角色控制，可以设置教师、学生查询课表的开关参数，避免在课表没有排完的时候进行查询和打印。</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可以设置课表的显示内容字段，从而避免课表上因内容太多无法完全显示的问题，能完整显示一份课表在一页A4纸中。</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提供各类课表查询功能，包括：课程课表，教师课表，教室课表，班级课表，学生课表，周/日/节次课表，全校性总课表（按课程/按教师/按教室/按班级）。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提供方便的督导（领导）听课课表查询功能，支持指定时间段分别查询该时间范围内教师、教室、班级的上课情况。</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8）课表效果分析。需要提供课表效果分析的功能，辅助对排课结果进行分析检查，调整与完善课表。要求能对课程的排课学时进行检查，可自动统计课程各类学时的计划开课学时、排课学时、未排学时，检查课程学时的漏排情况。能对班级课表进行分析，可检测出全天无课、上午无课的班级列表。能批量检查出未安排教师、未安排教室、安排学时不对、安排周次与教学进程周次冲突的课程。</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6.考试管理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（1）成绩数据库。包含成绩权重配制功能，如平时成绩、考试成绩权重，能记录多次平时成绩，支持成绩更改，成绩单打印等。课程成绩录入可由对应老师进行录入操作，也可由学院、研究生院进行录入 ，老师录入自己班级下的学生成绩，点击编辑操作显示学生列表，确定成绩比例后录入班级学生成绩，点击提交完成录入。对于教师或学院在临时库已提交的成绩，学院需转为正式库后学生才能有权限查看课程成绩。对于教师或学院在临时库已提交的成绩，研究生院转为正式库后学生才有权限查看课程成绩，转入正式库的数据只有最高权限的管理人员才有维护数据的权限。可生成学生成绩绩点，成绩数据及数据</w:t>
      </w:r>
      <w:r w:rsidRPr="005A25DC">
        <w:rPr>
          <w:rFonts w:ascii="方正仿宋_GBK" w:eastAsia="方正仿宋_GBK" w:hAnsi="宋体" w:hint="eastAsia"/>
          <w:sz w:val="24"/>
          <w:szCs w:val="24"/>
        </w:rPr>
        <w:lastRenderedPageBreak/>
        <w:t>库结构可以导入、导出，并支持中外文对照、中文或外文导出成绩单功能。提供灵活的学分绩点计算公式自定义设置功能。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（2）补考缓考设置。学生可提交缓考、补考申请，管理员设置补考缓考时间及要求。补考缓考成绩仍由任课教师录入，补考成绩合格后设置固定分值，并有实际分数备注。如补考仍不合格，系统设置重修提示。</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成绩统计分析。提供多种多样的成绩统计报表，如：学生成绩单、班级成绩单、专业成绩单、课程成绩单、学分绩点统计、成绩通知单、不及格门数统计、不及格课程统计、不及格学生名单、缓考申请情况统计、学位课程平均分统计等。对补考、缓考学生及其导师进行预警提示，对未修满学分的学生及其导师和所在学院进行预警提示。学生已修课程与本专业培养方案要求课程的对比情况，提供直观的比对图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（4）二外免修。学生可在线申请二外免修，学院、研究生院审核通过后自动生成免修课程名单，学生免修不免考，免修学生姓名应出现在教师成绩登记表中。研究生院可配置哪些课程可以做免修申请课程。</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（5）等级考试报名。在系统中能实现各类考级对等级考试成绩进行维护。能在系统中自定义各类等级考试的考级类别、考级等级。可灵活设置各类等级考试的报名条件、报名时间范围。</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生可在规定的时间范围内网上进行等级考试报名，可根据管理人员的设置核对个人身份证、出生日期等关键信息，也可根据需要上传个人照片。系统能对照片命名方式和质量进行自动检测，自动拒绝不符合标准的照片提交。</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报名完成后，系统中能批量导出学生报名信息（包含学生照片），能维护学生的考试缴费信息；能按照校区、院系、专业等统计学生的报名情况；能提供上级考试部门需要的报名数据。并推送到本科教务系统中。</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生考级成绩公布后，需要将从考试院获取的成绩批量导入系统中，能对学生多次考级的成绩进行维护，学生可在系统中查询考级成绩，多次参加考试的，系统提供最高成绩；需要提供考级通过率报表统计功能，可按全校、按院系、按专业统计各类考级的通过率。</w:t>
      </w:r>
    </w:p>
    <w:p w:rsidR="0083204E" w:rsidRPr="005A25DC" w:rsidRDefault="0083204E" w:rsidP="0083204E">
      <w:pPr>
        <w:numPr>
          <w:ilvl w:val="0"/>
          <w:numId w:val="21"/>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学分互认</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学生可在线申请学分互认，学院、研究生院审核通过后自动生成互认课程成绩。</w:t>
      </w:r>
    </w:p>
    <w:p w:rsidR="0083204E" w:rsidRPr="005A25DC" w:rsidRDefault="0083204E" w:rsidP="0083204E">
      <w:pPr>
        <w:numPr>
          <w:ilvl w:val="0"/>
          <w:numId w:val="21"/>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教学评价功能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要有直观便捷的教学质量评价功能，可对课程评价进行自定义权重，课程评价包括教学态度、教学内容、教学方法、教学效果等。学生可输入相关课程评价内容，完成所有评价后，方可查看成绩。可统计和导出老师的教学、指导工作量情况。</w:t>
      </w:r>
    </w:p>
    <w:p w:rsidR="0083204E" w:rsidRPr="005A25DC" w:rsidRDefault="0083204E" w:rsidP="0083204E">
      <w:pPr>
        <w:numPr>
          <w:ilvl w:val="0"/>
          <w:numId w:val="21"/>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导师双选管理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导师双选全过程均在系统内完成，主要包括导师双选资格审查、学生双选申请、师生互选、特批处理、双选结果审核和发布。导师双选资格审查关联去年导师岗位管理考核的</w:t>
      </w:r>
      <w:r w:rsidRPr="005A25DC">
        <w:rPr>
          <w:rFonts w:ascii="方正仿宋_GBK" w:eastAsia="方正仿宋_GBK" w:hAnsi="宋体" w:hint="eastAsia"/>
          <w:sz w:val="24"/>
          <w:szCs w:val="24"/>
        </w:rPr>
        <w:lastRenderedPageBreak/>
        <w:t>结果和当年导师增列结果，形成当年参加双选导师名单，并为导师设置每一个专业的最大招生限额。导师和学生可以多批次互选，管理员可以手动修改信息。</w:t>
      </w:r>
    </w:p>
    <w:p w:rsidR="0083204E" w:rsidRPr="005A25DC" w:rsidRDefault="0083204E" w:rsidP="0083204E">
      <w:pPr>
        <w:numPr>
          <w:ilvl w:val="0"/>
          <w:numId w:val="21"/>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教室借用申请管理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院、相关职能部门可在系统中发起借用教室，研究生院审核后推送至本科教务系统。此模块需要和本科教务系统关联。提供日常调停课的网上申请与审核功能；可以由任课教师在网上提交调停课申请，各级管理人员审核审批后生效，教师调课审批流程步骤可以由系统管理员设置；调停课申请审核通过后，系统自动更新相关联的教师、学生的课表，并能将信息及时推送给教师、学生和物管。教师停课后，可以申请补课，能自行选择补课时间和地点；提供调课率统计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针对特殊节假日（如：五一放假、校运会期间），提供全校性的批量课表调整功能。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提供教室借用流程自定义配置功能，能在线提交教室借用申请，由管理人员进行审核，审核通过后及时将信息推送给借用人和物管；系统需记录详细的教室借用日志。查询空闲教室信息时，提供图形化查询界面。</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教师、院系和研究生院能便捷查询全校教室在各时段的使用情况，能以数据列表和图表形式呈现。</w:t>
      </w:r>
    </w:p>
    <w:p w:rsidR="0083204E" w:rsidRPr="005A25DC" w:rsidRDefault="0083204E" w:rsidP="0083204E">
      <w:pPr>
        <w:numPr>
          <w:ilvl w:val="0"/>
          <w:numId w:val="21"/>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与本科排课数据进行验证方案</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采用错时排课单向验证方式，研究生排课时验证本科排课数据；弊端：后期本科教务系统发生排课数据更改无法验证研究生排课数据；</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本科教务系统、研究生系统排课数据统一同步到学校数据中心，采用同一标准，系统同数据中心进行验证；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如果没有数据中心，本科教务系统、研究生系统直接集成，通过接口方式实时完成数据交换进行排课验证；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如果本科教务系统现有业务无法更改，可提供接口研究生系统排课数据写入到本科教务系统，研究生系统进行单方验证。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 学位管理子系统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管理业务模块主要包括：学位申请、学位论文开题、学位论文撰写过程、学位论文预答辩、学位论文学术不端检测、学位论文评阅、学位论文答辩、学位论文抽检、授位信息管理、优秀学位论文、学位评定委员会。涉及角色包括学生、导师、学院、研究生院、评阅专家、学位评定委员会、答辩秘书等。流程要可视化，可以清楚的看出学位申请的每一步状态，相关业务申请环节要有流程控制，关键流程环节要有预警提示。</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学位申请</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分为博士研究生、硕士研究生两个子模块。学位申请管理包括研究生申请条件资格审查、提前或推迟申请学位等情况特批，学位申请管理与培养管理模块的中期考核对接，与</w:t>
      </w:r>
      <w:r w:rsidRPr="005A25DC">
        <w:rPr>
          <w:rFonts w:ascii="方正仿宋_GBK" w:eastAsia="方正仿宋_GBK" w:hAnsi="宋体" w:hint="eastAsia"/>
          <w:sz w:val="24"/>
          <w:szCs w:val="24"/>
        </w:rPr>
        <w:lastRenderedPageBreak/>
        <w:t>本模块的学位论文开题、预答辩、学位论文学术不端检测、学位论文评阅、学位论文答辩对接，各个流程因故中止后可返回任一前序流程。</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学位论文开题</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学位论文开题包括学生开题报告模版下载、开题申请流程、开题报告上传、导师审核、开题分组、开题安排及发布、开题结果上传、开题报告存档等功能。开题分组表可随机生成并逻辑校正、人工修改。支持对延期开题和重新开题学生的特批处理。有可维护的校内外专家库，（在教师库中增加校外专家人员库）并根据酬金发放模板自动生成专家酬金表。</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学位论文撰写过程管理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通过开题报告的学生信息库转入本模块，并增加学位论文编号字段、生成论文编号。学位论文撰写过程管理分为博士研究生、硕士研究生两个子模块。包括详细提纲、初稿、初稿导师修改稿、二稿、终稿、盲审稿、存档稿等环节的文档上传、导师审批、导师及院系退回等功能。支持学生、导师个别上传、下载，以及院系批量上传、下载，支持多种格式。院系设置分阶段时限开关，研究生院设置时限总开关。</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学位论文预答辩</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包括预答辩申请、论文上传、导师审核、导师及院系退回、预答辩分组、分组及发布、结果导入等功能。其中预答辩申请与本模块的论文开题结果对接。预答辩分组表可随机生成并逻辑校正、人工修改。支持对延期预答辩和重新预答辩学生的特批处理。有可维护的校内外专家库，并根据酬金发放模板自动生成专家酬金表。</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学位论文学术不端检测</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包括学术不端行为检测申请、检测论文上传、自动统计论文字数、导师审核、导师及院系退回、导入检测结果、超标数据预警等功能。根据中国知网学术不端检测系统文件命名要求，批量下载待检文档和批量上传检测结果，检测结果自动分院系、专业和个人定向发布。预留与中国知网的学术不端行为检测系统的接口，以便条件成熟时直接和该系统对接。检测结果形成多维度数据分析报告。</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学位论文评阅</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分为博士研究生、硕士研究生两个子模块。论文评阅申请学生信息与本模块</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的学位论文学术不端检测结果、培养模块中学分要求对接。包括论文评阅申请、论文评阅书格式设计、导师及院系审核（支持退回重传）、论文评阅人分组、在线送审（每篇论文评阅人数可自行设置）、在线回收论文评阅书、评阅结果报告、审核发布评审结果。支持人工导入评阅结果（等级、分数）等功能，对学生、导师、院系、研究生院分级授权查看评阅结果和对结果修正。</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评阅分组表可随机生成并逻辑校正、人工修改。生成评审结果报告，并对未通过和需</w:t>
      </w:r>
      <w:r w:rsidRPr="005A25DC">
        <w:rPr>
          <w:rFonts w:ascii="方正仿宋_GBK" w:eastAsia="方正仿宋_GBK" w:hAnsi="宋体" w:hint="eastAsia"/>
          <w:sz w:val="24"/>
          <w:szCs w:val="24"/>
        </w:rPr>
        <w:lastRenderedPageBreak/>
        <w:t>修改后参加答辩学位论文分别生成预警报告（审核后方可发布）。支持对延期送审和重新送审学生的特批处理，支持重新上传论文。设置校内外专家临时评审账号，支持校外登录。</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学位论文答辩</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包括论文答辩申请、导师审核、答辩分组及定时发布、人工批量导入答辩结果（投票数）、存档论文上传等功能，对学生、导师、院系、研究生院分级授权查看答辩结果和对结果修正。论文答辩申请与本模块的学位论文评阅结果对接。答辩分组表可随机生成并逻辑校正、人工修改。支持对延期答辩、重新答辩、答辩后论文修改等的特批处理。修改后的存档论文由学生自行上传。</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有可维护的校内外专家库，并根据酬金发放模板自动生成专家酬金表。</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学位论文抽检</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包括抽检格式模版导入、抽检表格自动生成、抽检结果导入等功能。支持多种格式抽检格式模版导入，自动抓取系统中各项信息并进行逻辑效验。可跨年对抽检结果进行数据分析。</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授位信息管理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留学生三个子模块。包括各类别授位信息表导入、授位信息导出、证书模版导入、证书打印设计等功能。其中，对博士学位授位设置科研发表前置条件，相关信息与科研及项目管理子系统对接。授位信息表格、证书打印可自动抓取系统中各项信息并进行逻辑效验。根据业务生成规则实现学位证书、毕业证书自动编号，并可在系统中打印所有证书。完成证书发放后，已授位学生自动转入学籍模块终结库。</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优秀学位论文</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为博士研究生、硕士研究生两个子模块。包括答辩小组推选优秀论文结果导入、校级优秀论文评选结果导入、市级优秀论文推荐模版导入、市级优秀论文评选结果导入等功能。其中，上传答辩小组推选的优秀论文后，自动关联本模块的学术不端行为检测结果、论文评阅结果及答辩结果，形成初选表格并对不符合预设条件的条目预警。支持校级优秀论文、市级优秀论文推优模版导入，自动抓取符合要求条目的各项信息并生成上报表格。支持历年校级优秀论文、市级优秀论文数据分析。</w:t>
      </w:r>
    </w:p>
    <w:p w:rsidR="0083204E" w:rsidRPr="005A25DC" w:rsidRDefault="0083204E" w:rsidP="0083204E">
      <w:pPr>
        <w:numPr>
          <w:ilvl w:val="0"/>
          <w:numId w:val="22"/>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学位评定委员会</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分院系学位评定分委员会、校学位评定委员会（研究生组）。院系对分委员会进行维护，录入会议纪要、表决结果等信息。校学位评定委员会办公室对校学位评定委员会（研究生组）进行维护，录入会议纪要、表决结果等信息。对学位评定委员会委员名单进行日常维护。</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（五）导师管理子系统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导师管理系统包括：研究生任课教师基本信息库、指导教师基本信息库、导师评聘、</w:t>
      </w:r>
      <w:r w:rsidRPr="005A25DC">
        <w:rPr>
          <w:rFonts w:ascii="方正仿宋_GBK" w:eastAsia="方正仿宋_GBK" w:hAnsi="宋体" w:hint="eastAsia"/>
          <w:sz w:val="24"/>
          <w:szCs w:val="24"/>
        </w:rPr>
        <w:lastRenderedPageBreak/>
        <w:t>导师教学指导管理、导师考评管理。</w:t>
      </w:r>
    </w:p>
    <w:p w:rsidR="0083204E" w:rsidRPr="005A25DC" w:rsidRDefault="0083204E" w:rsidP="0083204E">
      <w:pPr>
        <w:numPr>
          <w:ilvl w:val="0"/>
          <w:numId w:val="23"/>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任课教师基本信息库</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基本信息维护从人事管理系统和科研管理系统获取信息，教师信息应有单个增删和上传的功能。</w:t>
      </w:r>
    </w:p>
    <w:p w:rsidR="0083204E" w:rsidRPr="005A25DC" w:rsidRDefault="0083204E" w:rsidP="0083204E">
      <w:pPr>
        <w:numPr>
          <w:ilvl w:val="0"/>
          <w:numId w:val="23"/>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指导教师基本信息库</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导师基本信息从任课教师基本信息库获取并有单个增删和上传的功能。在此基础上增加导师个人简介和照片等信息。</w:t>
      </w:r>
    </w:p>
    <w:p w:rsidR="0083204E" w:rsidRPr="005A25DC" w:rsidRDefault="0083204E" w:rsidP="0083204E">
      <w:pPr>
        <w:numPr>
          <w:ilvl w:val="0"/>
          <w:numId w:val="23"/>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导师评聘</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申请新增（或跨专业申请）导师资格人员通过教师工号和姓名自动从教师基本信息库获取，有单个增删和上传的功能。导师评聘全过程相关工作都在本模块实现。</w:t>
      </w:r>
    </w:p>
    <w:p w:rsidR="0083204E" w:rsidRPr="005A25DC" w:rsidRDefault="0083204E" w:rsidP="0083204E">
      <w:pPr>
        <w:numPr>
          <w:ilvl w:val="0"/>
          <w:numId w:val="23"/>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导师教学指导管理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教学和指导工作量分配和多维度统计，培养管理模块中的导师双选与本模块相关联。导师指导学生的个人学习计划、学术指导、学习报告等过程管理及监控。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可以查看任课教师授课相关情况和导师指导学生情况，可对教授或指导学生信息多维度统计和导出，导出所带学生的数据模板以学位办所提供的模板为准；导师也可以查询本人所带的学生情况，培养单位可查询每位导师所带学生情况，学位办可查询全校导师指导学生情况。</w:t>
      </w:r>
    </w:p>
    <w:p w:rsidR="0083204E" w:rsidRPr="005A25DC" w:rsidRDefault="0083204E" w:rsidP="0083204E">
      <w:pPr>
        <w:numPr>
          <w:ilvl w:val="0"/>
          <w:numId w:val="23"/>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导师考评管理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导师考核管理包括导师年度考核、导师推优评优。考评包括政治思想、教学指导、科研成果等方面，基本信息关联相关模块；推优评优设定相关标准和指标。考评信息可多维度统计分析和下载。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（六）项目及成果管理子系统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项目及成果管理包括研究生院、学科办和培养院系设置和评选的导师和学生主持的相关项目，主要有市、校级优质课程、教改项目、导师团队、专业学位案例库、专业学位教学实践基地，市、校级研究生科研创新项目，以及各学科设置的教师创新团队和师生个人项目。系统支持研究生导师和全校学生录入、审核、维护、查询和统计科研项目、期刊论文、学术会议、技术专利、发表著作、科研获奖等信息；支持上传PDF等格式扫描件。</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（七）研究生学术交流管理子系统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研究生学术交流管理子系统包括研究生国际国内学术会议、留学访学。申请审批流程（个人、导师、院系、研究生院、国际处），资助标准和费用，学习报告（可添加多种格式附件），费用报销情况。研究生交流信息学分关联、学分互认、多维度统计分析。支持与国际处有关系统信息的无缝对接。</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（八）大数据统计分析管理子系统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具有高度自定义化的数据分析统计、学科数据统计与分析、 高基报表、以及国家重庆市相关报表统计分析功能，研究生教学状态数据库、决策分析等。大数据技术支持，定制统计分析工具，由数据向业务递进。支持校内远程终端自助打印。</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（九）研工管理子系统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研工管理子系统包括三助一辅、奖助学金、学术训练平台、日常管理、宿舍管理、优秀毕业生评选等子模块。该模块涉及学生的基本信息、成绩信息、科研信息、荣誉表彰信息、银行卡信息等可从本系统和学校其他信息系统获取，并生成学生奖助学金基本信息库。</w:t>
      </w:r>
    </w:p>
    <w:p w:rsidR="0083204E" w:rsidRPr="005A25DC" w:rsidRDefault="0083204E" w:rsidP="0083204E">
      <w:pPr>
        <w:numPr>
          <w:ilvl w:val="0"/>
          <w:numId w:val="24"/>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三助一辅管理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业务部门录入岗位需求，研究生院审核发布，学生申请，业务部门审核，岗位日常管理，津贴发放，岗位评价意见。可进行录用数据查询（聘用表），学生工作结束后，业务部门进行考核，录入工作的时间，发放的津贴额度，生成津贴发放表；学生可查看自己申请的岗位及录用状态。业务部门审核应聘学生信息时，如果学生是困难生的可标注，困难生优先。学生提交补助申请，研究生院审核，学院可查看。此外，该系统可与学生处学生助理管理系统对接，共享相关数据。</w:t>
      </w:r>
    </w:p>
    <w:p w:rsidR="0083204E" w:rsidRPr="005A25DC" w:rsidRDefault="0083204E" w:rsidP="0083204E">
      <w:pPr>
        <w:numPr>
          <w:ilvl w:val="0"/>
          <w:numId w:val="24"/>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奖助学金管理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本模块与重庆市学生资助与经费监管平台对接。</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研究生国家奖学金管理。包括博士研究生国家奖学金与硕士研究生国家奖学金两个层面，主要流程有：文件通知，学生申请，院系审查初评，院系公示推荐，研究生院审查，学校评定公示，学校申报，工作纪要。系统能够自动审核、筛查学生是否具备参评资格，如有审核不通过，则系统提示审核不通过原因；具备人工审核修改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申请时间结束后，由系统自动生成以院系为单位的按分数降序排名的院系国奖申请人信息汇总表，可由院系辅导员查阅、返回、下载。在审核时限内，院系辅导员可对学生提交信息进行审核，对于不予通过的选项，可由辅导员在线返回该生申请表，并开启修改时间，通知对应申请人进行信息修改。修改完成，经辅导员审核完成方可进行院系国奖委员会评审。院系审核完成后，由院系国奖评审委员会在线填写评审情况，并由院系主管领导在线填写培养单位意见和上传本院系评审材料及公示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院系审核时限完成后，由研究生院国奖工作负责人统一对各院系信息进行形式审查。对于不予通过审核的信息，在线返回并提示该院系辅导员，由院系辅导员通知对应申请人对不予通过审核的项目进行修改，修改完成后，方可进行校国奖评审委员会评审。校国奖评审完成后，由研究生院国奖负责人在线填写学校意见，并上传校评审委员会评审材料及公示信息。评审会议纪要上传至系统中。</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2）研究生学业奖学金。包括博士研究生学业奖学金与硕士研究生学业奖学金两个层面，主要流程有：文件通知，学生申请，院系审查初评，院系公示推荐，研究生院审查，学校评定公示，评审结果公布，工作纪要。系统能够自动审核、筛查学生是否具备参评资格，如有审核不通过，则系统提示审核不通过原因；具备人工审核修改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申请时间结束后，由系统自动生成以院系为单位的按分数降序排名的院系学奖申请人信息汇总表，可由院系辅导员查阅、下载。在审核时限内，院系辅导员可对学生提交信息进行审核，对于不予通过的选项，可由辅导员在线返回该生申请表，并开启修改时间，通知对应申请人进行信息修改。修改完成，经辅导员审核完成方可进行下一步工作。院系审核完成后，由院系学奖评审委员会在线填写院系评审委员会意见，并上传本院系评审材料及公示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院系审核时限完成后，由研究生院学奖工作负责人统一对各院系信息进行形式审查。对于不予通过审核的信息，在线返回并提示该院系辅导员，由院系辅导员通知对应申请人对不予通过审核的项目进行修改，修改完成后，方可进行校学奖评审委员会评审。校学奖评审完成后，由研究生院学奖负责人在线填写校评审领导小组意见，并上传校评审委员会评审材料及公示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（3）研究生国家助学金。包括博士研究生学业奖学金与硕士研究生学业奖学金两个层面，主要流程有：文件通知，院系审核，特批处理，研究生院审查，补助发放，工作纪要。具备人工审核修改功能。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 xml:space="preserve">3.学术训练平台管理 </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学术训练平台模块包括研究生会管理、研究生协会管理、学生文体实践。有关信息可关联到研究生奖学金评定。</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（1）研究生会管理。包括文件通知、成员名单、研会活动、工作纪要。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（2）研究生社团管理。包括文件通知、分社团成员名单、社团活动、工作纪要。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（3）学生文体实践。包括各级别文体活动获奖及其他荣誉表彰等。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4.日常管理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包含课堂出勤、在校状态、活动考勤和请销假四个内容。</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课堂出勤。辅导员可以不在现场，通过该系统给全体或部分指定班级、指定同学发出考勤指令；被指定的同学能够及时接收到指令，并通过实时指定范围内的定位、上传照片的方式来考勤。在规定时间内考勤未完成的同学，学生端会在系统上有提示及记录，教师端可以看到考勤未完成同学的姓名。</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在校状态。辅导员可以不在现场，通过系统给全体或部分指定班级、指定同学发出指令；被指定的同学能够及时接收到指令，并通过实时定位、上传照片的方式来确定学生在校状态。若学生没有在校，则提供实时所在地的定位及照片，来确定学生安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（3）活动考勤。学生可以在该模块里记录自己参加的活动名称、时间，教师既可以查</w:t>
      </w:r>
      <w:r w:rsidRPr="005A25DC">
        <w:rPr>
          <w:rFonts w:ascii="方正仿宋_GBK" w:eastAsia="方正仿宋_GBK" w:hAnsi="宋体" w:hint="eastAsia"/>
          <w:sz w:val="24"/>
          <w:szCs w:val="24"/>
        </w:rPr>
        <w:lastRenderedPageBreak/>
        <w:t>看某个活动有哪些具体同学参加，也可以查看某个同学在指定时间段内参加哪项活动。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请销假。学生在学生端提出请假申请（注明请假的时间段、请假事由），然后该申请转到提出申请的学生的导师处，导师审签同意后，转至院系党总支书记处审签，审签通过后转到该生辅导员处。到销假日期时，系统会分别给辅导员及学生提示，学生通过上传照片或定位的方式来销假。辅导员可以点击“请假”查看未销假同学的情况，也可以通过点击某个同学来查看该生的状态。逾期三个工作日未销假的同学，不能二次申请请假。该模块需有打印功能，学生可以在学生端下载或打印请假条。</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 xml:space="preserve">5.寝室管理   </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学生寝室分配名单库与后勤宿管信息系统关联。</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寝室调换。学生提出申请后，转至该生辅导员处，辅导员审签后转至党总支书记审签。党总支审签同意后，转到公寓办，有公寓办审签。辅导员、党总支书记、公寓办都可以通过“寝室调换”功能查看某个时间段内所有调换寝室的同学列表及每个人的具体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公寓外住宿。申请者首先要阅读《公寓外住宿安全承诺书》，并同意上面信息。然后方可提出外宿申请。提出的申请先到辅导员处审签，辅导员审签同意后到院系党总支书记处，院系党总支书记同意后转至公寓办审签，公寓办审签通过后转至财务处审签。以上审签通过后，转至研究生院审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以上各环节都可以通过点击“公寓外住宿”查看审签外宿同学的信息。</w:t>
      </w:r>
    </w:p>
    <w:p w:rsidR="0083204E" w:rsidRPr="005A25DC" w:rsidRDefault="0083204E" w:rsidP="0083204E">
      <w:pPr>
        <w:numPr>
          <w:ilvl w:val="0"/>
          <w:numId w:val="23"/>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优秀毕业生评选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评选时间内，学生登录系统，系统自动审核该生是否有申请资格。如有审核不通过，则系统提示审核不通过原因。审核依据主要是根据该生是否学习勤奋，成绩优良，各科（包括考试科目和考查科目）均无补考、是否在校学习期间至少获得一次校级及以上“三好学生”或“优秀学生干部”等荣誉称号、是否获得两次及以上校级研究生学业奖学金、是否为国家计划内招收的全日制在读硕士应届毕业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通过审核的申请者在线填写审批表，并提交相关成果支撑材料。各培养单位组织专家对符合申报条件的毕业生材料进行评审，并选择推荐或不推荐选项，推选出符合人数比例的优秀毕业生。评审结束后，由辅导员上传本院系评审材料及公示信息。上传完成，系统自动按评审结果及获奖比例生成校级优秀毕业生获奖名单。</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校级优秀毕业生评选完成后，获得校级优秀毕业生荣誉称号的学生方可申请市级优秀毕业生。市级优秀毕业生的审核，由研究生院组织专家进行。通过评审，专家选择推荐或不推荐选项，推选出符合人数比例的市级优秀毕业生。评审结束后，由研究生院相关工作人员上传评审材料及公示信息。上传完成，系统自动按评审结果及获奖比例生成市级优秀毕业生获奖名单。</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（十）综合事务管理子系统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综合事务管理子系统包含本部门会务管理、会议室管理、通知公告管理、临时项目发起等。</w:t>
      </w:r>
    </w:p>
    <w:p w:rsidR="0083204E" w:rsidRPr="005A25DC" w:rsidRDefault="0083204E" w:rsidP="0083204E">
      <w:pPr>
        <w:numPr>
          <w:ilvl w:val="0"/>
          <w:numId w:val="25"/>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会务管理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会务管理实现本部门对校内外发布会议信息、设置邀请单位和个人、设置回执信息项、生成会议邀请链接及二维码、发送通知、维护会议安排（房间号、接送人员联系方式等），支持参会人填写参会回执、查看会议安排、签到，支持统计会议回执及实际参会情况等。</w:t>
      </w:r>
    </w:p>
    <w:p w:rsidR="0083204E" w:rsidRPr="005A25DC" w:rsidRDefault="0083204E" w:rsidP="0083204E">
      <w:pPr>
        <w:numPr>
          <w:ilvl w:val="0"/>
          <w:numId w:val="25"/>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会议室管理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会议室管理实现会议室资源管理、会议室预约，支持查看会议室日历。</w:t>
      </w:r>
    </w:p>
    <w:p w:rsidR="0083204E" w:rsidRPr="005A25DC" w:rsidRDefault="0083204E" w:rsidP="0083204E">
      <w:pPr>
        <w:numPr>
          <w:ilvl w:val="0"/>
          <w:numId w:val="25"/>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通知公告管理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通知公告管理实现工作有关通知公告的发布，由各科室主任在系统中提交，分管负责人审核后，向有关人员发布和推送。</w:t>
      </w:r>
    </w:p>
    <w:p w:rsidR="0083204E" w:rsidRPr="005A25DC" w:rsidRDefault="0083204E" w:rsidP="0083204E">
      <w:pPr>
        <w:numPr>
          <w:ilvl w:val="0"/>
          <w:numId w:val="25"/>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临时项目发起。</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系统支持对临时项目的发布推送。</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F455A0">
      <w:pPr>
        <w:snapToGrid w:val="0"/>
        <w:spacing w:line="420" w:lineRule="exact"/>
        <w:ind w:firstLineChars="200" w:firstLine="480"/>
        <w:rPr>
          <w:rFonts w:ascii="方正仿宋_GBK" w:eastAsia="方正仿宋_GBK" w:hAnsi="宋体"/>
          <w:b/>
          <w:sz w:val="24"/>
          <w:szCs w:val="24"/>
        </w:rPr>
      </w:pPr>
      <w:r w:rsidRPr="005A25DC">
        <w:rPr>
          <w:rFonts w:ascii="方正仿宋_GBK" w:eastAsia="方正仿宋_GBK" w:hAnsi="宋体" w:hint="eastAsia"/>
          <w:b/>
          <w:sz w:val="24"/>
          <w:szCs w:val="24"/>
        </w:rPr>
        <w:t>（十一）移动应用管理子系统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移动应用管理子系统通过</w:t>
      </w:r>
      <w:r w:rsidR="00193DD0" w:rsidRPr="005A25DC">
        <w:rPr>
          <w:rFonts w:ascii="方正仿宋_GBK" w:eastAsia="方正仿宋_GBK" w:hAnsi="宋体" w:hint="eastAsia"/>
          <w:sz w:val="24"/>
          <w:szCs w:val="24"/>
        </w:rPr>
        <w:t>app、</w:t>
      </w:r>
      <w:r w:rsidRPr="005A25DC">
        <w:rPr>
          <w:rFonts w:ascii="方正仿宋_GBK" w:eastAsia="方正仿宋_GBK" w:hAnsi="宋体" w:hint="eastAsia"/>
          <w:sz w:val="24"/>
          <w:szCs w:val="24"/>
        </w:rPr>
        <w:t>微信等方式，向师生提供个人信息、课表查询、空教室查询、调停课信息、成绩查询、考试安排查询、消息推送、移动调停课、移动选课、移动评教、学业预警信息、问卷调查等，实现教学管理的网上办事流程化，各类重要业务移动化。</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移动应用管理后台可进行信息推送，对于重要信息将直接推送到移动端。</w:t>
      </w:r>
    </w:p>
    <w:p w:rsidR="0083204E" w:rsidRPr="005A25DC" w:rsidRDefault="0083204E" w:rsidP="00F862E7">
      <w:pPr>
        <w:snapToGrid w:val="0"/>
        <w:spacing w:line="420" w:lineRule="exact"/>
        <w:ind w:left="420"/>
        <w:rPr>
          <w:rFonts w:ascii="方正仿宋_GBK" w:eastAsia="方正仿宋_GBK" w:hAnsi="宋体"/>
          <w:b/>
          <w:sz w:val="24"/>
          <w:szCs w:val="24"/>
        </w:rPr>
      </w:pPr>
      <w:bookmarkStart w:id="47" w:name="_Toc528936615"/>
      <w:r w:rsidRPr="005A25DC">
        <w:rPr>
          <w:rFonts w:ascii="方正仿宋_GBK" w:eastAsia="方正仿宋_GBK" w:hAnsi="宋体" w:hint="eastAsia"/>
          <w:b/>
          <w:sz w:val="24"/>
          <w:szCs w:val="24"/>
        </w:rPr>
        <w:t>个人信息</w:t>
      </w:r>
      <w:bookmarkEnd w:id="47"/>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个人信息主要是查看教师、学生个人信息，包括：姓名、院系、教研室等。</w:t>
      </w:r>
    </w:p>
    <w:p w:rsidR="0083204E" w:rsidRPr="005A25DC" w:rsidRDefault="0083204E" w:rsidP="00F862E7">
      <w:pPr>
        <w:snapToGrid w:val="0"/>
        <w:spacing w:line="420" w:lineRule="exact"/>
        <w:ind w:left="420"/>
        <w:rPr>
          <w:rFonts w:ascii="方正仿宋_GBK" w:eastAsia="方正仿宋_GBK" w:hAnsi="宋体"/>
          <w:b/>
          <w:sz w:val="24"/>
          <w:szCs w:val="24"/>
        </w:rPr>
      </w:pPr>
      <w:bookmarkStart w:id="48" w:name="_Toc528936616"/>
      <w:r w:rsidRPr="005A25DC">
        <w:rPr>
          <w:rFonts w:ascii="方正仿宋_GBK" w:eastAsia="方正仿宋_GBK" w:hAnsi="宋体" w:hint="eastAsia"/>
          <w:b/>
          <w:sz w:val="24"/>
          <w:szCs w:val="24"/>
        </w:rPr>
        <w:t>学业预警查询</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学业预警查询主要用于学生查看预警信息，管理员在PC端发送学生学业预警后，学生在移动端可查看预警信息。</w:t>
      </w:r>
    </w:p>
    <w:p w:rsidR="0083204E" w:rsidRPr="005A25DC" w:rsidRDefault="0083204E" w:rsidP="00F862E7">
      <w:pPr>
        <w:snapToGrid w:val="0"/>
        <w:spacing w:line="420" w:lineRule="exact"/>
        <w:ind w:left="420"/>
        <w:rPr>
          <w:rFonts w:ascii="方正仿宋_GBK" w:eastAsia="方正仿宋_GBK" w:hAnsi="宋体"/>
          <w:b/>
          <w:sz w:val="24"/>
          <w:szCs w:val="24"/>
        </w:rPr>
      </w:pPr>
      <w:r w:rsidRPr="005A25DC">
        <w:rPr>
          <w:rFonts w:ascii="方正仿宋_GBK" w:eastAsia="方正仿宋_GBK" w:hAnsi="宋体" w:hint="eastAsia"/>
          <w:b/>
          <w:sz w:val="24"/>
          <w:szCs w:val="24"/>
        </w:rPr>
        <w:t>空教室查询</w:t>
      </w:r>
      <w:bookmarkEnd w:id="48"/>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空教室查询主要是查看三天内的教室被占用情况，可按校区和教学楼等条件进行查询。</w:t>
      </w:r>
    </w:p>
    <w:p w:rsidR="0083204E" w:rsidRPr="005A25DC" w:rsidRDefault="0083204E" w:rsidP="00F862E7">
      <w:pPr>
        <w:snapToGrid w:val="0"/>
        <w:spacing w:line="420" w:lineRule="exact"/>
        <w:ind w:left="420"/>
        <w:rPr>
          <w:rFonts w:ascii="方正仿宋_GBK" w:eastAsia="方正仿宋_GBK" w:hAnsi="宋体"/>
          <w:sz w:val="24"/>
          <w:szCs w:val="24"/>
        </w:rPr>
      </w:pPr>
      <w:bookmarkStart w:id="49" w:name="_Toc528936617"/>
      <w:r w:rsidRPr="005A25DC">
        <w:rPr>
          <w:rFonts w:ascii="方正仿宋_GBK" w:eastAsia="方正仿宋_GBK" w:hAnsi="宋体" w:hint="eastAsia"/>
          <w:sz w:val="24"/>
          <w:szCs w:val="24"/>
        </w:rPr>
        <w:t>教师/学生课表查询</w:t>
      </w:r>
      <w:bookmarkEnd w:id="49"/>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教师/学生课表查询主要是教师查询个人课表，可按照学年学期和周次等条件进行查询。</w:t>
      </w:r>
    </w:p>
    <w:p w:rsidR="0083204E" w:rsidRPr="005A25DC" w:rsidRDefault="0083204E" w:rsidP="00F862E7">
      <w:pPr>
        <w:snapToGrid w:val="0"/>
        <w:spacing w:line="420" w:lineRule="exact"/>
        <w:ind w:left="420"/>
        <w:rPr>
          <w:rFonts w:ascii="方正仿宋_GBK" w:eastAsia="方正仿宋_GBK" w:hAnsi="宋体"/>
          <w:b/>
          <w:sz w:val="24"/>
          <w:szCs w:val="24"/>
        </w:rPr>
      </w:pPr>
      <w:bookmarkStart w:id="50" w:name="_Toc528936618"/>
      <w:r w:rsidRPr="005A25DC">
        <w:rPr>
          <w:rFonts w:ascii="方正仿宋_GBK" w:eastAsia="方正仿宋_GBK" w:hAnsi="宋体" w:hint="eastAsia"/>
          <w:b/>
          <w:sz w:val="24"/>
          <w:szCs w:val="24"/>
        </w:rPr>
        <w:t>调停代课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调停代课主要用于教师在移动端进行课程的调停代课申请，管理员在移动端进行审核。</w:t>
      </w:r>
    </w:p>
    <w:p w:rsidR="0083204E" w:rsidRPr="005A25DC" w:rsidRDefault="0083204E" w:rsidP="00F862E7">
      <w:pPr>
        <w:snapToGrid w:val="0"/>
        <w:spacing w:line="420" w:lineRule="exact"/>
        <w:ind w:left="420"/>
        <w:rPr>
          <w:rFonts w:ascii="方正仿宋_GBK" w:eastAsia="方正仿宋_GBK" w:hAnsi="宋体"/>
          <w:b/>
          <w:sz w:val="24"/>
          <w:szCs w:val="24"/>
        </w:rPr>
      </w:pPr>
      <w:r w:rsidRPr="005A25DC">
        <w:rPr>
          <w:rFonts w:ascii="方正仿宋_GBK" w:eastAsia="方正仿宋_GBK" w:hAnsi="宋体" w:hint="eastAsia"/>
          <w:b/>
          <w:sz w:val="24"/>
          <w:szCs w:val="24"/>
        </w:rPr>
        <w:t>调停代课查询</w:t>
      </w:r>
      <w:bookmarkEnd w:id="50"/>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调停代课查询主要是查询调课、停课、补课、代课、上课地点调整等信息。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bookmarkStart w:id="51" w:name="_Toc528936619"/>
      <w:r w:rsidRPr="005A25DC">
        <w:rPr>
          <w:rFonts w:ascii="方正仿宋_GBK" w:eastAsia="方正仿宋_GBK" w:hAnsi="宋体" w:hint="eastAsia"/>
          <w:sz w:val="24"/>
          <w:szCs w:val="24"/>
        </w:rPr>
        <w:t>“学生选课”界面有三个标签页：“备选课程”、“已选课程”和“班级推荐课表”。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“备选课程”标签：按照课程性质显示备选课程，点击对应课程性质即可查看备选课程列表，进行选课操作。</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“已选课程”标签：学生可查看已经选定的课程，可看到课程名称、类别、权重、志愿等信息。点击“已选课程”标签，如允许退课，可进行退课。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“班级推荐课表”：学生可查看班级推荐课表，如班级推荐课表中的课程学生已选，则课程信息显示为橙色，可按照学年学期周次等条件进行查询。</w:t>
      </w:r>
    </w:p>
    <w:p w:rsidR="0083204E" w:rsidRPr="005A25DC" w:rsidRDefault="0083204E" w:rsidP="00F862E7">
      <w:pPr>
        <w:snapToGrid w:val="0"/>
        <w:spacing w:line="420" w:lineRule="exact"/>
        <w:ind w:left="420"/>
        <w:rPr>
          <w:rFonts w:ascii="方正仿宋_GBK" w:eastAsia="方正仿宋_GBK" w:hAnsi="宋体"/>
          <w:b/>
          <w:sz w:val="24"/>
          <w:szCs w:val="24"/>
        </w:rPr>
      </w:pPr>
      <w:r w:rsidRPr="005A25DC">
        <w:rPr>
          <w:rFonts w:ascii="方正仿宋_GBK" w:eastAsia="方正仿宋_GBK" w:hAnsi="宋体" w:hint="eastAsia"/>
          <w:b/>
          <w:sz w:val="24"/>
          <w:szCs w:val="24"/>
        </w:rPr>
        <w:t>学生查询</w:t>
      </w:r>
      <w:bookmarkEnd w:id="51"/>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学生查询主要是有管理级别的教师（教学院长、教学秘书等）查看自己管理院系下的学生信息，包括照片；授课教师可查看当前学年学期的课程及学生。点击课程后可查看选课学生信息。</w:t>
      </w:r>
    </w:p>
    <w:p w:rsidR="0083204E" w:rsidRPr="005A25DC" w:rsidRDefault="0083204E" w:rsidP="00F862E7">
      <w:pPr>
        <w:snapToGrid w:val="0"/>
        <w:spacing w:line="420" w:lineRule="exact"/>
        <w:ind w:left="420"/>
        <w:rPr>
          <w:rFonts w:ascii="方正仿宋_GBK" w:eastAsia="方正仿宋_GBK" w:hAnsi="宋体"/>
          <w:b/>
          <w:sz w:val="24"/>
          <w:szCs w:val="24"/>
        </w:rPr>
      </w:pPr>
      <w:r w:rsidRPr="005A25DC">
        <w:rPr>
          <w:rFonts w:ascii="方正仿宋_GBK" w:eastAsia="方正仿宋_GBK" w:hAnsi="宋体" w:hint="eastAsia"/>
          <w:b/>
          <w:sz w:val="24"/>
          <w:szCs w:val="24"/>
        </w:rPr>
        <w:t>成绩查询</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bookmarkStart w:id="52" w:name="_Toc528936620"/>
      <w:r w:rsidRPr="005A25DC">
        <w:rPr>
          <w:rFonts w:ascii="方正仿宋_GBK" w:eastAsia="方正仿宋_GBK" w:hAnsi="宋体" w:hint="eastAsia"/>
          <w:sz w:val="24"/>
          <w:szCs w:val="24"/>
        </w:rPr>
        <w:t>成绩查询主要是查询学生所学课程的成绩，点击“学年学期”可按照学年学期等条件进行查询。</w:t>
      </w:r>
    </w:p>
    <w:p w:rsidR="0083204E" w:rsidRPr="005A25DC" w:rsidRDefault="0083204E" w:rsidP="00F862E7">
      <w:pPr>
        <w:snapToGrid w:val="0"/>
        <w:spacing w:line="420" w:lineRule="exact"/>
        <w:ind w:left="420"/>
        <w:rPr>
          <w:rFonts w:ascii="方正仿宋_GBK" w:eastAsia="方正仿宋_GBK" w:hAnsi="宋体"/>
          <w:b/>
          <w:sz w:val="24"/>
          <w:szCs w:val="24"/>
        </w:rPr>
      </w:pPr>
      <w:r w:rsidRPr="005A25DC">
        <w:rPr>
          <w:rFonts w:ascii="方正仿宋_GBK" w:eastAsia="方正仿宋_GBK" w:hAnsi="宋体" w:hint="eastAsia"/>
          <w:b/>
          <w:sz w:val="24"/>
          <w:szCs w:val="24"/>
        </w:rPr>
        <w:t>学生评教</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学生评教主要用于学生在移动端进行学生评教。</w:t>
      </w:r>
    </w:p>
    <w:p w:rsidR="0083204E" w:rsidRPr="005A25DC" w:rsidRDefault="0083204E" w:rsidP="00F862E7">
      <w:pPr>
        <w:snapToGrid w:val="0"/>
        <w:spacing w:line="420" w:lineRule="exact"/>
        <w:ind w:left="420"/>
        <w:rPr>
          <w:rFonts w:ascii="方正仿宋_GBK" w:eastAsia="方正仿宋_GBK" w:hAnsi="宋体"/>
          <w:b/>
          <w:sz w:val="24"/>
          <w:szCs w:val="24"/>
        </w:rPr>
      </w:pPr>
      <w:r w:rsidRPr="005A25DC">
        <w:rPr>
          <w:rFonts w:ascii="方正仿宋_GBK" w:eastAsia="方正仿宋_GBK" w:hAnsi="宋体" w:hint="eastAsia"/>
          <w:b/>
          <w:sz w:val="24"/>
          <w:szCs w:val="24"/>
        </w:rPr>
        <w:t>问卷调查</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问卷调查主要用于教师、学生填写问卷调查，管理员在web端发布问卷调查，教师、学生在移动端查看并填写问卷调查。</w:t>
      </w:r>
    </w:p>
    <w:p w:rsidR="0083204E" w:rsidRPr="005A25DC" w:rsidRDefault="0083204E" w:rsidP="00F862E7">
      <w:pPr>
        <w:snapToGrid w:val="0"/>
        <w:spacing w:line="420" w:lineRule="exact"/>
        <w:ind w:left="420"/>
        <w:rPr>
          <w:rFonts w:ascii="方正仿宋_GBK" w:eastAsia="方正仿宋_GBK" w:hAnsi="宋体"/>
          <w:b/>
          <w:sz w:val="24"/>
          <w:szCs w:val="24"/>
        </w:rPr>
      </w:pPr>
      <w:r w:rsidRPr="005A25DC">
        <w:rPr>
          <w:rFonts w:ascii="方正仿宋_GBK" w:eastAsia="方正仿宋_GBK" w:hAnsi="宋体" w:hint="eastAsia"/>
          <w:b/>
          <w:sz w:val="24"/>
          <w:szCs w:val="24"/>
        </w:rPr>
        <w:t>推送消息</w:t>
      </w:r>
      <w:bookmarkEnd w:id="52"/>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推送消息主要是系统向用户推送的提示消息，例如成绩变更、考试时间变更等。</w:t>
      </w:r>
    </w:p>
    <w:p w:rsidR="0083204E" w:rsidRPr="005A25DC" w:rsidRDefault="0083204E" w:rsidP="00F862E7">
      <w:pPr>
        <w:snapToGrid w:val="0"/>
        <w:spacing w:line="420" w:lineRule="exact"/>
        <w:ind w:left="420"/>
        <w:rPr>
          <w:rFonts w:ascii="方正仿宋_GBK" w:eastAsia="方正仿宋_GBK" w:hAnsi="宋体"/>
          <w:b/>
          <w:sz w:val="24"/>
          <w:szCs w:val="24"/>
        </w:rPr>
      </w:pPr>
      <w:bookmarkStart w:id="53" w:name="_Toc528936621"/>
      <w:r w:rsidRPr="005A25DC">
        <w:rPr>
          <w:rFonts w:ascii="方正仿宋_GBK" w:eastAsia="方正仿宋_GBK" w:hAnsi="宋体" w:hint="eastAsia"/>
          <w:b/>
          <w:sz w:val="24"/>
          <w:szCs w:val="24"/>
        </w:rPr>
        <w:t>日程</w:t>
      </w:r>
      <w:bookmarkEnd w:id="53"/>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日程主要是添加事务提醒及时间安排。点击“日程”按钮，可进入日程界面。点击“添加日程”可为选定的日期添加事务提醒，输入标题，选定时间后，即完成添加。</w:t>
      </w:r>
    </w:p>
    <w:p w:rsidR="0083204E" w:rsidRPr="005A25DC" w:rsidRDefault="0083204E" w:rsidP="00F862E7">
      <w:pPr>
        <w:snapToGrid w:val="0"/>
        <w:spacing w:line="420" w:lineRule="exact"/>
        <w:ind w:left="420"/>
        <w:rPr>
          <w:rFonts w:ascii="方正仿宋_GBK" w:eastAsia="方正仿宋_GBK" w:hAnsi="宋体"/>
          <w:b/>
          <w:sz w:val="24"/>
          <w:szCs w:val="24"/>
        </w:rPr>
      </w:pPr>
      <w:bookmarkStart w:id="54" w:name="_Toc528936622"/>
      <w:r w:rsidRPr="005A25DC">
        <w:rPr>
          <w:rFonts w:ascii="方正仿宋_GBK" w:eastAsia="方正仿宋_GBK" w:hAnsi="宋体" w:hint="eastAsia"/>
          <w:b/>
          <w:sz w:val="24"/>
          <w:szCs w:val="24"/>
        </w:rPr>
        <w:t>邮箱</w:t>
      </w:r>
      <w:bookmarkEnd w:id="54"/>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邮箱主要用于发送、接收邮件。通过本功能，教师和选课学生之间，以及教学院长、教学秘书与其管理院系下的教师、学生之间均可互相发送邮件。</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点击“邮箱”，进入邮箱页面，点击左上角按钮，可以写信，或者查看收信箱、已发送、草稿箱、已删除等信息。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（十二） 小助手子系统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小助手子系统需提供以下功能：</w:t>
      </w:r>
    </w:p>
    <w:p w:rsidR="0083204E" w:rsidRPr="005A25DC" w:rsidRDefault="0083204E" w:rsidP="00F862E7">
      <w:pPr>
        <w:snapToGrid w:val="0"/>
        <w:spacing w:line="420" w:lineRule="exact"/>
        <w:ind w:left="420"/>
        <w:rPr>
          <w:rFonts w:ascii="方正仿宋_GBK" w:eastAsia="方正仿宋_GBK" w:hAnsi="宋体"/>
          <w:sz w:val="24"/>
          <w:szCs w:val="24"/>
        </w:rPr>
      </w:pPr>
      <w:r w:rsidRPr="005A25DC">
        <w:rPr>
          <w:rFonts w:ascii="方正仿宋_GBK" w:eastAsia="方正仿宋_GBK" w:hAnsi="宋体" w:hint="eastAsia"/>
          <w:sz w:val="24"/>
          <w:szCs w:val="24"/>
        </w:rPr>
        <w:t>帮助中心</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帮助中心提供三级用户（管理人员、二级单位教师用户、学生）详细的功能介绍和使用帮助。</w:t>
      </w:r>
    </w:p>
    <w:p w:rsidR="0083204E" w:rsidRPr="005A25DC" w:rsidRDefault="0083204E" w:rsidP="00F862E7">
      <w:pPr>
        <w:snapToGrid w:val="0"/>
        <w:spacing w:line="420" w:lineRule="exact"/>
        <w:ind w:left="420"/>
        <w:rPr>
          <w:rFonts w:ascii="方正仿宋_GBK" w:eastAsia="方正仿宋_GBK" w:hAnsi="宋体"/>
          <w:sz w:val="24"/>
          <w:szCs w:val="24"/>
        </w:rPr>
      </w:pPr>
      <w:r w:rsidRPr="005A25DC">
        <w:rPr>
          <w:rFonts w:ascii="方正仿宋_GBK" w:eastAsia="方正仿宋_GBK" w:hAnsi="宋体" w:hint="eastAsia"/>
          <w:sz w:val="24"/>
          <w:szCs w:val="24"/>
        </w:rPr>
        <w:lastRenderedPageBreak/>
        <w:t>智能应答</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提供对三级用户（管理人员、二级单位教师用户、学生）的输入文字提取关键字，弹出可能需要的功能连接供用户选择。提供小程序（录频）演示使用。</w:t>
      </w:r>
    </w:p>
    <w:p w:rsidR="0083204E" w:rsidRPr="005A25DC" w:rsidRDefault="0083204E" w:rsidP="00F862E7">
      <w:pPr>
        <w:snapToGrid w:val="0"/>
        <w:spacing w:line="420" w:lineRule="exact"/>
        <w:ind w:left="420"/>
        <w:rPr>
          <w:rFonts w:ascii="方正仿宋_GBK" w:eastAsia="方正仿宋_GBK" w:hAnsi="宋体"/>
          <w:sz w:val="24"/>
          <w:szCs w:val="24"/>
        </w:rPr>
      </w:pPr>
      <w:r w:rsidRPr="005A25DC">
        <w:rPr>
          <w:rFonts w:ascii="方正仿宋_GBK" w:eastAsia="方正仿宋_GBK" w:hAnsi="宋体" w:hint="eastAsia"/>
          <w:sz w:val="24"/>
          <w:szCs w:val="24"/>
        </w:rPr>
        <w:t>流程引导</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提供对三级用户（管理人员、二级单位教师用户、学生）对不同功能的使用进行正确的流程引导，同时提供功能链接。提供小程序（录频）演示使用。</w:t>
      </w:r>
    </w:p>
    <w:p w:rsidR="0083204E" w:rsidRPr="005A25DC" w:rsidRDefault="0083204E" w:rsidP="00F862E7">
      <w:pPr>
        <w:snapToGrid w:val="0"/>
        <w:spacing w:line="420" w:lineRule="exact"/>
        <w:ind w:left="420"/>
        <w:rPr>
          <w:rFonts w:ascii="方正仿宋_GBK" w:eastAsia="方正仿宋_GBK" w:hAnsi="宋体"/>
          <w:sz w:val="24"/>
          <w:szCs w:val="24"/>
        </w:rPr>
      </w:pPr>
      <w:r w:rsidRPr="005A25DC">
        <w:rPr>
          <w:rFonts w:ascii="方正仿宋_GBK" w:eastAsia="方正仿宋_GBK" w:hAnsi="宋体" w:hint="eastAsia"/>
          <w:sz w:val="24"/>
          <w:szCs w:val="24"/>
        </w:rPr>
        <w:t>自定义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提供三级用户（管理人员、二级单位教师用户、学生）对常用功能路径定义关键词，方便实用。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（十三） 风险预警与风险审计子系统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要求系统需记录所有用户的详细操作记录，做到所有操作有迹可循；</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要求系统支持用户自行设置二次登录校验；</w:t>
      </w:r>
    </w:p>
    <w:p w:rsidR="0083204E" w:rsidRPr="005A25DC" w:rsidRDefault="0083204E" w:rsidP="0083204E">
      <w:pPr>
        <w:snapToGrid w:val="0"/>
        <w:spacing w:line="420" w:lineRule="exact"/>
        <w:ind w:firstLineChars="200" w:firstLine="480"/>
        <w:rPr>
          <w:rFonts w:ascii="宋体" w:hAnsi="宋体"/>
          <w:sz w:val="24"/>
          <w:szCs w:val="24"/>
        </w:rPr>
      </w:pPr>
      <w:r w:rsidRPr="005A25DC">
        <w:rPr>
          <w:rFonts w:ascii="方正仿宋_GBK" w:eastAsia="方正仿宋_GBK" w:hAnsi="宋体" w:hint="eastAsia"/>
          <w:sz w:val="24"/>
          <w:szCs w:val="24"/>
        </w:rPr>
        <w:t>提供有效进行风险预警与风险审计的模型、方法与途径。</w:t>
      </w:r>
    </w:p>
    <w:p w:rsidR="0083204E" w:rsidRPr="005A25DC" w:rsidRDefault="0083204E" w:rsidP="0083204E">
      <w:pPr>
        <w:spacing w:line="400" w:lineRule="exact"/>
        <w:ind w:firstLineChars="200" w:firstLine="480"/>
        <w:outlineLvl w:val="2"/>
        <w:rPr>
          <w:rFonts w:ascii="方正仿宋_GBK" w:eastAsia="方正仿宋_GBK" w:hAnsi="宋体"/>
          <w:sz w:val="24"/>
          <w:szCs w:val="28"/>
        </w:rPr>
      </w:pPr>
    </w:p>
    <w:p w:rsidR="0083204E" w:rsidRPr="005A25DC" w:rsidRDefault="0083204E" w:rsidP="00F455A0">
      <w:pPr>
        <w:snapToGrid w:val="0"/>
        <w:spacing w:line="420" w:lineRule="exact"/>
        <w:ind w:firstLineChars="200" w:firstLine="480"/>
        <w:rPr>
          <w:rFonts w:ascii="方正仿宋_GBK" w:eastAsia="方正仿宋_GBK" w:hAnsi="宋体"/>
          <w:b/>
          <w:bCs/>
          <w:sz w:val="24"/>
          <w:szCs w:val="24"/>
        </w:rPr>
      </w:pPr>
      <w:r w:rsidRPr="005A25DC">
        <w:rPr>
          <w:rFonts w:ascii="方正仿宋_GBK" w:eastAsia="方正仿宋_GBK" w:hAnsi="宋体" w:hint="eastAsia"/>
          <w:b/>
          <w:bCs/>
          <w:sz w:val="24"/>
          <w:szCs w:val="24"/>
        </w:rPr>
        <w:t>四、 系统集成</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（一）支持与学校其它业务系统的数据集成。</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预留与其它业务系统集成的接口，数据通过接口提供至学校数据共享平台共享至其他应用系统。系统提供与其他第三方平台接口对接的灵活适配和集成，系统自定义数据中心，并能支持与其它数据中心通过标准化接口对接和扩展；系统自定义了安全认证平台，并支持与第三方认证平台对接，以实现多个认证平台双向相互认证功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（二）新系统与校园数字化校园对接。</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接入统一身份认证体系和单点登陆系统，系统内容的权限由认证中心或用户中心进行控制。</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（三）新系统与学校办事大厅进行集成。</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实现所有系统统一登录入口，方便用户使用。</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bookmarkStart w:id="55" w:name="_Toc23178182"/>
      <w:r w:rsidRPr="005A25DC">
        <w:rPr>
          <w:rFonts w:ascii="方正仿宋_GBK" w:eastAsia="方正仿宋_GBK" w:hAnsi="宋体" w:hint="eastAsia"/>
          <w:sz w:val="24"/>
          <w:szCs w:val="24"/>
        </w:rPr>
        <w:t>（四）原研究生教务系统数据库迁移</w:t>
      </w:r>
      <w:bookmarkEnd w:id="55"/>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在系统切换前，将原有系统需要迁移的数据，在本系统中建立相应的数据库表结构，并将旧数据导入相应的表中，然后在本系统中编写后台程序，将历史数据迁移到本系统中。所有的编码和调试也都在此环境中进行，这样就可以将导入到本系统的数据可能产生数据迁移可以采取不同的方法进行，归纳起来主要有四种方法，即系统切换前通过ETL工具迁移、编写后台数据库程序、系统切换前采用手工录入和系统切换后通过本系统生成。</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原有系统和本系统的数据结构可能相差很大，因此将采用编写后台数据库程序的方法进行数据迁移。在数据迁移过程中产生的数据的问题，如：字典表数据的转化、外键约束</w:t>
      </w:r>
      <w:r w:rsidRPr="005A25DC">
        <w:rPr>
          <w:rFonts w:ascii="方正仿宋_GBK" w:eastAsia="方正仿宋_GBK" w:hAnsi="宋体" w:hint="eastAsia"/>
          <w:sz w:val="24"/>
          <w:szCs w:val="24"/>
        </w:rPr>
        <w:lastRenderedPageBreak/>
        <w:t>等等，在迁移数据库中全部处理掉，这样得到的数据便可顺利的导入本系统。</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数据迁移的实现可以分为三个阶段：数据迁移前的准备、数据迁移的实施和数据迁移后的校验。</w:t>
      </w:r>
    </w:p>
    <w:p w:rsidR="0083204E" w:rsidRPr="005A25DC" w:rsidRDefault="0083204E" w:rsidP="0083204E">
      <w:pPr>
        <w:numPr>
          <w:ilvl w:val="0"/>
          <w:numId w:val="27"/>
        </w:numPr>
        <w:snapToGrid w:val="0"/>
        <w:spacing w:line="420" w:lineRule="exact"/>
        <w:ind w:firstLineChars="200" w:firstLine="480"/>
        <w:rPr>
          <w:rFonts w:ascii="方正仿宋_GBK" w:eastAsia="方正仿宋_GBK" w:hAnsi="宋体"/>
          <w:sz w:val="24"/>
          <w:szCs w:val="24"/>
        </w:rPr>
      </w:pPr>
      <w:bookmarkStart w:id="56" w:name="_Toc23178183"/>
      <w:r w:rsidRPr="005A25DC">
        <w:rPr>
          <w:rFonts w:ascii="方正仿宋_GBK" w:eastAsia="方正仿宋_GBK" w:hAnsi="宋体" w:hint="eastAsia"/>
          <w:sz w:val="24"/>
          <w:szCs w:val="24"/>
        </w:rPr>
        <w:t>数据迁移前</w:t>
      </w:r>
      <w:bookmarkEnd w:id="56"/>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要进行待迁移数据源的详细说明，包括数据的存放方式、数据量、数据的时间跨度，建立新旧系统数据库的数据字典，就是我们常说的参照表；对系统的历史数据进行质量分析，新旧系统数据结构的差异分析；新旧系统代码数据的差异分析；建立新旧系统数据库表的映射关系，对无法映射字段的处理方法，对出现二义性、重复、不完整、违反业务或逻辑规则等问题的数据进行相应的清洗操作，在清洗之前需要进行数据质量分析，以找出存在问题的数据，编写数据转换的测试计划和校验程序，制定数据转换的应急措施。对于部分无法对应的数据字典数据，采用建特殊代码并对新系统禁用的方式，以保证迁移的完整性，此部分数据可在今后通过于客户协商采用更好的方式进行修正。</w:t>
      </w:r>
    </w:p>
    <w:p w:rsidR="0083204E" w:rsidRPr="005A25DC" w:rsidRDefault="0083204E" w:rsidP="0083204E">
      <w:pPr>
        <w:numPr>
          <w:ilvl w:val="0"/>
          <w:numId w:val="27"/>
        </w:numPr>
        <w:snapToGrid w:val="0"/>
        <w:spacing w:line="420" w:lineRule="exact"/>
        <w:ind w:firstLineChars="200" w:firstLine="480"/>
        <w:rPr>
          <w:rFonts w:ascii="方正仿宋_GBK" w:eastAsia="方正仿宋_GBK" w:hAnsi="宋体"/>
          <w:sz w:val="24"/>
          <w:szCs w:val="24"/>
        </w:rPr>
      </w:pPr>
      <w:bookmarkStart w:id="57" w:name="_Toc23178184"/>
      <w:r w:rsidRPr="005A25DC">
        <w:rPr>
          <w:rFonts w:ascii="方正仿宋_GBK" w:eastAsia="方正仿宋_GBK" w:hAnsi="宋体" w:hint="eastAsia"/>
          <w:sz w:val="24"/>
          <w:szCs w:val="24"/>
        </w:rPr>
        <w:t>数据迁移的实施</w:t>
      </w:r>
      <w:bookmarkEnd w:id="57"/>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要制定数据转换的详细实施步骤流程；准备数据迁移环境；业务上的准备，结束未处理完的业务事项，或将其告一段落；对数据迁移涉及的技术都得到测试；最后实施数据迁移。</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bookmarkStart w:id="58" w:name="_Toc23178185"/>
      <w:r w:rsidRPr="005A25DC">
        <w:rPr>
          <w:rFonts w:ascii="方正仿宋_GBK" w:eastAsia="方正仿宋_GBK" w:hAnsi="宋体" w:hint="eastAsia"/>
          <w:sz w:val="24"/>
          <w:szCs w:val="24"/>
        </w:rPr>
        <w:t>3.数据迁移后的校验</w:t>
      </w:r>
      <w:bookmarkEnd w:id="58"/>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对迁移后的数据进行质量分析，可以通过数据质量检查工具，或编写有针对性的检查程序进行。对迁移后数据的校验有别于迁移前历史数据的质量分析，主要是检查指标的不同。完整性检查，引用的外键是否存在；一致性检查，相同含义的数据在不同位置的值是否一致；记录条数检查，检查新旧数据库对应的记录条数是否一致。还可通过试运行新系统的功能模块，特别是查询、报表功能，检查数据的准确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p>
    <w:p w:rsidR="0083204E" w:rsidRPr="005A25DC" w:rsidRDefault="0083204E" w:rsidP="00F455A0">
      <w:pPr>
        <w:snapToGrid w:val="0"/>
        <w:spacing w:line="420" w:lineRule="exact"/>
        <w:ind w:firstLineChars="200" w:firstLine="480"/>
        <w:rPr>
          <w:rFonts w:ascii="方正仿宋_GBK" w:eastAsia="方正仿宋_GBK" w:hAnsi="宋体"/>
          <w:b/>
          <w:bCs/>
          <w:sz w:val="24"/>
          <w:szCs w:val="24"/>
        </w:rPr>
      </w:pPr>
      <w:r w:rsidRPr="005A25DC">
        <w:rPr>
          <w:rFonts w:ascii="方正仿宋_GBK" w:eastAsia="方正仿宋_GBK" w:hAnsi="宋体" w:hint="eastAsia"/>
          <w:b/>
          <w:bCs/>
          <w:sz w:val="24"/>
          <w:szCs w:val="24"/>
        </w:rPr>
        <w:t>五、项目的技术要求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本系统建设需在整合现有业务模块的基础上，建设一个面向业务一体化的综合管理平台，面向师生需求的个性化人性化综合服务平台。</w:t>
      </w:r>
    </w:p>
    <w:p w:rsidR="0083204E" w:rsidRPr="005A25DC" w:rsidRDefault="0083204E" w:rsidP="0083204E">
      <w:pPr>
        <w:numPr>
          <w:ilvl w:val="0"/>
          <w:numId w:val="28"/>
        </w:num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技术标准要求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（1）必须满足我国现行的电子、网络通讯、计算机和行业应用的相关国标、部标、行标、地标和其它业内广泛认可的标准、规范及要求，当各种标准、规范和要求矛盾时，按较高标准、规范和要求执行。</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必须满足现行的有关安全、保密及其它方面国家强制性法律、法规、规定和标准，如满足国家《网络安全法》、国家密码管理局《商用密码管理条例》、公安部计算机系统安全等级要求、《中华人民共和国计算机信息系统安全保护条例》、国家标准GB/T 35273-2017《信息安全技术个人信息安全规范》和欧盟《数据保护通用条例》（GDPR）要求等。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lastRenderedPageBreak/>
        <w:t>（3）本系统建设的软件平台的技术方案、建设实施方案、售后服务方案等必须采用业界主流或广泛认可为未来主流发展方向技术路线、技术架构、技术标准和技术规范。</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 实施技术要求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（1）先进性和稳定性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采用符合ESB标准的服务总线技术，构建消息服务总线，实现数据实时订阅更新机制，使得基于SOA接口开发的模式创建可能。采用了SOA的软件开发模式。将来的软件开发，只需向总线平台提交请求，获得结果。软件开发者只需组织数据、展现数据，要求极大节约软件开发的经济成本、时间成本。</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结合软件设计完善测试机制与部署实施方案，专家设计需遵循ITIL理念的运维管理体系，确保系统运行的可靠性和稳定性，达到最大的平均无故障时间。</w:t>
      </w:r>
    </w:p>
    <w:p w:rsidR="0083204E" w:rsidRPr="005A25DC" w:rsidRDefault="0083204E" w:rsidP="0083204E">
      <w:pPr>
        <w:snapToGrid w:val="0"/>
        <w:spacing w:line="420" w:lineRule="exact"/>
        <w:rPr>
          <w:rFonts w:ascii="方正仿宋_GBK" w:eastAsia="方正仿宋_GBK" w:hAnsi="宋体"/>
          <w:sz w:val="24"/>
          <w:szCs w:val="24"/>
        </w:rPr>
      </w:pPr>
      <w:r w:rsidRPr="005A25DC">
        <w:rPr>
          <w:rFonts w:ascii="方正仿宋_GBK" w:eastAsia="方正仿宋_GBK" w:hAnsi="宋体" w:hint="eastAsia"/>
          <w:sz w:val="24"/>
          <w:szCs w:val="24"/>
        </w:rPr>
        <w:t>系统用户端和管理端均采用完全的B/S架构，客户端免安装。</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（2）开发语言及关键技术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采用互联网技术和传统技术的融合；主要的开发语言与架构：Java语言和J2EE开放架构；产品需基于大数据技术、大数据企业服务总线架构基础上研发，方便后期维护及扩展；后端数据存储要支持Oracle及分布式数据库系统；操作系统：支持主流Linux操作系统；业务中间件：Servlet3.0规范；支持负载均衡；支持非关系型数据使用对象存储技术；系统要支持高并发数据处理；数据服务接口：SOA标准的数据访问接口SDK；整体产品架构要新，要采用的是基于云计算模式整体设计；统一身份认证支持标准的多协议的 SSO 解决方案，至少要支持CAS 、 OAuth 、 OpenID等几种，便于与学校统一身份认证系统快速对接；要支持虚拟机集群的分布式高可用性部署、任意业务节点的分组自动化部署和更新等关键技术。数据库服务器和应用服务器必须使用主流服务系统Linux，数据库采用Oracle数据库。</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（3）系统核心功能要求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1）系统权限分配要灵活，管理员可根据需要创建不同角色，再给角色赋予不同的权限。</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2）研究生学籍、培养过程、获得学位流程可视化，通过流程引导指示的方式监控整个培养、学位管理过程。</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3）系统功能涵盖研究生的整个培养、教育、管理过程，业务流程可视化，有清晰可见的指示标识，做到过程监控数据实时共享。</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4）系统数据导出功能须完善，利于通过线下功能完成管理。信息相关字段导出可自由组合，另可通过丰富的查询条件筛选所需要导出的信息。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5）系统能通过可视化手段，进行模板化及定制化的数据统计，呈现丰富的统计结果，进行数据挖掘，供学校决策。不仅要生产数据，还要对数据进行分析解读，以进一步提高数据的价值性，揭示数据背后蕴含的意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6）系统要具有对教育部、国务院学位办、教育部学位研究生教育发展中心、重庆市主</w:t>
      </w:r>
      <w:r w:rsidRPr="005A25DC">
        <w:rPr>
          <w:rFonts w:ascii="方正仿宋_GBK" w:eastAsia="方正仿宋_GBK" w:hAnsi="宋体" w:hint="eastAsia"/>
          <w:sz w:val="24"/>
          <w:szCs w:val="24"/>
        </w:rPr>
        <w:lastRenderedPageBreak/>
        <w:t>管部门等直接的（学籍、学历、学位电子注册）数据接口。</w:t>
      </w:r>
    </w:p>
    <w:p w:rsidR="0083204E" w:rsidRPr="005A25DC" w:rsidRDefault="0083204E" w:rsidP="000B0DD5">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 系统安全性要求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系统架构要前后端分离，服务器限制IP访问，要防止被攻击，杜绝出现数据泄漏篡改等问题。</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关键数据要加密，例如帐号数据、成绩数据等。对业务数据和系统的安全进行保护，最大程度降低系统被攻破、数据被修改的风险性。充分利用密码技术，对于需要保密的信息，采用密码技术进行加解密处理，防止信息的非授权泄漏，确保涉密信息在产生、存储、传递和处理过程中的保密性和安全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在系统设计中，不仅要充分考虑信息资源的共享，更要注意信息资源的保护和隔离，要针对不同的应用和不同的网络通信环境采取不同的措施，保证用户安全、数据安全、运行安全等。对接入系统的用户，要进行严格的接入认证，以保证接入安全性。系统支持对关键设备、关键数据、关键程序模块采取备份、冗余措施，有较强的容错和系统恢复能力，确保系统长期正常稳定运行。</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系统要具有足够的安全性、可靠性，保障研究生综合管理信息系统及其数据具有较高的安全级别，对于研究生综合管理信息系统中的重要数据（如招生信息、排课数据、选课数据、成绩数据、学位信息等）提供日志机制记录数据的维护以及关键数据的加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 系统运行要求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（1）业务操作全程监控，各个业务模块之间数据实时传输。</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2）要求本子系统必须支持高可用、高可靠、高并发部署，至少支持50000人同时使用，支持10000以上并发用户量，单笔业务录入/修改响应时间≤1秒，单笔业务以外的其他业务响应时间≤3秒；百万级数据量下10项纪录本地查询响应时间≤3秒，简单统计报表查询响应时间≤2秒；不允许出现系统崩溃、无响应现象。</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（3）系统负载能力要强，后期要易于部署与运维。</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（4）用户界面的设计上要注重交互性，聚合同类信息，减少业务老师的工作量，在线点击次数。系统业务流程和数据要便于查看，流程要可视化，整体要注重良好的用户体验。</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（5）本次建设项目的服务器端软件平台必须应能支持windows、linux、unix等主流操作系统，支持本地服务器（集群）、本地私有云服务器、外部公有云服务器等方式进行安装部署；</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（6）系统要具备良好的浏览器兼容性，所有功能均能在谷歌、火狐、IE、360等主流浏览器下无差别显示与操作，支持移动端，并且在移动端显示正常，能自适应。</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（7）本系统建设中所采用的具体实现技术（如数据存储、编程语言、接口等）要求必须采用业界主流或广泛认可为未来主流发展方向的技术。</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（8）本项目要求供应商要提供满足四川外国语大学研究生院至少未来5年信息化发展需求且能在此期间内长期稳定、高效经济的硬件服务器部署方案并负责本项目的所有部署</w:t>
      </w:r>
      <w:r w:rsidRPr="005A25DC">
        <w:rPr>
          <w:rFonts w:ascii="方正仿宋_GBK" w:eastAsia="方正仿宋_GBK" w:hAnsi="宋体" w:hint="eastAsia"/>
          <w:sz w:val="24"/>
          <w:szCs w:val="24"/>
        </w:rPr>
        <w:lastRenderedPageBreak/>
        <w:t>实施工作，要求该部署方案具有高可靠性、高稳定性和高可扩展性。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（9）本项目要求具备完善的安全机制和建设实施措施，从而保障整个项目的安全性和可实施性；</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10）本项目要求能够与四川外国语大学多因子身份与访问管理平台身份认证和数据中心进行深度集成，同时需与研究生教育行业相关业务系统通过数据导入导出、接口对接等方式集成，实现系统业务衔接。项目所有定制开发部分的源代码都应该提供给学校，为平台的扩充、升级和维护提供方便。</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（11）使用界面必须直观方便，采用简单明了的表达方式。能灵活地定义参数和规则，使其符合业务/事务变化的要求。</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（12）具有完善的技术资料，这些资料包括但不限于需求分析、建设实施、代码描述、功能实现、使用手册、管理手册、联机在线帮助等资料，要求这些资料使用中文且清晰、易理解。</w:t>
      </w:r>
    </w:p>
    <w:p w:rsidR="0083204E" w:rsidRPr="005A25DC" w:rsidRDefault="0083204E" w:rsidP="0083204E">
      <w:pPr>
        <w:snapToGrid w:val="0"/>
        <w:spacing w:line="420" w:lineRule="exact"/>
        <w:rPr>
          <w:rFonts w:ascii="方正仿宋_GBK" w:eastAsia="方正仿宋_GBK" w:hAnsi="宋体"/>
          <w:sz w:val="24"/>
          <w:szCs w:val="24"/>
        </w:rPr>
      </w:pPr>
    </w:p>
    <w:p w:rsidR="0083204E" w:rsidRPr="005A25DC" w:rsidRDefault="0083204E" w:rsidP="00F455A0">
      <w:pPr>
        <w:snapToGrid w:val="0"/>
        <w:spacing w:line="420" w:lineRule="exact"/>
        <w:ind w:firstLineChars="200" w:firstLine="480"/>
        <w:rPr>
          <w:rFonts w:ascii="方正仿宋_GBK" w:eastAsia="方正仿宋_GBK" w:hAnsi="宋体"/>
          <w:b/>
          <w:bCs/>
          <w:sz w:val="24"/>
          <w:szCs w:val="24"/>
        </w:rPr>
      </w:pPr>
      <w:r w:rsidRPr="005A25DC">
        <w:rPr>
          <w:rFonts w:ascii="方正仿宋_GBK" w:eastAsia="方正仿宋_GBK" w:hAnsi="宋体" w:hint="eastAsia"/>
          <w:b/>
          <w:bCs/>
          <w:sz w:val="24"/>
          <w:szCs w:val="24"/>
        </w:rPr>
        <w:t>六、</w:t>
      </w:r>
      <w:r w:rsidR="00E7454D" w:rsidRPr="005A25DC">
        <w:rPr>
          <w:rFonts w:ascii="方正仿宋_GBK" w:eastAsia="方正仿宋_GBK" w:hAnsi="宋体" w:hint="eastAsia"/>
          <w:b/>
          <w:bCs/>
          <w:sz w:val="24"/>
          <w:szCs w:val="24"/>
        </w:rPr>
        <w:t>实施方案</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本功能需求说明为总体功能要求，在项目实施过程中，成交人要进行全面、细致的需求调研、分析，对四川外国语大学的功能需求、技术需求、业务需求进行细化，并经四川外国语大学书面确认后，再进行后续的开发和建设实施工作，以保证项目的成功实施。</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（二）供应商应提供详细的人员组织结构。详细介绍参加本项目的项目经理的有关情况、实施的成功案例，详细介绍参加本项目的现场实施技术人员的情况、实施的成功案例等。</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供应商需派专人进驻四川外国语大学，现场完成本项目的需求调研、安装、开发、测试、集成、部署、培训等工作，以及协助完成该项目涉及的数据收集、整理、导入工作；为了便于监督和管理成交人派驻学校的人员，提高派驻人员的工作积极性，保障该平台的开发进度和质量，成交人所派人员在校期间每月奖金部分应该根据学校的反馈意见进行发放。</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（四）为了顺利完成本项目的建设，达到本次项目的建设预期目标，供应商在自己提交的响应文件中应详细说明对本</w:t>
      </w:r>
      <w:r w:rsidR="00E7454D" w:rsidRPr="005A25DC">
        <w:rPr>
          <w:rFonts w:ascii="方正仿宋_GBK" w:eastAsia="方正仿宋_GBK" w:hAnsi="宋体" w:hint="eastAsia"/>
          <w:sz w:val="24"/>
          <w:szCs w:val="24"/>
        </w:rPr>
        <w:t>招标</w:t>
      </w:r>
      <w:r w:rsidRPr="005A25DC">
        <w:rPr>
          <w:rFonts w:ascii="方正仿宋_GBK" w:eastAsia="方正仿宋_GBK" w:hAnsi="宋体" w:hint="eastAsia"/>
          <w:sz w:val="24"/>
          <w:szCs w:val="24"/>
        </w:rPr>
        <w:t>文件中功能需求和满足相关要求的边界理解，凡未提供边界说明的内容，成交后在实施和验收过程中，均以采购人的理解为准。</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五）供应商能提供完善和快捷的后期服务。由于本项目的数据量大，用户数多，用户层次多样，因此，要求成交人在软件开发完成及上线运行后，能提供完善的培训及技术支持服务，相应培训及技术支持服务需得到用户单位的书面确认。</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（六）本次项目验收时，成交人应提供国家相关机构或行业认可的第三方测评机构关于本项目安全、质量、功能等的测评报告。同时，验收时成交人还应提供完善的技术资料</w:t>
      </w:r>
      <w:r w:rsidRPr="005A25DC">
        <w:rPr>
          <w:rFonts w:ascii="方正仿宋_GBK" w:eastAsia="方正仿宋_GBK" w:hAnsi="宋体" w:hint="eastAsia"/>
          <w:sz w:val="24"/>
          <w:szCs w:val="24"/>
        </w:rPr>
        <w:lastRenderedPageBreak/>
        <w:t>（这些资料包括但不限于需求分析、建设实施、代码描述、功能实现、使用手册、管理手册、联机在线帮助等资料）。测评报告、技术文档以及相应培训及技术支持服务的用户单位书面确认书都将作为验收时的必备条件之一。</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七）由于本次项目建设难度较大，若在建设过程中采购人一旦发现成交人无实力完成其自身所提方案中的内容，采购人有权认为成交人在招标过程中提供了虚假信息，采购人有权终止合同并追究成交人的赔偿责任。</w:t>
      </w:r>
    </w:p>
    <w:p w:rsidR="0083204E" w:rsidRPr="005A25DC" w:rsidRDefault="0083204E" w:rsidP="0083204E">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（八）本项目须由成交人自行完成建设及服务，严禁供应商对本项目进行转包。</w:t>
      </w:r>
    </w:p>
    <w:p w:rsidR="0083204E" w:rsidRPr="005A25DC" w:rsidRDefault="0083204E">
      <w:pPr>
        <w:spacing w:line="400" w:lineRule="exact"/>
        <w:ind w:firstLineChars="200" w:firstLine="480"/>
        <w:outlineLvl w:val="2"/>
        <w:rPr>
          <w:rFonts w:ascii="方正仿宋_GBK" w:eastAsia="方正仿宋_GBK" w:hAnsi="宋体"/>
          <w:sz w:val="24"/>
          <w:szCs w:val="28"/>
        </w:rPr>
        <w:sectPr w:rsidR="0083204E" w:rsidRPr="005A25DC">
          <w:footerReference w:type="even" r:id="rId15"/>
          <w:footerReference w:type="default" r:id="rId16"/>
          <w:pgSz w:w="11907" w:h="16840"/>
          <w:pgMar w:top="1134" w:right="1191" w:bottom="1134" w:left="1304" w:header="964" w:footer="992" w:gutter="0"/>
          <w:pgNumType w:fmt="numberInDash"/>
          <w:cols w:space="720"/>
          <w:docGrid w:linePitch="381"/>
        </w:sectPr>
      </w:pPr>
    </w:p>
    <w:p w:rsidR="002B240A" w:rsidRPr="005A25DC" w:rsidRDefault="002B240A">
      <w:pPr>
        <w:pStyle w:val="1"/>
        <w:spacing w:beforeLines="0" w:afterLines="0" w:line="360" w:lineRule="auto"/>
        <w:rPr>
          <w:rFonts w:ascii="方正仿宋_GBK" w:eastAsia="方正仿宋_GBK"/>
          <w:b/>
        </w:rPr>
      </w:pPr>
      <w:bookmarkStart w:id="59" w:name="_Toc28156484"/>
      <w:r w:rsidRPr="005A25DC">
        <w:rPr>
          <w:rFonts w:ascii="方正仿宋_GBK" w:eastAsia="方正仿宋_GBK" w:hint="eastAsia"/>
          <w:b/>
        </w:rPr>
        <w:lastRenderedPageBreak/>
        <w:t>第三篇  项目商务要求</w:t>
      </w:r>
      <w:bookmarkEnd w:id="59"/>
    </w:p>
    <w:p w:rsidR="002B240A" w:rsidRPr="005A25DC" w:rsidRDefault="002B240A" w:rsidP="00F455A0">
      <w:pPr>
        <w:pStyle w:val="2"/>
        <w:spacing w:line="500" w:lineRule="exact"/>
        <w:ind w:firstLineChars="200" w:firstLine="480"/>
        <w:rPr>
          <w:rFonts w:ascii="方正仿宋_GBK" w:eastAsia="方正仿宋_GBK"/>
          <w:b/>
          <w:sz w:val="24"/>
          <w:szCs w:val="24"/>
        </w:rPr>
      </w:pPr>
      <w:bookmarkStart w:id="60" w:name="_Toc267320049"/>
      <w:bookmarkStart w:id="61" w:name="_Toc28156485"/>
      <w:r w:rsidRPr="005A25DC">
        <w:rPr>
          <w:rFonts w:ascii="方正仿宋_GBK" w:eastAsia="方正仿宋_GBK" w:hint="eastAsia"/>
          <w:b/>
          <w:sz w:val="24"/>
          <w:szCs w:val="24"/>
        </w:rPr>
        <w:t>一、交货期、交货地点及验收方式</w:t>
      </w:r>
      <w:bookmarkEnd w:id="60"/>
      <w:bookmarkEnd w:id="61"/>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（一）交货期</w:t>
      </w:r>
    </w:p>
    <w:p w:rsidR="006A2716" w:rsidRPr="005A25DC" w:rsidRDefault="005A3D40">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中标</w:t>
      </w:r>
      <w:r w:rsidRPr="005A25DC">
        <w:rPr>
          <w:rFonts w:ascii="方正仿宋_GBK" w:eastAsia="方正仿宋_GBK" w:hAnsi="宋体" w:cs="宋体"/>
          <w:kern w:val="0"/>
          <w:sz w:val="24"/>
          <w:szCs w:val="24"/>
        </w:rPr>
        <w:t>人应在采购合同签订之日起</w:t>
      </w:r>
      <w:r w:rsidR="0083204E" w:rsidRPr="005A25DC">
        <w:rPr>
          <w:rFonts w:ascii="方正仿宋_GBK" w:eastAsia="方正仿宋_GBK" w:hAnsi="宋体" w:cs="宋体" w:hint="eastAsia"/>
          <w:kern w:val="0"/>
          <w:sz w:val="24"/>
          <w:szCs w:val="24"/>
        </w:rPr>
        <w:t>180个</w:t>
      </w:r>
      <w:r w:rsidRPr="005A25DC">
        <w:rPr>
          <w:rFonts w:ascii="方正仿宋_GBK" w:eastAsia="方正仿宋_GBK" w:hAnsi="宋体" w:cs="宋体" w:hint="eastAsia"/>
          <w:kern w:val="0"/>
          <w:sz w:val="24"/>
          <w:szCs w:val="24"/>
        </w:rPr>
        <w:t>日历日内完成交货并安装调试至正常使用状态。未能如期保质、保量交货并完成安装调试至正常使用状态的，视为逾期交货。每逾期1日，按每天合同总价款的1‰</w:t>
      </w:r>
      <w:r w:rsidR="00CB10B9" w:rsidRPr="005A25DC">
        <w:rPr>
          <w:rFonts w:ascii="方正仿宋_GBK" w:eastAsia="方正仿宋_GBK" w:hAnsi="宋体" w:cs="宋体" w:hint="eastAsia"/>
          <w:kern w:val="0"/>
          <w:sz w:val="24"/>
          <w:szCs w:val="24"/>
        </w:rPr>
        <w:t>计算支付违约金。累计逾期达15日，</w:t>
      </w:r>
      <w:r w:rsidR="00EB2861" w:rsidRPr="005A25DC">
        <w:rPr>
          <w:rFonts w:ascii="方正仿宋_GBK" w:eastAsia="方正仿宋_GBK" w:hAnsi="宋体" w:cs="宋体" w:hint="eastAsia"/>
          <w:kern w:val="0"/>
          <w:sz w:val="24"/>
          <w:szCs w:val="24"/>
        </w:rPr>
        <w:t>采购人</w:t>
      </w:r>
      <w:r w:rsidR="00CB10B9" w:rsidRPr="005A25DC">
        <w:rPr>
          <w:rFonts w:ascii="方正仿宋_GBK" w:eastAsia="方正仿宋_GBK" w:hAnsi="宋体" w:cs="宋体" w:hint="eastAsia"/>
          <w:kern w:val="0"/>
          <w:sz w:val="24"/>
          <w:szCs w:val="24"/>
        </w:rPr>
        <w:t>有权单方解除合同。解除通知向乙方于合同中所留地址寄送第5日内视为送达，搬迁、拒收等一切理由的退件均不影响送达效力，并承担</w:t>
      </w:r>
      <w:r w:rsidR="00EC6840" w:rsidRPr="005A25DC">
        <w:rPr>
          <w:rFonts w:ascii="方正仿宋_GBK" w:eastAsia="方正仿宋_GBK" w:hAnsi="宋体" w:cs="宋体" w:hint="eastAsia"/>
          <w:kern w:val="0"/>
          <w:sz w:val="24"/>
          <w:szCs w:val="24"/>
        </w:rPr>
        <w:t>因此</w:t>
      </w:r>
      <w:r w:rsidR="00CB10B9" w:rsidRPr="005A25DC">
        <w:rPr>
          <w:rFonts w:ascii="方正仿宋_GBK" w:eastAsia="方正仿宋_GBK" w:hAnsi="宋体" w:cs="宋体" w:hint="eastAsia"/>
          <w:kern w:val="0"/>
          <w:sz w:val="24"/>
          <w:szCs w:val="24"/>
        </w:rPr>
        <w:t>而给</w:t>
      </w:r>
      <w:r w:rsidR="00EB2861" w:rsidRPr="005A25DC">
        <w:rPr>
          <w:rFonts w:ascii="方正仿宋_GBK" w:eastAsia="方正仿宋_GBK" w:hAnsi="宋体" w:cs="宋体" w:hint="eastAsia"/>
          <w:kern w:val="0"/>
          <w:sz w:val="24"/>
          <w:szCs w:val="24"/>
        </w:rPr>
        <w:t>采购人</w:t>
      </w:r>
      <w:r w:rsidR="00CB10B9" w:rsidRPr="005A25DC">
        <w:rPr>
          <w:rFonts w:ascii="方正仿宋_GBK" w:eastAsia="方正仿宋_GBK" w:hAnsi="宋体" w:cs="宋体" w:hint="eastAsia"/>
          <w:kern w:val="0"/>
          <w:sz w:val="24"/>
          <w:szCs w:val="24"/>
        </w:rPr>
        <w:t>造成的一切损失，包括</w:t>
      </w:r>
      <w:r w:rsidR="00EB2861" w:rsidRPr="005A25DC">
        <w:rPr>
          <w:rFonts w:ascii="方正仿宋_GBK" w:eastAsia="方正仿宋_GBK" w:hAnsi="宋体" w:cs="宋体" w:hint="eastAsia"/>
          <w:kern w:val="0"/>
          <w:sz w:val="24"/>
          <w:szCs w:val="24"/>
        </w:rPr>
        <w:t>采购人</w:t>
      </w:r>
      <w:r w:rsidR="00CB10B9" w:rsidRPr="005A25DC">
        <w:rPr>
          <w:rFonts w:ascii="方正仿宋_GBK" w:eastAsia="方正仿宋_GBK" w:hAnsi="宋体" w:cs="宋体" w:hint="eastAsia"/>
          <w:kern w:val="0"/>
          <w:sz w:val="24"/>
          <w:szCs w:val="24"/>
        </w:rPr>
        <w:t>因此所产生的诉讼费、鉴定费、律师费、评估费等。</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（二）交货地点</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交货地点：</w:t>
      </w:r>
      <w:r w:rsidR="00CB10B9" w:rsidRPr="005A25DC">
        <w:rPr>
          <w:rFonts w:ascii="方正仿宋_GBK" w:eastAsia="方正仿宋_GBK" w:hAnsi="宋体" w:cs="宋体" w:hint="eastAsia"/>
          <w:kern w:val="0"/>
          <w:sz w:val="24"/>
          <w:szCs w:val="24"/>
        </w:rPr>
        <w:t>采购人指定地点。</w:t>
      </w:r>
    </w:p>
    <w:p w:rsidR="002B240A" w:rsidRPr="005A25DC" w:rsidRDefault="002B240A" w:rsidP="007E5150">
      <w:pPr>
        <w:snapToGrid w:val="0"/>
        <w:spacing w:line="276" w:lineRule="auto"/>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（三）验收方式</w:t>
      </w:r>
    </w:p>
    <w:p w:rsidR="002B240A" w:rsidRPr="005A25DC" w:rsidRDefault="007E5150" w:rsidP="007E5150">
      <w:pPr>
        <w:pStyle w:val="25"/>
        <w:spacing w:line="276" w:lineRule="auto"/>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本合同项下所有产品到货安装完成</w:t>
      </w:r>
      <w:r w:rsidR="0083204E" w:rsidRPr="005A25DC">
        <w:rPr>
          <w:rFonts w:ascii="方正仿宋_GBK" w:eastAsia="方正仿宋_GBK" w:hAnsi="宋体" w:cs="宋体" w:hint="eastAsia"/>
          <w:kern w:val="0"/>
          <w:sz w:val="24"/>
          <w:szCs w:val="24"/>
        </w:rPr>
        <w:t>，试运行一学期无问题后，</w:t>
      </w:r>
      <w:r w:rsidR="00DB4B25" w:rsidRPr="005A25DC">
        <w:rPr>
          <w:rFonts w:ascii="方正仿宋_GBK" w:eastAsia="方正仿宋_GBK" w:hAnsi="宋体" w:cs="宋体" w:hint="eastAsia"/>
          <w:kern w:val="0"/>
          <w:sz w:val="24"/>
          <w:szCs w:val="24"/>
        </w:rPr>
        <w:t>中标人</w:t>
      </w:r>
      <w:r w:rsidRPr="005A25DC">
        <w:rPr>
          <w:rFonts w:ascii="方正仿宋_GBK" w:eastAsia="方正仿宋_GBK" w:hAnsi="宋体" w:cs="宋体" w:hint="eastAsia"/>
          <w:kern w:val="0"/>
          <w:sz w:val="24"/>
          <w:szCs w:val="24"/>
        </w:rPr>
        <w:t>向</w:t>
      </w:r>
      <w:r w:rsidR="00DB4B25" w:rsidRPr="005A25DC">
        <w:rPr>
          <w:rFonts w:ascii="方正仿宋_GBK" w:eastAsia="方正仿宋_GBK" w:hAnsi="宋体" w:cs="宋体" w:hint="eastAsia"/>
          <w:kern w:val="0"/>
          <w:sz w:val="24"/>
          <w:szCs w:val="24"/>
        </w:rPr>
        <w:t>采购人</w:t>
      </w:r>
      <w:r w:rsidRPr="005A25DC">
        <w:rPr>
          <w:rFonts w:ascii="方正仿宋_GBK" w:eastAsia="方正仿宋_GBK" w:hAnsi="宋体" w:cs="宋体" w:hint="eastAsia"/>
          <w:kern w:val="0"/>
          <w:sz w:val="24"/>
          <w:szCs w:val="24"/>
        </w:rPr>
        <w:t>提交验收申请，由</w:t>
      </w:r>
      <w:r w:rsidR="00DB4B25" w:rsidRPr="005A25DC">
        <w:rPr>
          <w:rFonts w:ascii="方正仿宋_GBK" w:eastAsia="方正仿宋_GBK" w:hAnsi="宋体" w:cs="宋体" w:hint="eastAsia"/>
          <w:kern w:val="0"/>
          <w:sz w:val="24"/>
          <w:szCs w:val="24"/>
        </w:rPr>
        <w:t>采购人</w:t>
      </w:r>
      <w:r w:rsidRPr="005A25DC">
        <w:rPr>
          <w:rFonts w:ascii="方正仿宋_GBK" w:eastAsia="方正仿宋_GBK" w:hAnsi="宋体" w:cs="宋体" w:hint="eastAsia"/>
          <w:kern w:val="0"/>
          <w:sz w:val="24"/>
          <w:szCs w:val="24"/>
        </w:rPr>
        <w:t>组织验收,货物与合同约定相符，使用正常，经使用单位和验收小组确认验收合格的项目，由</w:t>
      </w:r>
      <w:r w:rsidR="00DB4B25" w:rsidRPr="005A25DC">
        <w:rPr>
          <w:rFonts w:ascii="方正仿宋_GBK" w:eastAsia="方正仿宋_GBK" w:hAnsi="宋体" w:cs="宋体" w:hint="eastAsia"/>
          <w:kern w:val="0"/>
          <w:sz w:val="24"/>
          <w:szCs w:val="24"/>
        </w:rPr>
        <w:t>采购人</w:t>
      </w:r>
      <w:r w:rsidRPr="005A25DC">
        <w:rPr>
          <w:rFonts w:ascii="方正仿宋_GBK" w:eastAsia="方正仿宋_GBK" w:hAnsi="宋体" w:cs="宋体" w:hint="eastAsia"/>
          <w:kern w:val="0"/>
          <w:sz w:val="24"/>
          <w:szCs w:val="24"/>
        </w:rPr>
        <w:t>出具《验收纪要》和《验收报告》。验收时发现货物虽与合同约定相符，但验收时发现问题，若该问题不影响其正常使用，验收小组应在验收报告中提出整改意见，待</w:t>
      </w:r>
      <w:r w:rsidR="00DB4B25" w:rsidRPr="005A25DC">
        <w:rPr>
          <w:rFonts w:ascii="方正仿宋_GBK" w:eastAsia="方正仿宋_GBK" w:hAnsi="宋体" w:cs="宋体" w:hint="eastAsia"/>
          <w:kern w:val="0"/>
          <w:sz w:val="24"/>
          <w:szCs w:val="24"/>
        </w:rPr>
        <w:t>中标人</w:t>
      </w:r>
      <w:r w:rsidRPr="005A25DC">
        <w:rPr>
          <w:rFonts w:ascii="方正仿宋_GBK" w:eastAsia="方正仿宋_GBK" w:hAnsi="宋体" w:cs="宋体" w:hint="eastAsia"/>
          <w:kern w:val="0"/>
          <w:sz w:val="24"/>
          <w:szCs w:val="24"/>
        </w:rPr>
        <w:t>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w:t>
      </w:r>
      <w:r w:rsidR="00DB4B25" w:rsidRPr="005A25DC">
        <w:rPr>
          <w:rFonts w:ascii="方正仿宋_GBK" w:eastAsia="方正仿宋_GBK" w:hAnsi="宋体" w:cs="宋体" w:hint="eastAsia"/>
          <w:kern w:val="0"/>
          <w:sz w:val="24"/>
          <w:szCs w:val="24"/>
        </w:rPr>
        <w:t>中标人</w:t>
      </w:r>
      <w:r w:rsidRPr="005A25DC">
        <w:rPr>
          <w:rFonts w:ascii="方正仿宋_GBK" w:eastAsia="方正仿宋_GBK" w:hAnsi="宋体" w:cs="宋体" w:hint="eastAsia"/>
          <w:kern w:val="0"/>
          <w:sz w:val="24"/>
          <w:szCs w:val="24"/>
        </w:rPr>
        <w:t>应当立即更换，由此产生的相应费用或损失由</w:t>
      </w:r>
      <w:r w:rsidR="00DB4B25" w:rsidRPr="005A25DC">
        <w:rPr>
          <w:rFonts w:ascii="方正仿宋_GBK" w:eastAsia="方正仿宋_GBK" w:hAnsi="宋体" w:cs="宋体" w:hint="eastAsia"/>
          <w:kern w:val="0"/>
          <w:sz w:val="24"/>
          <w:szCs w:val="24"/>
        </w:rPr>
        <w:t>中标人</w:t>
      </w:r>
      <w:r w:rsidRPr="005A25DC">
        <w:rPr>
          <w:rFonts w:ascii="方正仿宋_GBK" w:eastAsia="方正仿宋_GBK" w:hAnsi="宋体" w:cs="宋体" w:hint="eastAsia"/>
          <w:kern w:val="0"/>
          <w:sz w:val="24"/>
          <w:szCs w:val="24"/>
        </w:rPr>
        <w:t>自行承担，同时</w:t>
      </w:r>
      <w:r w:rsidR="00DB4B25" w:rsidRPr="005A25DC">
        <w:rPr>
          <w:rFonts w:ascii="方正仿宋_GBK" w:eastAsia="方正仿宋_GBK" w:hAnsi="宋体" w:cs="宋体" w:hint="eastAsia"/>
          <w:kern w:val="0"/>
          <w:sz w:val="24"/>
          <w:szCs w:val="24"/>
        </w:rPr>
        <w:t>采购人</w:t>
      </w:r>
      <w:r w:rsidRPr="005A25DC">
        <w:rPr>
          <w:rFonts w:ascii="方正仿宋_GBK" w:eastAsia="方正仿宋_GBK" w:hAnsi="宋体" w:cs="宋体" w:hint="eastAsia"/>
          <w:kern w:val="0"/>
          <w:sz w:val="24"/>
          <w:szCs w:val="24"/>
        </w:rPr>
        <w:t>有权追究</w:t>
      </w:r>
      <w:r w:rsidR="00DB4B25" w:rsidRPr="005A25DC">
        <w:rPr>
          <w:rFonts w:ascii="方正仿宋_GBK" w:eastAsia="方正仿宋_GBK" w:hAnsi="宋体" w:cs="宋体" w:hint="eastAsia"/>
          <w:kern w:val="0"/>
          <w:sz w:val="24"/>
          <w:szCs w:val="24"/>
        </w:rPr>
        <w:t>中标人</w:t>
      </w:r>
      <w:r w:rsidRPr="005A25DC">
        <w:rPr>
          <w:rFonts w:ascii="方正仿宋_GBK" w:eastAsia="方正仿宋_GBK" w:hAnsi="宋体" w:cs="宋体" w:hint="eastAsia"/>
          <w:kern w:val="0"/>
          <w:sz w:val="24"/>
          <w:szCs w:val="24"/>
        </w:rPr>
        <w:t>的违约责任。</w:t>
      </w:r>
    </w:p>
    <w:p w:rsidR="002B240A" w:rsidRPr="005A25DC" w:rsidRDefault="002B240A" w:rsidP="00F455A0">
      <w:pPr>
        <w:pStyle w:val="2"/>
        <w:spacing w:line="276" w:lineRule="auto"/>
        <w:ind w:firstLineChars="200" w:firstLine="480"/>
        <w:rPr>
          <w:rFonts w:ascii="方正仿宋_GBK" w:eastAsia="方正仿宋_GBK"/>
          <w:b/>
          <w:sz w:val="24"/>
          <w:szCs w:val="24"/>
        </w:rPr>
      </w:pPr>
      <w:bookmarkStart w:id="62" w:name="_Toc28156486"/>
      <w:bookmarkStart w:id="63" w:name="_Toc267320050"/>
      <w:r w:rsidRPr="005A25DC">
        <w:rPr>
          <w:rFonts w:ascii="方正仿宋_GBK" w:eastAsia="方正仿宋_GBK" w:hint="eastAsia"/>
          <w:b/>
          <w:sz w:val="24"/>
          <w:szCs w:val="24"/>
        </w:rPr>
        <w:t>二、报价要求</w:t>
      </w:r>
      <w:bookmarkEnd w:id="62"/>
    </w:p>
    <w:p w:rsidR="002B240A" w:rsidRPr="005A25DC" w:rsidRDefault="002B240A">
      <w:pPr>
        <w:snapToGrid w:val="0"/>
        <w:spacing w:line="400" w:lineRule="exact"/>
        <w:ind w:firstLineChars="200" w:firstLine="480"/>
        <w:rPr>
          <w:rFonts w:ascii="方正仿宋_GBK" w:eastAsia="方正仿宋_GBK"/>
        </w:rPr>
      </w:pPr>
      <w:r w:rsidRPr="005A25DC">
        <w:rPr>
          <w:rFonts w:ascii="方正仿宋_GBK" w:eastAsia="方正仿宋_GBK" w:hAnsi="宋体" w:cs="宋体" w:hint="eastAsia"/>
          <w:kern w:val="0"/>
          <w:sz w:val="24"/>
          <w:szCs w:val="24"/>
        </w:rPr>
        <w:t>本次报价须为人民币报价，包含：</w:t>
      </w:r>
      <w:r w:rsidR="006A2716" w:rsidRPr="005A25DC">
        <w:rPr>
          <w:rFonts w:ascii="方正仿宋_GBK" w:eastAsia="方正仿宋_GBK" w:hAnsi="宋体" w:cs="宋体" w:hint="eastAsia"/>
          <w:kern w:val="0"/>
          <w:sz w:val="24"/>
          <w:szCs w:val="24"/>
        </w:rPr>
        <w:t>产品费</w:t>
      </w:r>
      <w:r w:rsidRPr="005A25DC">
        <w:rPr>
          <w:rFonts w:ascii="方正仿宋_GBK" w:eastAsia="方正仿宋_GBK" w:hAnsi="宋体" w:cs="宋体" w:hint="eastAsia"/>
          <w:kern w:val="0"/>
          <w:sz w:val="24"/>
          <w:szCs w:val="24"/>
        </w:rPr>
        <w:t>、</w:t>
      </w:r>
      <w:r w:rsidR="0083204E" w:rsidRPr="005A25DC">
        <w:rPr>
          <w:rFonts w:ascii="方正仿宋_GBK" w:eastAsia="方正仿宋_GBK" w:hAnsi="宋体" w:cs="宋体" w:hint="eastAsia"/>
          <w:kern w:val="0"/>
          <w:sz w:val="24"/>
          <w:szCs w:val="24"/>
        </w:rPr>
        <w:t>服务费、</w:t>
      </w:r>
      <w:r w:rsidRPr="005A25DC">
        <w:rPr>
          <w:rFonts w:ascii="方正仿宋_GBK" w:eastAsia="方正仿宋_GBK" w:hAnsi="宋体" w:cs="宋体" w:hint="eastAsia"/>
          <w:kern w:val="0"/>
          <w:sz w:val="24"/>
          <w:szCs w:val="24"/>
        </w:rPr>
        <w:t>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2B240A" w:rsidRPr="005A25DC" w:rsidRDefault="002B240A" w:rsidP="00F455A0">
      <w:pPr>
        <w:pStyle w:val="2"/>
        <w:spacing w:line="500" w:lineRule="exact"/>
        <w:ind w:firstLineChars="200" w:firstLine="480"/>
        <w:rPr>
          <w:rFonts w:ascii="方正仿宋_GBK" w:eastAsia="方正仿宋_GBK"/>
          <w:b/>
          <w:sz w:val="24"/>
          <w:szCs w:val="24"/>
        </w:rPr>
      </w:pPr>
      <w:bookmarkStart w:id="64" w:name="_Toc28156487"/>
      <w:r w:rsidRPr="005A25DC">
        <w:rPr>
          <w:rFonts w:ascii="方正仿宋_GBK" w:eastAsia="方正仿宋_GBK" w:hint="eastAsia"/>
          <w:b/>
          <w:sz w:val="24"/>
          <w:szCs w:val="24"/>
        </w:rPr>
        <w:t>三、质量保证及售后服务</w:t>
      </w:r>
      <w:bookmarkEnd w:id="63"/>
      <w:bookmarkEnd w:id="64"/>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（一）产品质量保证期</w:t>
      </w:r>
    </w:p>
    <w:p w:rsidR="002B240A" w:rsidRPr="005A25DC" w:rsidRDefault="002B240A" w:rsidP="00C77F11">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1.投标人应明确承诺：其投标产品质量保证期达到</w:t>
      </w:r>
      <w:r w:rsidR="0083204E" w:rsidRPr="005A25DC">
        <w:rPr>
          <w:rFonts w:ascii="方正仿宋_GBK" w:eastAsia="方正仿宋_GBK" w:hAnsi="宋体" w:cs="宋体" w:hint="eastAsia"/>
          <w:kern w:val="0"/>
          <w:sz w:val="24"/>
          <w:szCs w:val="24"/>
        </w:rPr>
        <w:t>3</w:t>
      </w:r>
      <w:r w:rsidR="00CB10B9" w:rsidRPr="005A25DC">
        <w:rPr>
          <w:rFonts w:ascii="方正仿宋_GBK" w:eastAsia="方正仿宋_GBK" w:hAnsi="宋体" w:cs="宋体" w:hint="eastAsia"/>
          <w:kern w:val="0"/>
          <w:sz w:val="24"/>
          <w:szCs w:val="24"/>
        </w:rPr>
        <w:t>年</w:t>
      </w:r>
      <w:r w:rsidRPr="005A25DC">
        <w:rPr>
          <w:rFonts w:ascii="方正仿宋_GBK" w:eastAsia="方正仿宋_GBK" w:hAnsi="宋体" w:cs="宋体" w:hint="eastAsia"/>
          <w:kern w:val="0"/>
          <w:sz w:val="24"/>
          <w:szCs w:val="24"/>
        </w:rPr>
        <w:t>。</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2.投标产品属于国家规定“三包”范围的，其产品质量保证期不得低于“三包”规定。</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3.投标人的质量保证期承诺优于国家“三包”规定的，按投标人实际承诺执行。</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lastRenderedPageBreak/>
        <w:t>4.投标产品由制造商（指产品生产制造商，或其负责销售、售后服务机构，以下同）负责标准售后服务的，应当在投标文件中予以明确说明,并附制造商售后服务承诺。</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（二）售后服务内容</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1.投标人和制造商在质量保证期内应当为采购人提供以下技术支持和服务：</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1.1电话咨询</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2B240A" w:rsidRPr="005A25DC" w:rsidRDefault="002B240A" w:rsidP="00C77F11">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1.2现场响应</w:t>
      </w:r>
    </w:p>
    <w:p w:rsidR="002B240A" w:rsidRPr="005A25DC" w:rsidRDefault="00111098" w:rsidP="00111098">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系统验收合格后的1年内，提供1名驻场服务人员，保证系统正常运行。</w:t>
      </w:r>
      <w:r w:rsidR="002B240A" w:rsidRPr="005A25DC">
        <w:rPr>
          <w:rFonts w:ascii="方正仿宋_GBK" w:eastAsia="方正仿宋_GBK" w:hAnsi="宋体" w:cs="宋体" w:hint="eastAsia"/>
          <w:kern w:val="0"/>
          <w:sz w:val="24"/>
          <w:szCs w:val="24"/>
        </w:rPr>
        <w:t>采购人遇到使用及技术问题，电话咨询不能解决的，中标人和制造商应在2小时内采取相应响应措施；无法在2小时内解决的，应在6小时内派出专业人员进行技术支持。对重大系统故障，应在48小时之内解决。</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1.3技术升级</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在质保期内，如果投标人和制造商的产品技术升级，供应商应及时通知采购人，如采购人有相应要求，投标人和制造商应对采购人进行免费升级服务，若供应商未主动通知采购人升级的，采购人每发现一次，供应商应支付采购人合同总金额的1‰违约金，并应立即完成升级。</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2.质保期外服务要求</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（三）备品备件及易损件</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2B240A" w:rsidRPr="005A25DC" w:rsidRDefault="002B240A" w:rsidP="00F455A0">
      <w:pPr>
        <w:pStyle w:val="2"/>
        <w:spacing w:line="500" w:lineRule="exact"/>
        <w:ind w:firstLineChars="200" w:firstLine="480"/>
        <w:rPr>
          <w:rFonts w:ascii="方正仿宋_GBK" w:eastAsia="方正仿宋_GBK"/>
          <w:b/>
          <w:sz w:val="24"/>
          <w:szCs w:val="24"/>
        </w:rPr>
      </w:pPr>
      <w:bookmarkStart w:id="65" w:name="_Toc267320051"/>
      <w:bookmarkStart w:id="66" w:name="_Toc28156488"/>
      <w:r w:rsidRPr="005A25DC">
        <w:rPr>
          <w:rFonts w:ascii="方正仿宋_GBK" w:eastAsia="方正仿宋_GBK" w:hint="eastAsia"/>
          <w:b/>
          <w:sz w:val="24"/>
          <w:szCs w:val="24"/>
        </w:rPr>
        <w:t>四、付款方式</w:t>
      </w:r>
      <w:bookmarkEnd w:id="65"/>
      <w:bookmarkEnd w:id="66"/>
    </w:p>
    <w:p w:rsidR="00551E17" w:rsidRPr="005A25DC" w:rsidRDefault="00551E17" w:rsidP="00551E17">
      <w:pPr>
        <w:snapToGrid w:val="0"/>
        <w:spacing w:line="400" w:lineRule="exact"/>
        <w:ind w:firstLineChars="200" w:firstLine="480"/>
        <w:rPr>
          <w:rFonts w:ascii="方正仿宋_GBK" w:eastAsia="方正仿宋_GBK" w:hAnsi="宋体" w:cs="宋体"/>
          <w:kern w:val="0"/>
          <w:sz w:val="24"/>
          <w:szCs w:val="24"/>
        </w:rPr>
      </w:pPr>
      <w:bookmarkStart w:id="67" w:name="_Toc267320052"/>
      <w:r w:rsidRPr="005A25DC">
        <w:rPr>
          <w:rFonts w:ascii="方正仿宋_GBK" w:eastAsia="方正仿宋_GBK" w:hAnsi="宋体" w:cs="宋体" w:hint="eastAsia"/>
          <w:kern w:val="0"/>
          <w:sz w:val="24"/>
          <w:szCs w:val="24"/>
        </w:rPr>
        <w:t>（一）中标人按采购合同交货并安装调试完成，试运行无问题，经验收合格后采购人出具项目验收报告。</w:t>
      </w:r>
    </w:p>
    <w:p w:rsidR="00551E17" w:rsidRPr="005A25DC" w:rsidRDefault="00551E17" w:rsidP="00551E17">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（二）中标人向采购人开具合法发票，采购人凭采购合同、验收报告等材料，采购人以转账方式支付合同金额的95%。</w:t>
      </w:r>
    </w:p>
    <w:p w:rsidR="00551E17" w:rsidRPr="005A25DC" w:rsidRDefault="00551E17" w:rsidP="00551E17">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（三）验收合格1年后无重大质量问题，采购人无息支付合同金额的5%。</w:t>
      </w:r>
    </w:p>
    <w:p w:rsidR="002B240A" w:rsidRPr="005A25DC" w:rsidRDefault="00316353" w:rsidP="00F455A0">
      <w:pPr>
        <w:pStyle w:val="2"/>
        <w:spacing w:line="400" w:lineRule="exact"/>
        <w:ind w:firstLineChars="200" w:firstLine="480"/>
        <w:rPr>
          <w:rFonts w:ascii="方正仿宋_GBK" w:eastAsia="方正仿宋_GBK"/>
          <w:b/>
          <w:sz w:val="24"/>
          <w:szCs w:val="24"/>
        </w:rPr>
      </w:pPr>
      <w:bookmarkStart w:id="68" w:name="_Toc28156489"/>
      <w:r w:rsidRPr="005A25DC">
        <w:rPr>
          <w:rFonts w:ascii="方正仿宋_GBK" w:eastAsia="方正仿宋_GBK" w:hint="eastAsia"/>
          <w:b/>
          <w:sz w:val="24"/>
          <w:szCs w:val="24"/>
        </w:rPr>
        <w:t>五、知识产权</w:t>
      </w:r>
      <w:bookmarkEnd w:id="67"/>
      <w:bookmarkEnd w:id="68"/>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w:t>
      </w:r>
      <w:r w:rsidRPr="005A25DC">
        <w:rPr>
          <w:rFonts w:ascii="方正仿宋_GBK" w:eastAsia="方正仿宋_GBK" w:hAnsi="宋体" w:cs="宋体" w:hint="eastAsia"/>
          <w:kern w:val="0"/>
          <w:sz w:val="24"/>
          <w:szCs w:val="24"/>
        </w:rPr>
        <w:lastRenderedPageBreak/>
        <w:t>一切法律责任和费用。</w:t>
      </w:r>
    </w:p>
    <w:p w:rsidR="002B240A" w:rsidRPr="005A25DC" w:rsidRDefault="002B240A" w:rsidP="00F455A0">
      <w:pPr>
        <w:pStyle w:val="2"/>
        <w:spacing w:line="400" w:lineRule="exact"/>
        <w:ind w:firstLineChars="200" w:firstLine="480"/>
        <w:rPr>
          <w:rFonts w:ascii="方正仿宋_GBK" w:eastAsia="方正仿宋_GBK"/>
          <w:b/>
          <w:sz w:val="24"/>
          <w:szCs w:val="24"/>
        </w:rPr>
      </w:pPr>
      <w:bookmarkStart w:id="69" w:name="_Toc267320053"/>
      <w:bookmarkStart w:id="70" w:name="_Toc28156490"/>
      <w:r w:rsidRPr="005A25DC">
        <w:rPr>
          <w:rFonts w:ascii="方正仿宋_GBK" w:eastAsia="方正仿宋_GBK" w:hint="eastAsia"/>
          <w:b/>
          <w:sz w:val="24"/>
          <w:szCs w:val="24"/>
        </w:rPr>
        <w:t>六、培训</w:t>
      </w:r>
      <w:bookmarkEnd w:id="69"/>
      <w:bookmarkEnd w:id="70"/>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2B240A" w:rsidRPr="005A25DC" w:rsidRDefault="002B240A" w:rsidP="00F455A0">
      <w:pPr>
        <w:pStyle w:val="2"/>
        <w:spacing w:line="400" w:lineRule="exact"/>
        <w:ind w:firstLineChars="200" w:firstLine="480"/>
        <w:rPr>
          <w:rFonts w:ascii="方正仿宋_GBK" w:eastAsia="方正仿宋_GBK"/>
          <w:b/>
          <w:sz w:val="24"/>
        </w:rPr>
      </w:pPr>
      <w:bookmarkStart w:id="71" w:name="_Toc28156491"/>
      <w:r w:rsidRPr="005A25DC">
        <w:rPr>
          <w:rFonts w:ascii="方正仿宋_GBK" w:eastAsia="方正仿宋_GBK" w:hint="eastAsia"/>
          <w:b/>
          <w:sz w:val="24"/>
        </w:rPr>
        <w:t>七、附件、图纸及包装要求</w:t>
      </w:r>
      <w:bookmarkEnd w:id="71"/>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hint="eastAsia"/>
          <w:sz w:val="24"/>
          <w:szCs w:val="28"/>
        </w:rPr>
        <w:t>所有设备按照制造商规定的产品包装和随机标准附件为准。</w:t>
      </w:r>
    </w:p>
    <w:p w:rsidR="002B240A" w:rsidRPr="005A25DC" w:rsidRDefault="002B240A" w:rsidP="00F455A0">
      <w:pPr>
        <w:pStyle w:val="2"/>
        <w:spacing w:line="400" w:lineRule="exact"/>
        <w:ind w:firstLineChars="200" w:firstLine="480"/>
        <w:rPr>
          <w:rFonts w:ascii="方正仿宋_GBK" w:eastAsia="方正仿宋_GBK"/>
          <w:b/>
          <w:sz w:val="24"/>
          <w:szCs w:val="24"/>
        </w:rPr>
      </w:pPr>
      <w:bookmarkStart w:id="72" w:name="_Toc267320054"/>
      <w:bookmarkStart w:id="73" w:name="_Toc28156492"/>
      <w:r w:rsidRPr="005A25DC">
        <w:rPr>
          <w:rFonts w:ascii="方正仿宋_GBK" w:eastAsia="方正仿宋_GBK" w:hint="eastAsia"/>
          <w:b/>
          <w:sz w:val="24"/>
          <w:szCs w:val="24"/>
        </w:rPr>
        <w:t>八、</w:t>
      </w:r>
      <w:bookmarkEnd w:id="72"/>
      <w:r w:rsidRPr="005A25DC">
        <w:rPr>
          <w:rFonts w:ascii="方正仿宋_GBK" w:eastAsia="方正仿宋_GBK" w:hint="eastAsia"/>
          <w:b/>
          <w:sz w:val="24"/>
          <w:szCs w:val="24"/>
        </w:rPr>
        <w:t>其他商务要求内容</w:t>
      </w:r>
      <w:bookmarkEnd w:id="73"/>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（二）其他未尽事宜由供需双方在采购合同中详细约定。</w:t>
      </w:r>
    </w:p>
    <w:p w:rsidR="002B240A" w:rsidRPr="005A25DC" w:rsidRDefault="002B240A">
      <w:pPr>
        <w:pStyle w:val="1"/>
        <w:spacing w:beforeLines="0" w:afterLines="0" w:line="240" w:lineRule="auto"/>
        <w:rPr>
          <w:rFonts w:ascii="方正仿宋_GBK" w:eastAsia="方正仿宋_GBK"/>
          <w:b/>
        </w:rPr>
      </w:pPr>
      <w:r w:rsidRPr="005A25DC">
        <w:rPr>
          <w:rFonts w:ascii="方正仿宋_GBK" w:eastAsia="方正仿宋_GBK" w:hint="eastAsia"/>
          <w:sz w:val="28"/>
        </w:rPr>
        <w:br w:type="page"/>
      </w:r>
      <w:bookmarkStart w:id="74" w:name="_Toc28156493"/>
      <w:r w:rsidRPr="005A25DC">
        <w:rPr>
          <w:rFonts w:ascii="方正仿宋_GBK" w:eastAsia="方正仿宋_GBK" w:hint="eastAsia"/>
          <w:b/>
        </w:rPr>
        <w:lastRenderedPageBreak/>
        <w:t>第四篇  资格审查及评标办法</w:t>
      </w:r>
      <w:bookmarkEnd w:id="74"/>
    </w:p>
    <w:p w:rsidR="002B240A" w:rsidRPr="005A25DC" w:rsidRDefault="002B240A" w:rsidP="00F455A0">
      <w:pPr>
        <w:pStyle w:val="2"/>
        <w:spacing w:line="400" w:lineRule="exact"/>
        <w:ind w:firstLineChars="200" w:firstLine="480"/>
        <w:rPr>
          <w:rFonts w:ascii="方正仿宋_GBK" w:eastAsia="方正仿宋_GBK"/>
          <w:b/>
          <w:sz w:val="24"/>
          <w:szCs w:val="24"/>
        </w:rPr>
      </w:pPr>
      <w:bookmarkStart w:id="75" w:name="_Toc28156494"/>
      <w:r w:rsidRPr="005A25DC">
        <w:rPr>
          <w:rFonts w:ascii="方正仿宋_GBK" w:eastAsia="方正仿宋_GBK" w:hint="eastAsia"/>
          <w:b/>
          <w:sz w:val="24"/>
          <w:szCs w:val="24"/>
        </w:rPr>
        <w:t>一、资格审查</w:t>
      </w:r>
      <w:bookmarkEnd w:id="75"/>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252"/>
        <w:gridCol w:w="3991"/>
      </w:tblGrid>
      <w:tr w:rsidR="008827D8" w:rsidRPr="005A25DC" w:rsidTr="006A2716">
        <w:tc>
          <w:tcPr>
            <w:tcW w:w="676" w:type="dxa"/>
            <w:vAlign w:val="center"/>
          </w:tcPr>
          <w:p w:rsidR="002B240A" w:rsidRPr="005A25DC" w:rsidRDefault="002B240A">
            <w:pPr>
              <w:spacing w:line="240" w:lineRule="exact"/>
              <w:jc w:val="center"/>
              <w:rPr>
                <w:rFonts w:ascii="方正仿宋_GBK" w:eastAsia="方正仿宋_GBK" w:hAnsi="仿宋" w:cs="宋体"/>
                <w:b/>
                <w:kern w:val="0"/>
                <w:sz w:val="21"/>
                <w:szCs w:val="21"/>
              </w:rPr>
            </w:pPr>
            <w:r w:rsidRPr="005A25DC">
              <w:rPr>
                <w:rFonts w:ascii="方正仿宋_GBK" w:eastAsia="方正仿宋_GBK" w:hAnsi="仿宋" w:cs="宋体" w:hint="eastAsia"/>
                <w:b/>
                <w:kern w:val="0"/>
                <w:sz w:val="21"/>
                <w:szCs w:val="21"/>
              </w:rPr>
              <w:t>序号</w:t>
            </w:r>
          </w:p>
        </w:tc>
        <w:tc>
          <w:tcPr>
            <w:tcW w:w="4961" w:type="dxa"/>
            <w:gridSpan w:val="2"/>
            <w:vAlign w:val="center"/>
          </w:tcPr>
          <w:p w:rsidR="002B240A" w:rsidRPr="005A25DC" w:rsidRDefault="002B240A">
            <w:pPr>
              <w:spacing w:line="240" w:lineRule="exact"/>
              <w:jc w:val="center"/>
              <w:rPr>
                <w:rFonts w:ascii="方正仿宋_GBK" w:eastAsia="方正仿宋_GBK" w:hAnsi="仿宋" w:cs="宋体"/>
                <w:b/>
                <w:kern w:val="0"/>
                <w:sz w:val="21"/>
                <w:szCs w:val="21"/>
              </w:rPr>
            </w:pPr>
            <w:r w:rsidRPr="005A25DC">
              <w:rPr>
                <w:rFonts w:ascii="方正仿宋_GBK" w:eastAsia="方正仿宋_GBK" w:hAnsi="仿宋" w:cs="宋体" w:hint="eastAsia"/>
                <w:b/>
                <w:kern w:val="0"/>
                <w:sz w:val="21"/>
                <w:szCs w:val="21"/>
              </w:rPr>
              <w:t>检查因素</w:t>
            </w:r>
          </w:p>
        </w:tc>
        <w:tc>
          <w:tcPr>
            <w:tcW w:w="3991" w:type="dxa"/>
            <w:vAlign w:val="center"/>
          </w:tcPr>
          <w:p w:rsidR="002B240A" w:rsidRPr="005A25DC" w:rsidRDefault="002B240A">
            <w:pPr>
              <w:spacing w:line="240" w:lineRule="exact"/>
              <w:jc w:val="center"/>
              <w:rPr>
                <w:rFonts w:ascii="方正仿宋_GBK" w:eastAsia="方正仿宋_GBK" w:hAnsi="仿宋" w:cs="宋体"/>
                <w:b/>
                <w:kern w:val="0"/>
                <w:sz w:val="21"/>
                <w:szCs w:val="21"/>
              </w:rPr>
            </w:pPr>
            <w:r w:rsidRPr="005A25DC">
              <w:rPr>
                <w:rFonts w:ascii="方正仿宋_GBK" w:eastAsia="方正仿宋_GBK" w:hAnsi="仿宋" w:cs="宋体" w:hint="eastAsia"/>
                <w:b/>
                <w:kern w:val="0"/>
                <w:sz w:val="21"/>
                <w:szCs w:val="21"/>
              </w:rPr>
              <w:t>检查内容</w:t>
            </w:r>
          </w:p>
        </w:tc>
      </w:tr>
      <w:tr w:rsidR="008827D8" w:rsidRPr="005A25DC" w:rsidTr="006A2716">
        <w:tc>
          <w:tcPr>
            <w:tcW w:w="676" w:type="dxa"/>
            <w:vMerge w:val="restart"/>
            <w:vAlign w:val="center"/>
          </w:tcPr>
          <w:p w:rsidR="002B240A" w:rsidRPr="005A25DC" w:rsidRDefault="002B240A">
            <w:pPr>
              <w:spacing w:line="240" w:lineRule="exact"/>
              <w:jc w:val="center"/>
              <w:rPr>
                <w:rFonts w:ascii="方正仿宋_GBK" w:eastAsia="方正仿宋_GBK" w:hAnsi="仿宋"/>
                <w:sz w:val="21"/>
                <w:szCs w:val="21"/>
              </w:rPr>
            </w:pPr>
            <w:r w:rsidRPr="005A25DC">
              <w:rPr>
                <w:rFonts w:ascii="方正仿宋_GBK" w:eastAsia="方正仿宋_GBK" w:hAnsi="仿宋" w:hint="eastAsia"/>
                <w:sz w:val="21"/>
                <w:szCs w:val="21"/>
              </w:rPr>
              <w:t>1</w:t>
            </w:r>
          </w:p>
        </w:tc>
        <w:tc>
          <w:tcPr>
            <w:tcW w:w="709" w:type="dxa"/>
            <w:vMerge w:val="restart"/>
            <w:vAlign w:val="center"/>
          </w:tcPr>
          <w:p w:rsidR="002B240A" w:rsidRPr="005A25DC" w:rsidRDefault="002B240A">
            <w:pPr>
              <w:spacing w:line="240" w:lineRule="exact"/>
              <w:rPr>
                <w:rFonts w:ascii="方正仿宋_GBK" w:eastAsia="方正仿宋_GBK" w:hAnsi="仿宋" w:cs="仿宋_GB2312"/>
                <w:sz w:val="21"/>
                <w:szCs w:val="21"/>
                <w:lang w:val="zh-CN"/>
              </w:rPr>
            </w:pPr>
            <w:r w:rsidRPr="005A25DC">
              <w:rPr>
                <w:rFonts w:ascii="方正仿宋_GBK" w:eastAsia="方正仿宋_GBK" w:hAnsi="仿宋" w:cs="仿宋_GB2312" w:hint="eastAsia"/>
                <w:sz w:val="21"/>
                <w:szCs w:val="21"/>
                <w:lang w:val="zh-CN"/>
              </w:rPr>
              <w:t>投标人应符合的基本资格条件</w:t>
            </w:r>
          </w:p>
        </w:tc>
        <w:tc>
          <w:tcPr>
            <w:tcW w:w="4252" w:type="dxa"/>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（1）具有独立承担民事责任的能力</w:t>
            </w:r>
          </w:p>
        </w:tc>
        <w:tc>
          <w:tcPr>
            <w:tcW w:w="3991" w:type="dxa"/>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6B2560" w:rsidRPr="005A25DC">
              <w:rPr>
                <w:rFonts w:ascii="方正仿宋_GBK" w:eastAsia="方正仿宋_GBK" w:hAnsi="宋体" w:cs="宋体" w:hint="eastAsia"/>
                <w:kern w:val="0"/>
                <w:sz w:val="24"/>
                <w:szCs w:val="24"/>
              </w:rPr>
              <w:fldChar w:fldCharType="begin"/>
            </w:r>
            <w:r w:rsidRPr="005A25DC">
              <w:rPr>
                <w:rFonts w:ascii="方正仿宋_GBK" w:eastAsia="方正仿宋_GBK" w:hAnsi="宋体" w:cs="宋体" w:hint="eastAsia"/>
                <w:kern w:val="0"/>
                <w:sz w:val="24"/>
                <w:szCs w:val="24"/>
              </w:rPr>
              <w:instrText xml:space="preserve"> eq \o\ac(○,</w:instrText>
            </w:r>
            <w:r w:rsidRPr="005A25DC">
              <w:rPr>
                <w:rFonts w:ascii="方正仿宋_GBK" w:eastAsia="方正仿宋_GBK" w:hAnsi="宋体" w:cs="宋体" w:hint="eastAsia"/>
                <w:kern w:val="0"/>
                <w:position w:val="3"/>
                <w:sz w:val="16"/>
                <w:szCs w:val="24"/>
              </w:rPr>
              <w:instrText>1</w:instrText>
            </w:r>
            <w:r w:rsidRPr="005A25DC">
              <w:rPr>
                <w:rFonts w:ascii="方正仿宋_GBK" w:eastAsia="方正仿宋_GBK" w:hAnsi="宋体" w:cs="宋体" w:hint="eastAsia"/>
                <w:kern w:val="0"/>
                <w:sz w:val="24"/>
                <w:szCs w:val="24"/>
              </w:rPr>
              <w:instrText>)</w:instrText>
            </w:r>
            <w:r w:rsidR="006B2560" w:rsidRPr="005A25DC">
              <w:rPr>
                <w:rFonts w:ascii="方正仿宋_GBK" w:eastAsia="方正仿宋_GBK" w:hAnsi="宋体" w:cs="宋体" w:hint="eastAsia"/>
                <w:kern w:val="0"/>
                <w:sz w:val="24"/>
                <w:szCs w:val="24"/>
              </w:rPr>
              <w:fldChar w:fldCharType="end"/>
            </w:r>
            <w:r w:rsidRPr="005A25DC">
              <w:rPr>
                <w:rFonts w:ascii="方正仿宋_GBK" w:eastAsia="方正仿宋_GBK" w:hAnsi="仿宋" w:hint="eastAsia"/>
                <w:sz w:val="21"/>
                <w:szCs w:val="21"/>
              </w:rPr>
              <w:t xml:space="preserve">）； </w:t>
            </w:r>
          </w:p>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投标人法定代表人身份证明和法定代表人授权代表委托书。</w:t>
            </w:r>
          </w:p>
        </w:tc>
      </w:tr>
      <w:tr w:rsidR="008827D8" w:rsidRPr="005A25DC" w:rsidTr="006A2716">
        <w:tc>
          <w:tcPr>
            <w:tcW w:w="676" w:type="dxa"/>
            <w:vMerge/>
            <w:vAlign w:val="center"/>
          </w:tcPr>
          <w:p w:rsidR="002B240A" w:rsidRPr="005A25DC"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5A25DC"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cs="仿宋_GB2312" w:hint="eastAsia"/>
                <w:sz w:val="21"/>
                <w:szCs w:val="21"/>
                <w:lang w:val="zh-CN"/>
              </w:rPr>
              <w:t>（2）</w:t>
            </w:r>
            <w:r w:rsidRPr="005A25DC">
              <w:rPr>
                <w:rFonts w:ascii="方正仿宋_GBK" w:eastAsia="方正仿宋_GBK" w:hAnsi="仿宋" w:hint="eastAsia"/>
                <w:sz w:val="21"/>
                <w:szCs w:val="21"/>
              </w:rPr>
              <w:t>具有良好的商业信誉和健全的财务会计制度</w:t>
            </w:r>
          </w:p>
        </w:tc>
        <w:tc>
          <w:tcPr>
            <w:tcW w:w="3991" w:type="dxa"/>
            <w:vAlign w:val="center"/>
          </w:tcPr>
          <w:p w:rsidR="002B240A" w:rsidRPr="005A25DC" w:rsidRDefault="002B240A" w:rsidP="00703002">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提供</w:t>
            </w:r>
            <w:r w:rsidR="00703002" w:rsidRPr="005A25DC">
              <w:rPr>
                <w:rFonts w:ascii="方正仿宋_GBK" w:eastAsia="方正仿宋_GBK" w:hAnsi="仿宋" w:hint="eastAsia"/>
                <w:sz w:val="21"/>
                <w:szCs w:val="21"/>
              </w:rPr>
              <w:t>2017</w:t>
            </w:r>
            <w:r w:rsidR="00E24532" w:rsidRPr="005A25DC">
              <w:rPr>
                <w:rFonts w:ascii="方正仿宋_GBK" w:eastAsia="方正仿宋_GBK" w:hAnsi="仿宋" w:hint="eastAsia"/>
                <w:sz w:val="21"/>
                <w:szCs w:val="21"/>
              </w:rPr>
              <w:t>或2018</w:t>
            </w:r>
            <w:r w:rsidRPr="005A25DC">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827D8" w:rsidRPr="005A25DC" w:rsidTr="006A2716">
        <w:tc>
          <w:tcPr>
            <w:tcW w:w="676" w:type="dxa"/>
            <w:vMerge/>
            <w:vAlign w:val="center"/>
          </w:tcPr>
          <w:p w:rsidR="002B240A" w:rsidRPr="005A25DC"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5A25DC"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5A25DC" w:rsidRDefault="002B240A">
            <w:pPr>
              <w:spacing w:line="240" w:lineRule="exact"/>
              <w:rPr>
                <w:rFonts w:ascii="方正仿宋_GBK" w:eastAsia="方正仿宋_GBK" w:hAnsi="仿宋" w:cs="仿宋_GB2312"/>
                <w:sz w:val="21"/>
                <w:szCs w:val="21"/>
                <w:lang w:val="zh-CN"/>
              </w:rPr>
            </w:pPr>
            <w:r w:rsidRPr="005A25DC">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投标人提供书面声明或相关证明材料（见格式文件）</w:t>
            </w:r>
          </w:p>
        </w:tc>
      </w:tr>
      <w:tr w:rsidR="008827D8" w:rsidRPr="005A25DC" w:rsidTr="006A2716">
        <w:tc>
          <w:tcPr>
            <w:tcW w:w="676" w:type="dxa"/>
            <w:vMerge/>
            <w:vAlign w:val="center"/>
          </w:tcPr>
          <w:p w:rsidR="002B240A" w:rsidRPr="005A25DC"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5A25DC"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5A25DC" w:rsidRDefault="002B240A">
            <w:pPr>
              <w:spacing w:line="240" w:lineRule="exact"/>
              <w:rPr>
                <w:rFonts w:ascii="方正仿宋_GBK" w:eastAsia="方正仿宋_GBK" w:hAnsi="仿宋" w:cs="仿宋_GB2312"/>
                <w:sz w:val="21"/>
                <w:szCs w:val="21"/>
                <w:lang w:val="zh-CN"/>
              </w:rPr>
            </w:pPr>
            <w:r w:rsidRPr="005A25DC">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1.税务登记证（副本）复印件（注</w:t>
            </w:r>
            <w:r w:rsidR="006B2560" w:rsidRPr="005A25DC">
              <w:rPr>
                <w:rFonts w:ascii="方正仿宋_GBK" w:eastAsia="方正仿宋_GBK" w:hAnsi="宋体" w:cs="宋体" w:hint="eastAsia"/>
                <w:kern w:val="0"/>
                <w:sz w:val="24"/>
                <w:szCs w:val="24"/>
              </w:rPr>
              <w:fldChar w:fldCharType="begin"/>
            </w:r>
            <w:r w:rsidRPr="005A25DC">
              <w:rPr>
                <w:rFonts w:ascii="方正仿宋_GBK" w:eastAsia="方正仿宋_GBK" w:hAnsi="宋体" w:cs="宋体" w:hint="eastAsia"/>
                <w:kern w:val="0"/>
                <w:sz w:val="24"/>
                <w:szCs w:val="24"/>
              </w:rPr>
              <w:instrText xml:space="preserve"> eq \o\ac(○,</w:instrText>
            </w:r>
            <w:r w:rsidRPr="005A25DC">
              <w:rPr>
                <w:rFonts w:ascii="方正仿宋_GBK" w:eastAsia="方正仿宋_GBK" w:hAnsi="宋体" w:cs="宋体" w:hint="eastAsia"/>
                <w:kern w:val="0"/>
                <w:position w:val="3"/>
                <w:sz w:val="16"/>
                <w:szCs w:val="24"/>
              </w:rPr>
              <w:instrText>1</w:instrText>
            </w:r>
            <w:r w:rsidRPr="005A25DC">
              <w:rPr>
                <w:rFonts w:ascii="方正仿宋_GBK" w:eastAsia="方正仿宋_GBK" w:hAnsi="宋体" w:cs="宋体" w:hint="eastAsia"/>
                <w:kern w:val="0"/>
                <w:sz w:val="24"/>
                <w:szCs w:val="24"/>
              </w:rPr>
              <w:instrText>)</w:instrText>
            </w:r>
            <w:r w:rsidR="006B2560" w:rsidRPr="005A25DC">
              <w:rPr>
                <w:rFonts w:ascii="方正仿宋_GBK" w:eastAsia="方正仿宋_GBK" w:hAnsi="宋体" w:cs="宋体" w:hint="eastAsia"/>
                <w:kern w:val="0"/>
                <w:sz w:val="24"/>
                <w:szCs w:val="24"/>
              </w:rPr>
              <w:fldChar w:fldCharType="end"/>
            </w:r>
            <w:r w:rsidRPr="005A25DC">
              <w:rPr>
                <w:rFonts w:ascii="方正仿宋_GBK" w:eastAsia="方正仿宋_GBK" w:hAnsi="仿宋" w:hint="eastAsia"/>
                <w:sz w:val="21"/>
                <w:szCs w:val="21"/>
              </w:rPr>
              <w:t>）</w:t>
            </w:r>
          </w:p>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2.缴纳社会保障金的证明材料复印件（缴纳社会保障金的证明材料指：社会保险登记证（注</w:t>
            </w:r>
            <w:r w:rsidR="006B2560" w:rsidRPr="005A25DC">
              <w:rPr>
                <w:rFonts w:ascii="方正仿宋_GBK" w:eastAsia="方正仿宋_GBK" w:hAnsi="宋体" w:cs="宋体" w:hint="eastAsia"/>
                <w:kern w:val="0"/>
                <w:sz w:val="24"/>
                <w:szCs w:val="24"/>
              </w:rPr>
              <w:fldChar w:fldCharType="begin"/>
            </w:r>
            <w:r w:rsidRPr="005A25DC">
              <w:rPr>
                <w:rFonts w:ascii="方正仿宋_GBK" w:eastAsia="方正仿宋_GBK" w:hAnsi="宋体" w:cs="宋体" w:hint="eastAsia"/>
                <w:kern w:val="0"/>
                <w:sz w:val="24"/>
                <w:szCs w:val="24"/>
              </w:rPr>
              <w:instrText xml:space="preserve"> eq \o\ac(○,</w:instrText>
            </w:r>
            <w:r w:rsidRPr="005A25DC">
              <w:rPr>
                <w:rFonts w:ascii="方正仿宋_GBK" w:eastAsia="方正仿宋_GBK" w:hAnsi="宋体" w:cs="宋体" w:hint="eastAsia"/>
                <w:kern w:val="0"/>
                <w:position w:val="3"/>
                <w:sz w:val="16"/>
                <w:szCs w:val="24"/>
              </w:rPr>
              <w:instrText>1</w:instrText>
            </w:r>
            <w:r w:rsidRPr="005A25DC">
              <w:rPr>
                <w:rFonts w:ascii="方正仿宋_GBK" w:eastAsia="方正仿宋_GBK" w:hAnsi="宋体" w:cs="宋体" w:hint="eastAsia"/>
                <w:kern w:val="0"/>
                <w:sz w:val="24"/>
                <w:szCs w:val="24"/>
              </w:rPr>
              <w:instrText>)</w:instrText>
            </w:r>
            <w:r w:rsidR="006B2560" w:rsidRPr="005A25DC">
              <w:rPr>
                <w:rFonts w:ascii="方正仿宋_GBK" w:eastAsia="方正仿宋_GBK" w:hAnsi="宋体" w:cs="宋体" w:hint="eastAsia"/>
                <w:kern w:val="0"/>
                <w:sz w:val="24"/>
                <w:szCs w:val="24"/>
              </w:rPr>
              <w:fldChar w:fldCharType="end"/>
            </w:r>
            <w:r w:rsidRPr="005A25DC">
              <w:rPr>
                <w:rFonts w:ascii="方正仿宋_GBK" w:eastAsia="方正仿宋_GBK" w:hAnsi="仿宋" w:hint="eastAsia"/>
                <w:sz w:val="21"/>
                <w:szCs w:val="21"/>
              </w:rPr>
              <w:t>）或缴纳社会保险的凭据（专用收据或社会保险缴纳清单）</w:t>
            </w:r>
            <w:r w:rsidRPr="005A25DC">
              <w:rPr>
                <w:rFonts w:ascii="方正仿宋_GBK" w:eastAsia="方正仿宋_GBK" w:hAnsi="仿宋"/>
                <w:sz w:val="21"/>
                <w:szCs w:val="21"/>
              </w:rPr>
              <w:t>）</w:t>
            </w:r>
            <w:r w:rsidRPr="005A25DC">
              <w:rPr>
                <w:rFonts w:ascii="方正仿宋_GBK" w:eastAsia="方正仿宋_GBK" w:hAnsi="仿宋" w:hint="eastAsia"/>
                <w:sz w:val="21"/>
                <w:szCs w:val="21"/>
              </w:rPr>
              <w:t>。</w:t>
            </w:r>
          </w:p>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827D8" w:rsidRPr="005A25DC" w:rsidTr="006A2716">
        <w:tc>
          <w:tcPr>
            <w:tcW w:w="676" w:type="dxa"/>
            <w:vMerge/>
            <w:vAlign w:val="center"/>
          </w:tcPr>
          <w:p w:rsidR="002B240A" w:rsidRPr="005A25DC"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5A25DC"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5A25DC" w:rsidRDefault="002B240A">
            <w:pPr>
              <w:spacing w:line="240" w:lineRule="exact"/>
              <w:rPr>
                <w:rFonts w:ascii="方正仿宋_GBK" w:eastAsia="方正仿宋_GBK" w:hAnsi="仿宋" w:cs="仿宋_GB2312"/>
                <w:sz w:val="21"/>
                <w:szCs w:val="21"/>
                <w:lang w:val="zh-CN"/>
              </w:rPr>
            </w:pPr>
            <w:r w:rsidRPr="005A25DC">
              <w:rPr>
                <w:rFonts w:ascii="方正仿宋_GBK" w:eastAsia="方正仿宋_GBK" w:hAnsi="仿宋" w:hint="eastAsia"/>
                <w:sz w:val="21"/>
                <w:szCs w:val="21"/>
              </w:rPr>
              <w:t>（5）参加政府采购活动前三年内，在经营活动中没有重大违法记录（注</w:t>
            </w:r>
            <w:r w:rsidR="006B2560" w:rsidRPr="005A25DC">
              <w:rPr>
                <w:rFonts w:ascii="方正仿宋_GBK" w:eastAsia="方正仿宋_GBK" w:hAnsi="宋体" w:cs="宋体" w:hint="eastAsia"/>
                <w:kern w:val="0"/>
                <w:sz w:val="24"/>
                <w:szCs w:val="24"/>
              </w:rPr>
              <w:fldChar w:fldCharType="begin"/>
            </w:r>
            <w:r w:rsidRPr="005A25DC">
              <w:rPr>
                <w:rFonts w:ascii="方正仿宋_GBK" w:eastAsia="方正仿宋_GBK" w:hAnsi="宋体" w:cs="宋体" w:hint="eastAsia"/>
                <w:kern w:val="0"/>
                <w:sz w:val="24"/>
                <w:szCs w:val="24"/>
              </w:rPr>
              <w:instrText xml:space="preserve"> eq \o\ac(○,</w:instrText>
            </w:r>
            <w:r w:rsidRPr="005A25DC">
              <w:rPr>
                <w:rFonts w:ascii="方正仿宋_GBK" w:eastAsia="方正仿宋_GBK" w:hAnsi="宋体" w:cs="宋体" w:hint="eastAsia"/>
                <w:kern w:val="0"/>
                <w:position w:val="3"/>
                <w:sz w:val="16"/>
                <w:szCs w:val="24"/>
              </w:rPr>
              <w:instrText>2</w:instrText>
            </w:r>
            <w:r w:rsidRPr="005A25DC">
              <w:rPr>
                <w:rFonts w:ascii="方正仿宋_GBK" w:eastAsia="方正仿宋_GBK" w:hAnsi="宋体" w:cs="宋体" w:hint="eastAsia"/>
                <w:kern w:val="0"/>
                <w:sz w:val="24"/>
                <w:szCs w:val="24"/>
              </w:rPr>
              <w:instrText>)</w:instrText>
            </w:r>
            <w:r w:rsidR="006B2560" w:rsidRPr="005A25DC">
              <w:rPr>
                <w:rFonts w:ascii="方正仿宋_GBK" w:eastAsia="方正仿宋_GBK" w:hAnsi="宋体" w:cs="宋体" w:hint="eastAsia"/>
                <w:kern w:val="0"/>
                <w:sz w:val="24"/>
                <w:szCs w:val="24"/>
              </w:rPr>
              <w:fldChar w:fldCharType="end"/>
            </w:r>
            <w:r w:rsidRPr="005A25DC">
              <w:rPr>
                <w:rFonts w:ascii="方正仿宋_GBK" w:eastAsia="方正仿宋_GBK" w:hAnsi="仿宋" w:hint="eastAsia"/>
                <w:sz w:val="21"/>
                <w:szCs w:val="21"/>
              </w:rPr>
              <w:t>）</w:t>
            </w:r>
          </w:p>
        </w:tc>
        <w:tc>
          <w:tcPr>
            <w:tcW w:w="3991" w:type="dxa"/>
            <w:vAlign w:val="center"/>
          </w:tcPr>
          <w:p w:rsidR="002B240A" w:rsidRPr="005A25DC" w:rsidRDefault="002B240A">
            <w:pPr>
              <w:spacing w:line="240" w:lineRule="exact"/>
              <w:rPr>
                <w:rFonts w:ascii="方正仿宋_GBK" w:eastAsia="方正仿宋_GBK" w:hAnsi="仿宋"/>
                <w:b/>
                <w:sz w:val="21"/>
                <w:szCs w:val="21"/>
              </w:rPr>
            </w:pPr>
            <w:r w:rsidRPr="005A25DC">
              <w:rPr>
                <w:rFonts w:ascii="方正仿宋_GBK" w:eastAsia="方正仿宋_GBK" w:hAnsi="仿宋" w:hint="eastAsia"/>
                <w:b/>
                <w:sz w:val="21"/>
                <w:szCs w:val="21"/>
              </w:rPr>
              <w:t>1.投标人提供书面声明（见格式文件）；</w:t>
            </w:r>
          </w:p>
          <w:p w:rsidR="002B240A" w:rsidRPr="005A25DC" w:rsidRDefault="002B240A">
            <w:pPr>
              <w:spacing w:line="240" w:lineRule="exact"/>
              <w:rPr>
                <w:rFonts w:ascii="方正仿宋_GBK" w:eastAsia="方正仿宋_GBK" w:hAnsi="仿宋"/>
                <w:b/>
                <w:sz w:val="21"/>
                <w:szCs w:val="21"/>
              </w:rPr>
            </w:pPr>
            <w:r w:rsidRPr="005A25DC">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827D8" w:rsidRPr="005A25DC" w:rsidTr="006A2716">
        <w:trPr>
          <w:trHeight w:val="311"/>
        </w:trPr>
        <w:tc>
          <w:tcPr>
            <w:tcW w:w="676" w:type="dxa"/>
            <w:vMerge/>
            <w:vAlign w:val="center"/>
          </w:tcPr>
          <w:p w:rsidR="002B240A" w:rsidRPr="005A25DC"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5A25DC" w:rsidRDefault="002B240A">
            <w:pPr>
              <w:spacing w:line="240" w:lineRule="exact"/>
              <w:rPr>
                <w:rFonts w:ascii="方正仿宋_GBK" w:eastAsia="方正仿宋_GBK" w:hAnsi="仿宋" w:cs="仿宋_GB2312"/>
                <w:sz w:val="21"/>
                <w:szCs w:val="21"/>
              </w:rPr>
            </w:pPr>
          </w:p>
        </w:tc>
        <w:tc>
          <w:tcPr>
            <w:tcW w:w="4252" w:type="dxa"/>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（6）法律、行政法规规定的其他条件</w:t>
            </w:r>
          </w:p>
        </w:tc>
        <w:tc>
          <w:tcPr>
            <w:tcW w:w="3991" w:type="dxa"/>
            <w:vAlign w:val="center"/>
          </w:tcPr>
          <w:p w:rsidR="002B240A" w:rsidRPr="005A25DC" w:rsidRDefault="002B240A">
            <w:pPr>
              <w:spacing w:line="240" w:lineRule="exact"/>
              <w:rPr>
                <w:rFonts w:ascii="方正仿宋_GBK" w:eastAsia="方正仿宋_GBK" w:hAnsi="仿宋"/>
                <w:sz w:val="21"/>
                <w:szCs w:val="21"/>
              </w:rPr>
            </w:pPr>
          </w:p>
        </w:tc>
      </w:tr>
      <w:tr w:rsidR="008827D8" w:rsidRPr="005A25DC" w:rsidTr="006A2716">
        <w:trPr>
          <w:trHeight w:val="457"/>
        </w:trPr>
        <w:tc>
          <w:tcPr>
            <w:tcW w:w="676" w:type="dxa"/>
            <w:vAlign w:val="center"/>
          </w:tcPr>
          <w:p w:rsidR="002B240A" w:rsidRPr="005A25DC" w:rsidRDefault="002B240A">
            <w:pPr>
              <w:spacing w:line="240" w:lineRule="exact"/>
              <w:jc w:val="center"/>
              <w:rPr>
                <w:rFonts w:ascii="方正仿宋_GBK" w:eastAsia="方正仿宋_GBK" w:hAnsi="仿宋"/>
                <w:sz w:val="21"/>
                <w:szCs w:val="21"/>
              </w:rPr>
            </w:pPr>
            <w:r w:rsidRPr="005A25DC">
              <w:rPr>
                <w:rFonts w:ascii="方正仿宋_GBK" w:eastAsia="方正仿宋_GBK" w:hAnsi="仿宋" w:hint="eastAsia"/>
                <w:sz w:val="21"/>
                <w:szCs w:val="21"/>
              </w:rPr>
              <w:t>2</w:t>
            </w:r>
          </w:p>
        </w:tc>
        <w:tc>
          <w:tcPr>
            <w:tcW w:w="4961" w:type="dxa"/>
            <w:gridSpan w:val="2"/>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投标保证金</w:t>
            </w:r>
          </w:p>
        </w:tc>
        <w:tc>
          <w:tcPr>
            <w:tcW w:w="3991" w:type="dxa"/>
            <w:vAlign w:val="center"/>
          </w:tcPr>
          <w:p w:rsidR="002B240A" w:rsidRPr="005A25DC" w:rsidRDefault="002B240A">
            <w:pPr>
              <w:spacing w:line="240" w:lineRule="exact"/>
              <w:rPr>
                <w:rFonts w:ascii="方正仿宋_GBK" w:eastAsia="方正仿宋_GBK" w:hAnsi="仿宋"/>
                <w:sz w:val="21"/>
                <w:szCs w:val="21"/>
              </w:rPr>
            </w:pPr>
            <w:r w:rsidRPr="005A25DC">
              <w:rPr>
                <w:rFonts w:ascii="方正仿宋_GBK" w:eastAsia="方正仿宋_GBK" w:hAnsi="仿宋" w:hint="eastAsia"/>
                <w:sz w:val="21"/>
                <w:szCs w:val="21"/>
              </w:rPr>
              <w:t>按照招标文件的规定提交投标保证金</w:t>
            </w:r>
          </w:p>
        </w:tc>
      </w:tr>
    </w:tbl>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注：</w:t>
      </w:r>
    </w:p>
    <w:p w:rsidR="002B240A" w:rsidRPr="005A25DC" w:rsidRDefault="006B2560">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fldChar w:fldCharType="begin"/>
      </w:r>
      <w:r w:rsidR="002B240A" w:rsidRPr="005A25DC">
        <w:rPr>
          <w:rFonts w:ascii="方正仿宋_GBK" w:eastAsia="方正仿宋_GBK" w:hAnsi="宋体" w:cs="宋体" w:hint="eastAsia"/>
          <w:kern w:val="0"/>
          <w:sz w:val="24"/>
          <w:szCs w:val="24"/>
        </w:rPr>
        <w:instrText xml:space="preserve"> eq \o\ac(○,</w:instrText>
      </w:r>
      <w:r w:rsidR="002B240A" w:rsidRPr="005A25DC">
        <w:rPr>
          <w:rFonts w:ascii="方正仿宋_GBK" w:eastAsia="方正仿宋_GBK" w:hAnsi="宋体" w:cs="宋体" w:hint="eastAsia"/>
          <w:kern w:val="0"/>
          <w:position w:val="3"/>
          <w:sz w:val="16"/>
          <w:szCs w:val="24"/>
        </w:rPr>
        <w:instrText>1</w:instrText>
      </w:r>
      <w:r w:rsidR="002B240A" w:rsidRPr="005A25DC">
        <w:rPr>
          <w:rFonts w:ascii="方正仿宋_GBK" w:eastAsia="方正仿宋_GBK" w:hAnsi="宋体" w:cs="宋体" w:hint="eastAsia"/>
          <w:kern w:val="0"/>
          <w:sz w:val="24"/>
          <w:szCs w:val="24"/>
        </w:rPr>
        <w:instrText>)</w:instrText>
      </w:r>
      <w:r w:rsidRPr="005A25DC">
        <w:rPr>
          <w:rFonts w:ascii="方正仿宋_GBK" w:eastAsia="方正仿宋_GBK" w:hAnsi="宋体" w:cs="宋体" w:hint="eastAsia"/>
          <w:kern w:val="0"/>
          <w:sz w:val="24"/>
          <w:szCs w:val="24"/>
        </w:rPr>
        <w:fldChar w:fldCharType="end"/>
      </w:r>
      <w:r w:rsidR="002B240A" w:rsidRPr="005A25DC">
        <w:rPr>
          <w:rFonts w:ascii="方正仿宋_GBK" w:eastAsia="方正仿宋_GBK" w:hAnsi="仿宋" w:cs="宋体" w:hint="eastAsia"/>
          <w:kern w:val="0"/>
          <w:sz w:val="24"/>
          <w:szCs w:val="24"/>
        </w:rPr>
        <w:t>投标人按“</w:t>
      </w:r>
      <w:r w:rsidR="00940EA8" w:rsidRPr="005A25DC">
        <w:rPr>
          <w:rFonts w:ascii="方正仿宋_GBK" w:eastAsia="方正仿宋_GBK" w:hAnsi="仿宋" w:cs="宋体" w:hint="eastAsia"/>
          <w:kern w:val="0"/>
          <w:sz w:val="24"/>
          <w:szCs w:val="24"/>
        </w:rPr>
        <w:t>多</w:t>
      </w:r>
      <w:r w:rsidR="002B240A" w:rsidRPr="005A25DC">
        <w:rPr>
          <w:rFonts w:ascii="方正仿宋_GBK" w:eastAsia="方正仿宋_GBK" w:hAnsi="仿宋" w:cs="宋体" w:hint="eastAsia"/>
          <w:kern w:val="0"/>
          <w:sz w:val="24"/>
          <w:szCs w:val="24"/>
        </w:rPr>
        <w:t>证合一”登记制度办理营业执照的，组织机构代码证、税务登记证（副本）和社会保险登记证以投标人所提供的营业执照（副本）复印件为准。</w:t>
      </w:r>
    </w:p>
    <w:p w:rsidR="002B240A" w:rsidRPr="005A25DC" w:rsidRDefault="006B2560">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fldChar w:fldCharType="begin"/>
      </w:r>
      <w:r w:rsidR="002B240A" w:rsidRPr="005A25DC">
        <w:rPr>
          <w:rFonts w:ascii="方正仿宋_GBK" w:eastAsia="方正仿宋_GBK" w:hAnsi="宋体" w:cs="宋体" w:hint="eastAsia"/>
          <w:kern w:val="0"/>
          <w:sz w:val="24"/>
          <w:szCs w:val="24"/>
        </w:rPr>
        <w:instrText xml:space="preserve"> eq \o\ac(○,</w:instrText>
      </w:r>
      <w:r w:rsidR="002B240A" w:rsidRPr="005A25DC">
        <w:rPr>
          <w:rFonts w:ascii="方正仿宋_GBK" w:eastAsia="方正仿宋_GBK" w:hAnsi="宋体" w:cs="宋体" w:hint="eastAsia"/>
          <w:kern w:val="0"/>
          <w:position w:val="3"/>
          <w:sz w:val="16"/>
          <w:szCs w:val="24"/>
        </w:rPr>
        <w:instrText>2</w:instrText>
      </w:r>
      <w:r w:rsidR="002B240A" w:rsidRPr="005A25DC">
        <w:rPr>
          <w:rFonts w:ascii="方正仿宋_GBK" w:eastAsia="方正仿宋_GBK" w:hAnsi="宋体" w:cs="宋体" w:hint="eastAsia"/>
          <w:kern w:val="0"/>
          <w:sz w:val="24"/>
          <w:szCs w:val="24"/>
        </w:rPr>
        <w:instrText>)</w:instrText>
      </w:r>
      <w:r w:rsidRPr="005A25DC">
        <w:rPr>
          <w:rFonts w:ascii="方正仿宋_GBK" w:eastAsia="方正仿宋_GBK" w:hAnsi="宋体" w:cs="宋体" w:hint="eastAsia"/>
          <w:kern w:val="0"/>
          <w:sz w:val="24"/>
          <w:szCs w:val="24"/>
        </w:rPr>
        <w:fldChar w:fldCharType="end"/>
      </w:r>
      <w:r w:rsidR="002B240A" w:rsidRPr="005A25DC">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B240A" w:rsidRPr="005A25DC" w:rsidRDefault="002B240A" w:rsidP="00F455A0">
      <w:pPr>
        <w:pStyle w:val="2"/>
        <w:spacing w:line="400" w:lineRule="exact"/>
        <w:ind w:firstLineChars="200" w:firstLine="480"/>
        <w:rPr>
          <w:rFonts w:ascii="方正仿宋_GBK" w:eastAsia="方正仿宋_GBK"/>
          <w:b/>
          <w:sz w:val="24"/>
          <w:szCs w:val="24"/>
        </w:rPr>
      </w:pPr>
      <w:bookmarkStart w:id="76" w:name="_Toc28156495"/>
      <w:r w:rsidRPr="005A25DC">
        <w:rPr>
          <w:rFonts w:ascii="方正仿宋_GBK" w:eastAsia="方正仿宋_GBK" w:hint="eastAsia"/>
          <w:b/>
          <w:sz w:val="24"/>
          <w:szCs w:val="24"/>
        </w:rPr>
        <w:t>二、评标方法</w:t>
      </w:r>
      <w:bookmarkEnd w:id="76"/>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本项目采用综合评分法进行评标。</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lastRenderedPageBreak/>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sidR="004520AA" w:rsidRPr="005A25DC">
        <w:rPr>
          <w:rFonts w:ascii="方正仿宋_GBK" w:eastAsia="方正仿宋_GBK" w:hAnsi="宋体" w:cs="宋体" w:hint="eastAsia"/>
          <w:kern w:val="0"/>
          <w:sz w:val="24"/>
          <w:szCs w:val="24"/>
        </w:rPr>
        <w:t>5</w:t>
      </w:r>
      <w:r w:rsidRPr="005A25DC">
        <w:rPr>
          <w:rFonts w:ascii="方正仿宋_GBK" w:eastAsia="方正仿宋_GBK" w:hAnsi="宋体" w:cs="宋体" w:hint="eastAsia"/>
          <w:kern w:val="0"/>
          <w:sz w:val="24"/>
          <w:szCs w:val="24"/>
        </w:rPr>
        <w:t>分，其中：</w:t>
      </w:r>
      <w:r w:rsidR="004520AA" w:rsidRPr="005A25DC">
        <w:rPr>
          <w:rFonts w:ascii="方正仿宋_GBK" w:eastAsia="方正仿宋_GBK" w:hAnsi="宋体" w:cs="宋体" w:hint="eastAsia"/>
          <w:kern w:val="0"/>
          <w:sz w:val="24"/>
          <w:szCs w:val="24"/>
        </w:rPr>
        <w:t>5</w:t>
      </w:r>
      <w:r w:rsidRPr="005A25DC">
        <w:rPr>
          <w:rFonts w:ascii="方正仿宋_GBK" w:eastAsia="方正仿宋_GBK" w:hAnsi="宋体" w:cs="宋体" w:hint="eastAsia"/>
          <w:kern w:val="0"/>
          <w:sz w:val="24"/>
          <w:szCs w:val="24"/>
        </w:rPr>
        <w:t>分为政策性加分。</w:t>
      </w:r>
    </w:p>
    <w:p w:rsidR="002B240A" w:rsidRPr="005A25DC" w:rsidRDefault="002B240A">
      <w:pPr>
        <w:snapToGrid w:val="0"/>
        <w:spacing w:line="400" w:lineRule="exact"/>
        <w:ind w:firstLineChars="200" w:firstLine="480"/>
        <w:rPr>
          <w:rFonts w:ascii="方正仿宋_GBK" w:eastAsia="方正仿宋_GBK" w:hAnsi="宋体" w:cs="宋体"/>
          <w:kern w:val="0"/>
          <w:sz w:val="24"/>
          <w:szCs w:val="24"/>
        </w:rPr>
      </w:pPr>
      <w:r w:rsidRPr="005A25DC">
        <w:rPr>
          <w:rFonts w:ascii="方正仿宋_GBK" w:eastAsia="方正仿宋_GBK" w:hAnsi="宋体" w:cs="宋体" w:hint="eastAsia"/>
          <w:kern w:val="0"/>
          <w:sz w:val="24"/>
          <w:szCs w:val="24"/>
        </w:rPr>
        <w:t>（一）符合性审查</w:t>
      </w:r>
    </w:p>
    <w:p w:rsidR="002B240A" w:rsidRPr="005A25DC" w:rsidRDefault="002B240A">
      <w:pPr>
        <w:snapToGrid w:val="0"/>
        <w:spacing w:line="400" w:lineRule="exact"/>
        <w:ind w:firstLineChars="200" w:firstLine="480"/>
        <w:rPr>
          <w:rFonts w:ascii="方正仿宋_GBK" w:eastAsia="方正仿宋_GBK"/>
          <w:kern w:val="0"/>
          <w:sz w:val="24"/>
          <w:szCs w:val="24"/>
        </w:rPr>
      </w:pPr>
      <w:r w:rsidRPr="005A25DC">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8827D8" w:rsidRPr="005A25DC">
        <w:trPr>
          <w:trHeight w:val="308"/>
        </w:trPr>
        <w:tc>
          <w:tcPr>
            <w:tcW w:w="660" w:type="dxa"/>
            <w:vAlign w:val="center"/>
          </w:tcPr>
          <w:p w:rsidR="002B240A" w:rsidRPr="005A25DC" w:rsidRDefault="002B240A">
            <w:pPr>
              <w:spacing w:line="240" w:lineRule="exact"/>
              <w:jc w:val="center"/>
              <w:rPr>
                <w:rFonts w:ascii="方正仿宋_GBK" w:eastAsia="方正仿宋_GBK" w:hAnsi="宋体" w:cs="宋体"/>
                <w:b/>
                <w:kern w:val="0"/>
                <w:sz w:val="21"/>
                <w:szCs w:val="21"/>
              </w:rPr>
            </w:pPr>
            <w:r w:rsidRPr="005A25DC">
              <w:rPr>
                <w:rFonts w:ascii="方正仿宋_GBK" w:eastAsia="方正仿宋_GBK" w:hAnsi="宋体" w:cs="宋体" w:hint="eastAsia"/>
                <w:b/>
                <w:kern w:val="0"/>
                <w:sz w:val="21"/>
                <w:szCs w:val="21"/>
              </w:rPr>
              <w:t>序号</w:t>
            </w:r>
          </w:p>
        </w:tc>
        <w:tc>
          <w:tcPr>
            <w:tcW w:w="3270" w:type="dxa"/>
            <w:gridSpan w:val="2"/>
            <w:vAlign w:val="center"/>
          </w:tcPr>
          <w:p w:rsidR="002B240A" w:rsidRPr="005A25DC" w:rsidRDefault="002B240A">
            <w:pPr>
              <w:spacing w:line="240" w:lineRule="exact"/>
              <w:jc w:val="center"/>
              <w:rPr>
                <w:rFonts w:ascii="方正仿宋_GBK" w:eastAsia="方正仿宋_GBK" w:hAnsi="宋体" w:cs="宋体"/>
                <w:b/>
                <w:kern w:val="0"/>
                <w:sz w:val="21"/>
                <w:szCs w:val="21"/>
              </w:rPr>
            </w:pPr>
            <w:r w:rsidRPr="005A25DC">
              <w:rPr>
                <w:rFonts w:ascii="方正仿宋_GBK" w:eastAsia="方正仿宋_GBK" w:hAnsi="宋体" w:cs="宋体" w:hint="eastAsia"/>
                <w:b/>
                <w:kern w:val="0"/>
                <w:sz w:val="21"/>
                <w:szCs w:val="21"/>
              </w:rPr>
              <w:t>评审因素</w:t>
            </w:r>
          </w:p>
        </w:tc>
        <w:tc>
          <w:tcPr>
            <w:tcW w:w="5489" w:type="dxa"/>
            <w:vAlign w:val="center"/>
          </w:tcPr>
          <w:p w:rsidR="002B240A" w:rsidRPr="005A25DC" w:rsidRDefault="002B240A">
            <w:pPr>
              <w:spacing w:line="240" w:lineRule="exact"/>
              <w:jc w:val="center"/>
              <w:rPr>
                <w:rFonts w:ascii="方正仿宋_GBK" w:eastAsia="方正仿宋_GBK" w:hAnsi="宋体" w:cs="宋体"/>
                <w:b/>
                <w:kern w:val="0"/>
                <w:sz w:val="21"/>
                <w:szCs w:val="21"/>
              </w:rPr>
            </w:pPr>
            <w:r w:rsidRPr="005A25DC">
              <w:rPr>
                <w:rFonts w:ascii="方正仿宋_GBK" w:eastAsia="方正仿宋_GBK" w:hAnsi="宋体" w:cs="宋体" w:hint="eastAsia"/>
                <w:b/>
                <w:kern w:val="0"/>
                <w:sz w:val="21"/>
                <w:szCs w:val="21"/>
              </w:rPr>
              <w:t>评审标准</w:t>
            </w:r>
          </w:p>
        </w:tc>
      </w:tr>
      <w:tr w:rsidR="008827D8" w:rsidRPr="005A25DC" w:rsidTr="00193CDB">
        <w:trPr>
          <w:trHeight w:val="60"/>
        </w:trPr>
        <w:tc>
          <w:tcPr>
            <w:tcW w:w="660" w:type="dxa"/>
            <w:vMerge w:val="restart"/>
            <w:vAlign w:val="center"/>
          </w:tcPr>
          <w:p w:rsidR="002B240A" w:rsidRPr="005A25DC" w:rsidRDefault="002B240A">
            <w:pPr>
              <w:spacing w:line="240" w:lineRule="exact"/>
              <w:jc w:val="center"/>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1</w:t>
            </w:r>
          </w:p>
        </w:tc>
        <w:tc>
          <w:tcPr>
            <w:tcW w:w="1527" w:type="dxa"/>
            <w:vMerge w:val="restart"/>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有效性审查</w:t>
            </w:r>
          </w:p>
        </w:tc>
        <w:tc>
          <w:tcPr>
            <w:tcW w:w="1743"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hint="eastAsia"/>
                <w:sz w:val="21"/>
                <w:szCs w:val="21"/>
              </w:rPr>
              <w:t>投标文件签署</w:t>
            </w:r>
          </w:p>
        </w:tc>
        <w:tc>
          <w:tcPr>
            <w:tcW w:w="5489"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hint="eastAsia"/>
                <w:sz w:val="21"/>
                <w:szCs w:val="21"/>
              </w:rPr>
              <w:t>投标文件上法定代表人或其授权代表人的签字齐全。</w:t>
            </w:r>
          </w:p>
        </w:tc>
      </w:tr>
      <w:tr w:rsidR="008827D8" w:rsidRPr="005A25DC" w:rsidTr="00193CDB">
        <w:trPr>
          <w:trHeight w:val="224"/>
        </w:trPr>
        <w:tc>
          <w:tcPr>
            <w:tcW w:w="660" w:type="dxa"/>
            <w:vMerge/>
            <w:vAlign w:val="center"/>
          </w:tcPr>
          <w:p w:rsidR="002B240A" w:rsidRPr="005A25DC"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5A25DC"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5A25DC" w:rsidRDefault="002B240A">
            <w:pPr>
              <w:spacing w:line="240" w:lineRule="exact"/>
              <w:rPr>
                <w:rFonts w:ascii="方正仿宋_GBK" w:eastAsia="方正仿宋_GBK" w:hAnsi="宋体" w:cs="仿宋_GB2312"/>
                <w:sz w:val="21"/>
                <w:szCs w:val="21"/>
                <w:lang w:val="zh-CN"/>
              </w:rPr>
            </w:pPr>
            <w:r w:rsidRPr="005A25DC">
              <w:rPr>
                <w:rFonts w:ascii="方正仿宋_GBK" w:eastAsia="方正仿宋_GBK" w:hAnsi="宋体" w:cs="仿宋_GB2312" w:hint="eastAsia"/>
                <w:sz w:val="21"/>
                <w:szCs w:val="21"/>
                <w:lang w:val="zh-CN"/>
              </w:rPr>
              <w:t>投标方案</w:t>
            </w:r>
          </w:p>
        </w:tc>
        <w:tc>
          <w:tcPr>
            <w:tcW w:w="5489"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仿宋_GB2312" w:hint="eastAsia"/>
                <w:sz w:val="21"/>
                <w:szCs w:val="21"/>
                <w:lang w:val="zh-CN"/>
              </w:rPr>
              <w:t>只能有一个方案投标。</w:t>
            </w:r>
          </w:p>
        </w:tc>
      </w:tr>
      <w:tr w:rsidR="008827D8" w:rsidRPr="005A25DC">
        <w:trPr>
          <w:trHeight w:val="543"/>
        </w:trPr>
        <w:tc>
          <w:tcPr>
            <w:tcW w:w="660" w:type="dxa"/>
            <w:vMerge/>
            <w:vAlign w:val="center"/>
          </w:tcPr>
          <w:p w:rsidR="002B240A" w:rsidRPr="005A25DC"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5A25DC"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5A25DC" w:rsidRDefault="002B240A">
            <w:pPr>
              <w:spacing w:line="240" w:lineRule="exact"/>
              <w:rPr>
                <w:rFonts w:ascii="方正仿宋_GBK" w:eastAsia="方正仿宋_GBK" w:hAnsi="宋体" w:cs="仿宋_GB2312"/>
                <w:sz w:val="21"/>
                <w:szCs w:val="21"/>
                <w:lang w:val="zh-CN"/>
              </w:rPr>
            </w:pPr>
            <w:r w:rsidRPr="005A25DC">
              <w:rPr>
                <w:rFonts w:ascii="方正仿宋_GBK" w:eastAsia="方正仿宋_GBK" w:hAnsi="宋体" w:hint="eastAsia"/>
                <w:sz w:val="21"/>
                <w:szCs w:val="21"/>
              </w:rPr>
              <w:t>报价唯一</w:t>
            </w:r>
          </w:p>
        </w:tc>
        <w:tc>
          <w:tcPr>
            <w:tcW w:w="5489"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仿宋" w:cs="仿宋_GB2312" w:hint="eastAsia"/>
                <w:sz w:val="21"/>
                <w:szCs w:val="21"/>
                <w:lang w:val="zh-CN"/>
              </w:rPr>
              <w:t>只能在预算金额和最高限价内报价，</w:t>
            </w:r>
            <w:r w:rsidRPr="005A25DC">
              <w:rPr>
                <w:rFonts w:ascii="方正仿宋_GBK" w:eastAsia="方正仿宋_GBK" w:hAnsi="仿宋" w:hint="eastAsia"/>
                <w:sz w:val="21"/>
                <w:szCs w:val="21"/>
              </w:rPr>
              <w:t>只能有一个有效报价，不得提交选择性报价。</w:t>
            </w:r>
          </w:p>
        </w:tc>
      </w:tr>
      <w:tr w:rsidR="008827D8" w:rsidRPr="005A25DC">
        <w:trPr>
          <w:trHeight w:val="338"/>
        </w:trPr>
        <w:tc>
          <w:tcPr>
            <w:tcW w:w="660" w:type="dxa"/>
            <w:vAlign w:val="center"/>
          </w:tcPr>
          <w:p w:rsidR="002B240A" w:rsidRPr="005A25DC" w:rsidRDefault="002B240A">
            <w:pPr>
              <w:spacing w:line="240" w:lineRule="exact"/>
              <w:jc w:val="center"/>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2</w:t>
            </w:r>
          </w:p>
        </w:tc>
        <w:tc>
          <w:tcPr>
            <w:tcW w:w="1527"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完整性审查</w:t>
            </w:r>
          </w:p>
        </w:tc>
        <w:tc>
          <w:tcPr>
            <w:tcW w:w="1743"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仿宋_GB2312" w:hint="eastAsia"/>
                <w:sz w:val="21"/>
                <w:szCs w:val="21"/>
                <w:lang w:val="zh-CN"/>
              </w:rPr>
              <w:t>投标文件份数</w:t>
            </w:r>
          </w:p>
        </w:tc>
        <w:tc>
          <w:tcPr>
            <w:tcW w:w="5489"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仿宋_GB2312" w:hint="eastAsia"/>
                <w:sz w:val="21"/>
                <w:szCs w:val="21"/>
                <w:lang w:val="zh-CN"/>
              </w:rPr>
              <w:t>投标文件正、副本数量（含电子文档）符合招标文件要求。</w:t>
            </w:r>
          </w:p>
        </w:tc>
      </w:tr>
      <w:tr w:rsidR="008827D8" w:rsidRPr="005A25DC">
        <w:trPr>
          <w:trHeight w:val="290"/>
        </w:trPr>
        <w:tc>
          <w:tcPr>
            <w:tcW w:w="660" w:type="dxa"/>
            <w:vAlign w:val="center"/>
          </w:tcPr>
          <w:p w:rsidR="002B240A" w:rsidRPr="005A25DC" w:rsidRDefault="002B240A">
            <w:pPr>
              <w:spacing w:line="240" w:lineRule="exact"/>
              <w:jc w:val="center"/>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3</w:t>
            </w:r>
          </w:p>
        </w:tc>
        <w:tc>
          <w:tcPr>
            <w:tcW w:w="1527"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技术部分</w:t>
            </w:r>
          </w:p>
        </w:tc>
        <w:tc>
          <w:tcPr>
            <w:tcW w:w="1743"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投标文件内容</w:t>
            </w:r>
          </w:p>
        </w:tc>
        <w:tc>
          <w:tcPr>
            <w:tcW w:w="5489" w:type="dxa"/>
            <w:vAlign w:val="center"/>
          </w:tcPr>
          <w:p w:rsidR="002B240A" w:rsidRPr="005A25DC" w:rsidRDefault="000A3354">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对</w:t>
            </w:r>
            <w:r w:rsidR="002B240A" w:rsidRPr="005A25DC">
              <w:rPr>
                <w:rFonts w:ascii="方正仿宋_GBK" w:eastAsia="方正仿宋_GBK" w:hAnsi="宋体" w:cs="宋体" w:hint="eastAsia"/>
                <w:kern w:val="0"/>
                <w:sz w:val="21"/>
                <w:szCs w:val="21"/>
              </w:rPr>
              <w:t>本招标文件第二篇</w:t>
            </w:r>
            <w:r w:rsidRPr="005A25DC">
              <w:rPr>
                <w:rFonts w:ascii="方正仿宋_GBK" w:eastAsia="方正仿宋_GBK" w:hAnsi="宋体" w:cs="宋体" w:hint="eastAsia"/>
                <w:kern w:val="0"/>
                <w:sz w:val="21"/>
                <w:szCs w:val="21"/>
              </w:rPr>
              <w:t>内容作出响应</w:t>
            </w:r>
          </w:p>
        </w:tc>
      </w:tr>
      <w:tr w:rsidR="008827D8" w:rsidRPr="005A25DC">
        <w:trPr>
          <w:trHeight w:val="260"/>
        </w:trPr>
        <w:tc>
          <w:tcPr>
            <w:tcW w:w="660" w:type="dxa"/>
            <w:vAlign w:val="center"/>
          </w:tcPr>
          <w:p w:rsidR="002B240A" w:rsidRPr="005A25DC" w:rsidRDefault="002B240A">
            <w:pPr>
              <w:spacing w:line="240" w:lineRule="exact"/>
              <w:jc w:val="center"/>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4</w:t>
            </w:r>
          </w:p>
        </w:tc>
        <w:tc>
          <w:tcPr>
            <w:tcW w:w="1527"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商务部分</w:t>
            </w:r>
          </w:p>
        </w:tc>
        <w:tc>
          <w:tcPr>
            <w:tcW w:w="1743"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投标文件内容</w:t>
            </w:r>
          </w:p>
        </w:tc>
        <w:tc>
          <w:tcPr>
            <w:tcW w:w="5489" w:type="dxa"/>
            <w:vAlign w:val="center"/>
          </w:tcPr>
          <w:p w:rsidR="002B240A" w:rsidRPr="005A25DC" w:rsidRDefault="000A3354">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对</w:t>
            </w:r>
            <w:r w:rsidR="002B240A" w:rsidRPr="005A25DC">
              <w:rPr>
                <w:rFonts w:ascii="方正仿宋_GBK" w:eastAsia="方正仿宋_GBK" w:hAnsi="宋体" w:cs="宋体" w:hint="eastAsia"/>
                <w:kern w:val="0"/>
                <w:sz w:val="21"/>
                <w:szCs w:val="21"/>
              </w:rPr>
              <w:t>本招标文件第三篇</w:t>
            </w:r>
            <w:r w:rsidRPr="005A25DC">
              <w:rPr>
                <w:rFonts w:ascii="方正仿宋_GBK" w:eastAsia="方正仿宋_GBK" w:hAnsi="宋体" w:cs="宋体" w:hint="eastAsia"/>
                <w:kern w:val="0"/>
                <w:sz w:val="21"/>
                <w:szCs w:val="21"/>
              </w:rPr>
              <w:t>内容作出响应</w:t>
            </w:r>
          </w:p>
        </w:tc>
      </w:tr>
      <w:tr w:rsidR="008827D8" w:rsidRPr="005A25DC">
        <w:trPr>
          <w:trHeight w:val="133"/>
        </w:trPr>
        <w:tc>
          <w:tcPr>
            <w:tcW w:w="660" w:type="dxa"/>
            <w:vAlign w:val="center"/>
          </w:tcPr>
          <w:p w:rsidR="002B240A" w:rsidRPr="005A25DC" w:rsidRDefault="002B240A">
            <w:pPr>
              <w:spacing w:line="240" w:lineRule="exact"/>
              <w:jc w:val="center"/>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5</w:t>
            </w:r>
          </w:p>
        </w:tc>
        <w:tc>
          <w:tcPr>
            <w:tcW w:w="1527"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投标有效期</w:t>
            </w:r>
          </w:p>
        </w:tc>
        <w:tc>
          <w:tcPr>
            <w:tcW w:w="1743"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投标文件内容</w:t>
            </w:r>
          </w:p>
        </w:tc>
        <w:tc>
          <w:tcPr>
            <w:tcW w:w="5489" w:type="dxa"/>
            <w:vAlign w:val="center"/>
          </w:tcPr>
          <w:p w:rsidR="002B240A" w:rsidRPr="005A25DC" w:rsidRDefault="002B240A">
            <w:pPr>
              <w:spacing w:line="240" w:lineRule="exact"/>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投标有效期为投标截止日期后九十天内</w:t>
            </w:r>
          </w:p>
        </w:tc>
      </w:tr>
    </w:tbl>
    <w:p w:rsidR="002B240A" w:rsidRPr="005A25DC" w:rsidRDefault="002B240A" w:rsidP="00193CDB">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2B240A" w:rsidRPr="005A25DC" w:rsidRDefault="002B240A" w:rsidP="00193CDB">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2B240A" w:rsidRPr="005A25DC" w:rsidRDefault="002B240A" w:rsidP="00193CDB">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2B240A" w:rsidRPr="005A25DC" w:rsidRDefault="002B240A" w:rsidP="00193CDB">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2B240A" w:rsidRPr="005A25DC" w:rsidRDefault="002B240A" w:rsidP="00193CDB">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复核后，评标委员会汇总每个投标人每项评分因素的得分。</w:t>
      </w:r>
    </w:p>
    <w:p w:rsidR="002B240A" w:rsidRPr="005A25DC" w:rsidRDefault="002B240A" w:rsidP="00193CDB">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（四）推荐中标候选人名单。</w:t>
      </w:r>
    </w:p>
    <w:p w:rsidR="002B240A" w:rsidRPr="005A25DC" w:rsidRDefault="002B240A" w:rsidP="00193CDB">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rsidR="002B240A" w:rsidRPr="005A25DC" w:rsidRDefault="002B240A" w:rsidP="00F455A0">
      <w:pPr>
        <w:pStyle w:val="2"/>
        <w:spacing w:line="400" w:lineRule="exact"/>
        <w:ind w:firstLineChars="200" w:firstLine="480"/>
        <w:rPr>
          <w:rFonts w:ascii="方正仿宋_GBK" w:eastAsia="方正仿宋_GBK"/>
          <w:b/>
          <w:sz w:val="24"/>
          <w:szCs w:val="24"/>
        </w:rPr>
      </w:pPr>
      <w:bookmarkStart w:id="77" w:name="_Toc267320057"/>
      <w:bookmarkStart w:id="78" w:name="_Toc28156496"/>
      <w:r w:rsidRPr="005A25DC">
        <w:rPr>
          <w:rFonts w:ascii="方正仿宋_GBK" w:eastAsia="方正仿宋_GBK" w:hint="eastAsia"/>
          <w:b/>
          <w:sz w:val="24"/>
          <w:szCs w:val="24"/>
        </w:rPr>
        <w:lastRenderedPageBreak/>
        <w:t>三、评标标准</w:t>
      </w:r>
      <w:bookmarkEnd w:id="77"/>
      <w:bookmarkEnd w:id="78"/>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（一）评审因素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8"/>
        <w:gridCol w:w="1417"/>
        <w:gridCol w:w="1175"/>
        <w:gridCol w:w="3863"/>
        <w:gridCol w:w="2395"/>
      </w:tblGrid>
      <w:tr w:rsidR="008827D8" w:rsidRPr="005A25DC" w:rsidTr="00660472">
        <w:tc>
          <w:tcPr>
            <w:tcW w:w="404" w:type="pct"/>
            <w:vAlign w:val="center"/>
          </w:tcPr>
          <w:p w:rsidR="00285811" w:rsidRPr="005A25DC" w:rsidRDefault="00285811" w:rsidP="00432B21">
            <w:pPr>
              <w:spacing w:line="240" w:lineRule="atLeast"/>
              <w:ind w:firstLine="28"/>
              <w:jc w:val="center"/>
              <w:rPr>
                <w:rFonts w:ascii="方正仿宋_GBK" w:eastAsia="方正仿宋_GBK" w:hAnsi="宋体"/>
                <w:b/>
                <w:sz w:val="21"/>
                <w:szCs w:val="21"/>
              </w:rPr>
            </w:pPr>
            <w:r w:rsidRPr="005A25DC">
              <w:rPr>
                <w:rFonts w:ascii="方正仿宋_GBK" w:eastAsia="方正仿宋_GBK" w:hAnsi="宋体" w:hint="eastAsia"/>
                <w:b/>
                <w:sz w:val="21"/>
                <w:szCs w:val="21"/>
              </w:rPr>
              <w:t>序号</w:t>
            </w:r>
          </w:p>
        </w:tc>
        <w:tc>
          <w:tcPr>
            <w:tcW w:w="736" w:type="pct"/>
            <w:vAlign w:val="center"/>
          </w:tcPr>
          <w:p w:rsidR="00285811" w:rsidRPr="005A25DC" w:rsidRDefault="00285811" w:rsidP="00432B21">
            <w:pPr>
              <w:spacing w:line="240" w:lineRule="atLeast"/>
              <w:ind w:firstLine="28"/>
              <w:jc w:val="center"/>
              <w:rPr>
                <w:rFonts w:ascii="方正仿宋_GBK" w:eastAsia="方正仿宋_GBK" w:hAnsi="宋体"/>
                <w:b/>
                <w:sz w:val="21"/>
                <w:szCs w:val="21"/>
              </w:rPr>
            </w:pPr>
            <w:r w:rsidRPr="005A25DC">
              <w:rPr>
                <w:rFonts w:ascii="方正仿宋_GBK" w:eastAsia="方正仿宋_GBK" w:hAnsi="宋体" w:hint="eastAsia"/>
                <w:b/>
                <w:sz w:val="21"/>
                <w:szCs w:val="21"/>
              </w:rPr>
              <w:t>评分因素</w:t>
            </w:r>
          </w:p>
          <w:p w:rsidR="00285811" w:rsidRPr="005A25DC" w:rsidRDefault="00285811" w:rsidP="00432B21">
            <w:pPr>
              <w:spacing w:line="240" w:lineRule="atLeast"/>
              <w:ind w:firstLine="28"/>
              <w:jc w:val="center"/>
              <w:rPr>
                <w:rFonts w:ascii="方正仿宋_GBK" w:eastAsia="方正仿宋_GBK" w:hAnsi="宋体"/>
                <w:b/>
                <w:sz w:val="21"/>
                <w:szCs w:val="21"/>
              </w:rPr>
            </w:pPr>
            <w:r w:rsidRPr="005A25DC">
              <w:rPr>
                <w:rFonts w:ascii="方正仿宋_GBK" w:eastAsia="方正仿宋_GBK" w:hAnsi="宋体" w:hint="eastAsia"/>
                <w:b/>
                <w:sz w:val="21"/>
                <w:szCs w:val="21"/>
              </w:rPr>
              <w:t>及权重</w:t>
            </w:r>
          </w:p>
        </w:tc>
        <w:tc>
          <w:tcPr>
            <w:tcW w:w="610" w:type="pct"/>
            <w:vAlign w:val="center"/>
          </w:tcPr>
          <w:p w:rsidR="00285811" w:rsidRPr="005A25DC" w:rsidRDefault="00285811" w:rsidP="00432B21">
            <w:pPr>
              <w:spacing w:line="240" w:lineRule="atLeast"/>
              <w:ind w:firstLine="28"/>
              <w:jc w:val="center"/>
              <w:rPr>
                <w:rFonts w:ascii="方正仿宋_GBK" w:eastAsia="方正仿宋_GBK" w:hAnsi="宋体"/>
                <w:b/>
                <w:sz w:val="21"/>
                <w:szCs w:val="21"/>
              </w:rPr>
            </w:pPr>
            <w:r w:rsidRPr="005A25DC">
              <w:rPr>
                <w:rFonts w:ascii="方正仿宋_GBK" w:eastAsia="方正仿宋_GBK" w:hAnsi="宋体" w:hint="eastAsia"/>
                <w:b/>
                <w:sz w:val="21"/>
                <w:szCs w:val="21"/>
              </w:rPr>
              <w:t>分值</w:t>
            </w:r>
          </w:p>
        </w:tc>
        <w:tc>
          <w:tcPr>
            <w:tcW w:w="2006" w:type="pct"/>
            <w:vAlign w:val="center"/>
          </w:tcPr>
          <w:p w:rsidR="00285811" w:rsidRPr="005A25DC" w:rsidRDefault="00285811" w:rsidP="00432B21">
            <w:pPr>
              <w:spacing w:line="240" w:lineRule="atLeast"/>
              <w:ind w:firstLine="28"/>
              <w:jc w:val="center"/>
              <w:rPr>
                <w:rFonts w:ascii="方正仿宋_GBK" w:eastAsia="方正仿宋_GBK" w:hAnsi="宋体"/>
                <w:b/>
                <w:sz w:val="21"/>
                <w:szCs w:val="21"/>
              </w:rPr>
            </w:pPr>
            <w:r w:rsidRPr="005A25DC">
              <w:rPr>
                <w:rFonts w:ascii="方正仿宋_GBK" w:eastAsia="方正仿宋_GBK" w:hAnsi="宋体" w:hint="eastAsia"/>
                <w:b/>
                <w:sz w:val="21"/>
                <w:szCs w:val="21"/>
              </w:rPr>
              <w:t>评分标准</w:t>
            </w:r>
          </w:p>
        </w:tc>
        <w:tc>
          <w:tcPr>
            <w:tcW w:w="1244" w:type="pct"/>
            <w:vAlign w:val="center"/>
          </w:tcPr>
          <w:p w:rsidR="00285811" w:rsidRPr="005A25DC" w:rsidRDefault="00285811" w:rsidP="00432B21">
            <w:pPr>
              <w:pStyle w:val="aff4"/>
              <w:spacing w:before="0" w:after="0" w:line="240" w:lineRule="atLeast"/>
              <w:rPr>
                <w:rFonts w:ascii="方正仿宋_GBK" w:eastAsia="方正仿宋_GBK" w:hAnsi="宋体"/>
                <w:sz w:val="21"/>
                <w:szCs w:val="21"/>
              </w:rPr>
            </w:pPr>
            <w:r w:rsidRPr="005A25DC">
              <w:rPr>
                <w:rFonts w:ascii="方正仿宋_GBK" w:eastAsia="方正仿宋_GBK" w:hAnsi="宋体" w:hint="eastAsia"/>
                <w:sz w:val="21"/>
                <w:szCs w:val="21"/>
              </w:rPr>
              <w:t>说明</w:t>
            </w:r>
          </w:p>
        </w:tc>
      </w:tr>
      <w:tr w:rsidR="008827D8" w:rsidRPr="005A25DC" w:rsidTr="00660472">
        <w:tc>
          <w:tcPr>
            <w:tcW w:w="404" w:type="pct"/>
            <w:vAlign w:val="center"/>
          </w:tcPr>
          <w:p w:rsidR="00285811" w:rsidRPr="005A25DC" w:rsidRDefault="00285811" w:rsidP="00432B21">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1</w:t>
            </w:r>
          </w:p>
        </w:tc>
        <w:tc>
          <w:tcPr>
            <w:tcW w:w="736" w:type="pct"/>
            <w:vAlign w:val="center"/>
          </w:tcPr>
          <w:p w:rsidR="00285811" w:rsidRPr="005A25DC" w:rsidRDefault="00285811" w:rsidP="00432B21">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投标报价</w:t>
            </w:r>
          </w:p>
          <w:p w:rsidR="00285811" w:rsidRPr="005A25DC" w:rsidRDefault="00285811" w:rsidP="00DB4B25">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w:t>
            </w:r>
            <w:r w:rsidR="00DB4B25" w:rsidRPr="005A25DC">
              <w:rPr>
                <w:rFonts w:ascii="方正仿宋_GBK" w:eastAsia="方正仿宋_GBK" w:hAnsi="宋体" w:hint="eastAsia"/>
                <w:sz w:val="21"/>
                <w:szCs w:val="21"/>
              </w:rPr>
              <w:t>20</w:t>
            </w:r>
            <w:r w:rsidR="005D2512"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w:t>
            </w:r>
          </w:p>
        </w:tc>
        <w:tc>
          <w:tcPr>
            <w:tcW w:w="610" w:type="pct"/>
            <w:vAlign w:val="center"/>
          </w:tcPr>
          <w:p w:rsidR="00285811" w:rsidRPr="005A25DC" w:rsidRDefault="00DB4B25" w:rsidP="005B47BA">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20</w:t>
            </w:r>
            <w:r w:rsidR="00740407" w:rsidRPr="005A25DC">
              <w:rPr>
                <w:rFonts w:ascii="方正仿宋_GBK" w:eastAsia="方正仿宋_GBK" w:hAnsi="宋体" w:hint="eastAsia"/>
                <w:sz w:val="21"/>
                <w:szCs w:val="21"/>
              </w:rPr>
              <w:t>分</w:t>
            </w:r>
          </w:p>
        </w:tc>
        <w:tc>
          <w:tcPr>
            <w:tcW w:w="2006" w:type="pct"/>
            <w:vAlign w:val="center"/>
          </w:tcPr>
          <w:p w:rsidR="00285811"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有效的投标报价中的最低价为评标基准价，按照下列公式计算每个投标人的投标价格得分。</w:t>
            </w:r>
          </w:p>
          <w:p w:rsidR="00285811" w:rsidRPr="005A25DC" w:rsidRDefault="00285811" w:rsidP="00177F2E">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投标报价得分</w:t>
            </w:r>
            <w:r w:rsidR="00177F2E"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评标基准价/投标报价）×价格权重×100。</w:t>
            </w:r>
          </w:p>
        </w:tc>
        <w:tc>
          <w:tcPr>
            <w:tcW w:w="1244" w:type="pct"/>
            <w:vAlign w:val="center"/>
          </w:tcPr>
          <w:p w:rsidR="00285811" w:rsidRPr="005A25DC" w:rsidRDefault="00285811" w:rsidP="00432B21">
            <w:pPr>
              <w:spacing w:line="240" w:lineRule="atLeast"/>
              <w:ind w:left="-38"/>
              <w:rPr>
                <w:rFonts w:ascii="方正仿宋_GBK" w:eastAsia="方正仿宋_GBK" w:hAnsi="宋体"/>
                <w:sz w:val="21"/>
                <w:szCs w:val="21"/>
              </w:rPr>
            </w:pPr>
            <w:r w:rsidRPr="005A25DC">
              <w:rPr>
                <w:rFonts w:ascii="方正仿宋_GBK" w:eastAsia="方正仿宋_GBK" w:hAnsi="宋体" w:hint="eastAsia"/>
                <w:sz w:val="21"/>
                <w:szCs w:val="21"/>
              </w:rPr>
              <w:t>对小型和微型企业产品的价格给予6%-10%的扣除，用扣除后的价格参与评审</w:t>
            </w:r>
          </w:p>
        </w:tc>
      </w:tr>
      <w:tr w:rsidR="008827D8" w:rsidRPr="005A25DC" w:rsidTr="00660472">
        <w:tc>
          <w:tcPr>
            <w:tcW w:w="404" w:type="pct"/>
            <w:vAlign w:val="center"/>
          </w:tcPr>
          <w:p w:rsidR="00285811" w:rsidRPr="005A25DC" w:rsidRDefault="00285811" w:rsidP="00432B21">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2</w:t>
            </w:r>
          </w:p>
        </w:tc>
        <w:tc>
          <w:tcPr>
            <w:tcW w:w="736" w:type="pct"/>
            <w:vAlign w:val="center"/>
          </w:tcPr>
          <w:p w:rsidR="00285811" w:rsidRPr="005A25DC" w:rsidRDefault="00285811" w:rsidP="00432B21">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技术部分</w:t>
            </w:r>
          </w:p>
          <w:p w:rsidR="00285811" w:rsidRPr="005A25DC" w:rsidRDefault="00285811" w:rsidP="00DB4B25">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w:t>
            </w:r>
            <w:r w:rsidR="005F4A36" w:rsidRPr="005A25DC">
              <w:rPr>
                <w:rFonts w:ascii="方正仿宋_GBK" w:eastAsia="方正仿宋_GBK" w:hAnsi="宋体" w:hint="eastAsia"/>
                <w:sz w:val="21"/>
                <w:szCs w:val="21"/>
              </w:rPr>
              <w:t>4</w:t>
            </w:r>
            <w:r w:rsidR="00DB4B25" w:rsidRPr="005A25DC">
              <w:rPr>
                <w:rFonts w:ascii="方正仿宋_GBK" w:eastAsia="方正仿宋_GBK" w:hAnsi="宋体" w:hint="eastAsia"/>
                <w:sz w:val="21"/>
                <w:szCs w:val="21"/>
              </w:rPr>
              <w:t>0</w:t>
            </w:r>
            <w:r w:rsidR="005D2512"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w:t>
            </w:r>
          </w:p>
        </w:tc>
        <w:tc>
          <w:tcPr>
            <w:tcW w:w="610" w:type="pct"/>
            <w:vAlign w:val="center"/>
          </w:tcPr>
          <w:p w:rsidR="00285811" w:rsidRPr="005A25DC" w:rsidRDefault="000A00B2" w:rsidP="00DB4B25">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4</w:t>
            </w:r>
            <w:r w:rsidR="00DB4B25" w:rsidRPr="005A25DC">
              <w:rPr>
                <w:rFonts w:ascii="方正仿宋_GBK" w:eastAsia="方正仿宋_GBK" w:hAnsi="宋体" w:hint="eastAsia"/>
                <w:sz w:val="21"/>
                <w:szCs w:val="21"/>
              </w:rPr>
              <w:t>0</w:t>
            </w:r>
            <w:r w:rsidR="00740407" w:rsidRPr="005A25DC">
              <w:rPr>
                <w:rFonts w:ascii="方正仿宋_GBK" w:eastAsia="方正仿宋_GBK" w:hAnsi="宋体" w:hint="eastAsia"/>
                <w:sz w:val="21"/>
                <w:szCs w:val="21"/>
              </w:rPr>
              <w:t>分</w:t>
            </w:r>
          </w:p>
        </w:tc>
        <w:tc>
          <w:tcPr>
            <w:tcW w:w="2006" w:type="pct"/>
            <w:vAlign w:val="center"/>
          </w:tcPr>
          <w:p w:rsidR="00285811"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1.起评分：</w:t>
            </w:r>
          </w:p>
          <w:p w:rsidR="00285811"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有效投标人的起评分为</w:t>
            </w:r>
            <w:r w:rsidR="00156587" w:rsidRPr="005A25DC">
              <w:rPr>
                <w:rFonts w:ascii="方正仿宋_GBK" w:eastAsia="方正仿宋_GBK" w:hAnsi="宋体" w:hint="eastAsia"/>
                <w:sz w:val="21"/>
                <w:szCs w:val="21"/>
              </w:rPr>
              <w:t>3</w:t>
            </w:r>
            <w:r w:rsidR="0062259A" w:rsidRPr="005A25DC">
              <w:rPr>
                <w:rFonts w:ascii="方正仿宋_GBK" w:eastAsia="方正仿宋_GBK" w:hAnsi="宋体" w:hint="eastAsia"/>
                <w:sz w:val="21"/>
                <w:szCs w:val="21"/>
              </w:rPr>
              <w:t>0</w:t>
            </w:r>
            <w:r w:rsidR="00000511" w:rsidRPr="005A25DC">
              <w:rPr>
                <w:rFonts w:ascii="方正仿宋_GBK" w:eastAsia="方正仿宋_GBK" w:hAnsi="宋体" w:hint="eastAsia"/>
                <w:sz w:val="21"/>
                <w:szCs w:val="21"/>
              </w:rPr>
              <w:t>分；</w:t>
            </w:r>
          </w:p>
          <w:p w:rsidR="00285811"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2.加分条款：</w:t>
            </w:r>
          </w:p>
          <w:p w:rsidR="00285811"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2.</w:t>
            </w:r>
            <w:r w:rsidR="00EF3685" w:rsidRPr="005A25DC">
              <w:rPr>
                <w:rFonts w:ascii="方正仿宋_GBK" w:eastAsia="方正仿宋_GBK" w:hAnsi="宋体" w:hint="eastAsia"/>
                <w:sz w:val="21"/>
                <w:szCs w:val="21"/>
              </w:rPr>
              <w:t>1</w:t>
            </w:r>
            <w:r w:rsidRPr="005A25DC">
              <w:rPr>
                <w:rFonts w:ascii="方正仿宋_GBK" w:eastAsia="方正仿宋_GBK" w:hAnsi="宋体" w:hint="eastAsia"/>
                <w:sz w:val="21"/>
                <w:szCs w:val="21"/>
              </w:rPr>
              <w:t>投标货物相应技术参数高于招标货物重要技术参数【本招标文件第二篇</w:t>
            </w:r>
            <w:r w:rsidR="00F82C49" w:rsidRPr="005A25DC">
              <w:rPr>
                <w:rFonts w:ascii="方正仿宋_GBK" w:eastAsia="方正仿宋_GBK" w:hAnsi="宋体" w:hint="eastAsia"/>
                <w:sz w:val="21"/>
                <w:szCs w:val="21"/>
              </w:rPr>
              <w:t>“招标项目主要功能及要求”</w:t>
            </w:r>
            <w:r w:rsidRPr="005A25DC">
              <w:rPr>
                <w:rFonts w:ascii="方正仿宋_GBK" w:eastAsia="方正仿宋_GBK" w:hAnsi="宋体" w:hint="eastAsia"/>
                <w:sz w:val="21"/>
                <w:szCs w:val="21"/>
              </w:rPr>
              <w:t>中带（</w:t>
            </w:r>
            <w:r w:rsidR="00551E17" w:rsidRPr="005A25DC">
              <w:rPr>
                <w:rFonts w:ascii="方正仿宋_GBK" w:eastAsia="方正仿宋_GBK" w:hAnsi="方正仿宋_GBK" w:cs="方正仿宋_GBK" w:hint="eastAsia"/>
                <w:kern w:val="0"/>
                <w:sz w:val="24"/>
                <w:szCs w:val="24"/>
              </w:rPr>
              <w:t>▲</w:t>
            </w:r>
            <w:r w:rsidRPr="005A25DC">
              <w:rPr>
                <w:rFonts w:ascii="方正仿宋_GBK" w:eastAsia="方正仿宋_GBK" w:hAnsi="宋体" w:hint="eastAsia"/>
                <w:sz w:val="21"/>
                <w:szCs w:val="21"/>
              </w:rPr>
              <w:t>）号标注的部分】要求的每条可加</w:t>
            </w:r>
            <w:r w:rsidR="00830851" w:rsidRPr="005A25DC">
              <w:rPr>
                <w:rFonts w:ascii="方正仿宋_GBK" w:eastAsia="方正仿宋_GBK" w:hAnsi="宋体" w:hint="eastAsia"/>
                <w:sz w:val="21"/>
                <w:szCs w:val="21"/>
              </w:rPr>
              <w:t>1</w:t>
            </w:r>
            <w:r w:rsidR="00000511" w:rsidRPr="005A25DC">
              <w:rPr>
                <w:rFonts w:ascii="方正仿宋_GBK" w:eastAsia="方正仿宋_GBK" w:hAnsi="宋体" w:hint="eastAsia"/>
                <w:sz w:val="21"/>
                <w:szCs w:val="21"/>
              </w:rPr>
              <w:t>分，最高可加</w:t>
            </w:r>
            <w:r w:rsidR="00DB4B25" w:rsidRPr="005A25DC">
              <w:rPr>
                <w:rFonts w:ascii="方正仿宋_GBK" w:eastAsia="方正仿宋_GBK" w:hAnsi="宋体" w:hint="eastAsia"/>
                <w:sz w:val="21"/>
                <w:szCs w:val="21"/>
              </w:rPr>
              <w:t>6</w:t>
            </w:r>
            <w:r w:rsidR="00000511" w:rsidRPr="005A25DC">
              <w:rPr>
                <w:rFonts w:ascii="方正仿宋_GBK" w:eastAsia="方正仿宋_GBK" w:hAnsi="宋体" w:hint="eastAsia"/>
                <w:sz w:val="21"/>
                <w:szCs w:val="21"/>
              </w:rPr>
              <w:t>分；</w:t>
            </w:r>
          </w:p>
          <w:p w:rsidR="00285811"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2.</w:t>
            </w:r>
            <w:r w:rsidR="006E4E1B" w:rsidRPr="005A25DC">
              <w:rPr>
                <w:rFonts w:ascii="方正仿宋_GBK" w:eastAsia="方正仿宋_GBK" w:hAnsi="宋体" w:hint="eastAsia"/>
                <w:sz w:val="21"/>
                <w:szCs w:val="21"/>
              </w:rPr>
              <w:t>2</w:t>
            </w:r>
            <w:r w:rsidRPr="005A25DC">
              <w:rPr>
                <w:rFonts w:ascii="方正仿宋_GBK" w:eastAsia="方正仿宋_GBK" w:hAnsi="宋体" w:hint="eastAsia"/>
                <w:sz w:val="21"/>
                <w:szCs w:val="21"/>
              </w:rPr>
              <w:t>一般性技术参数【本招标文件第二篇中非（</w:t>
            </w:r>
            <w:r w:rsidR="00551E17" w:rsidRPr="005A25DC">
              <w:rPr>
                <w:rFonts w:ascii="方正仿宋_GBK" w:eastAsia="方正仿宋_GBK" w:hAnsi="方正仿宋_GBK" w:cs="方正仿宋_GBK" w:hint="eastAsia"/>
                <w:kern w:val="0"/>
                <w:sz w:val="24"/>
                <w:szCs w:val="24"/>
              </w:rPr>
              <w:t>▲</w:t>
            </w:r>
            <w:r w:rsidRPr="005A25DC">
              <w:rPr>
                <w:rFonts w:ascii="方正仿宋_GBK" w:eastAsia="方正仿宋_GBK" w:hAnsi="宋体" w:hint="eastAsia"/>
                <w:sz w:val="21"/>
                <w:szCs w:val="21"/>
              </w:rPr>
              <w:t>）号标注的部分】高于招标要求的每条可加</w:t>
            </w:r>
            <w:r w:rsidR="00830851" w:rsidRPr="005A25DC">
              <w:rPr>
                <w:rFonts w:ascii="方正仿宋_GBK" w:eastAsia="方正仿宋_GBK" w:hAnsi="宋体" w:hint="eastAsia"/>
                <w:sz w:val="21"/>
                <w:szCs w:val="21"/>
              </w:rPr>
              <w:t>0.5</w:t>
            </w:r>
            <w:r w:rsidR="00000511" w:rsidRPr="005A25DC">
              <w:rPr>
                <w:rFonts w:ascii="方正仿宋_GBK" w:eastAsia="方正仿宋_GBK" w:hAnsi="宋体" w:hint="eastAsia"/>
                <w:sz w:val="21"/>
                <w:szCs w:val="21"/>
              </w:rPr>
              <w:t>分，最高可加4分；</w:t>
            </w:r>
          </w:p>
          <w:p w:rsidR="00DF492F"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3.扣分条款：</w:t>
            </w:r>
          </w:p>
          <w:p w:rsidR="00285811" w:rsidRPr="005A25DC" w:rsidRDefault="00285811"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3.1重要技术参数【本招标文件第二篇中带（</w:t>
            </w:r>
            <w:r w:rsidR="00551E17" w:rsidRPr="005A25DC">
              <w:rPr>
                <w:rFonts w:ascii="方正仿宋_GBK" w:eastAsia="方正仿宋_GBK" w:hAnsi="方正仿宋_GBK" w:cs="方正仿宋_GBK" w:hint="eastAsia"/>
                <w:kern w:val="0"/>
                <w:sz w:val="24"/>
                <w:szCs w:val="24"/>
              </w:rPr>
              <w:t>▲</w:t>
            </w:r>
            <w:r w:rsidRPr="005A25DC">
              <w:rPr>
                <w:rFonts w:ascii="方正仿宋_GBK" w:eastAsia="方正仿宋_GBK" w:hAnsi="宋体" w:hint="eastAsia"/>
                <w:sz w:val="21"/>
                <w:szCs w:val="21"/>
              </w:rPr>
              <w:t>）号标注的部分】</w:t>
            </w:r>
            <w:r w:rsidR="00666BDE" w:rsidRPr="005A25DC">
              <w:rPr>
                <w:rFonts w:ascii="方正仿宋_GBK" w:eastAsia="方正仿宋_GBK" w:hAnsi="宋体" w:hint="eastAsia"/>
                <w:sz w:val="21"/>
                <w:szCs w:val="21"/>
              </w:rPr>
              <w:t>不</w:t>
            </w:r>
            <w:r w:rsidR="00F866F1" w:rsidRPr="005A25DC">
              <w:rPr>
                <w:rFonts w:ascii="方正仿宋_GBK" w:eastAsia="方正仿宋_GBK" w:hAnsi="宋体" w:hint="eastAsia"/>
                <w:sz w:val="21"/>
                <w:szCs w:val="21"/>
              </w:rPr>
              <w:t>能达到要求的</w:t>
            </w:r>
            <w:r w:rsidR="00666BDE" w:rsidRPr="005A25DC">
              <w:rPr>
                <w:rFonts w:ascii="方正仿宋_GBK" w:eastAsia="方正仿宋_GBK" w:hAnsi="宋体" w:hint="eastAsia"/>
                <w:sz w:val="21"/>
                <w:szCs w:val="21"/>
              </w:rPr>
              <w:t>，</w:t>
            </w:r>
            <w:r w:rsidR="00F866F1" w:rsidRPr="005A25DC">
              <w:rPr>
                <w:rFonts w:ascii="方正仿宋_GBK" w:eastAsia="方正仿宋_GBK" w:hAnsi="宋体" w:hint="eastAsia"/>
                <w:sz w:val="21"/>
                <w:szCs w:val="21"/>
              </w:rPr>
              <w:t>每条扣</w:t>
            </w:r>
            <w:r w:rsidR="00177F2E" w:rsidRPr="005A25DC">
              <w:rPr>
                <w:rFonts w:ascii="方正仿宋_GBK" w:eastAsia="方正仿宋_GBK" w:hAnsi="宋体" w:hint="eastAsia"/>
                <w:sz w:val="21"/>
                <w:szCs w:val="21"/>
              </w:rPr>
              <w:t>4分，有</w:t>
            </w:r>
            <w:r w:rsidR="00220D49" w:rsidRPr="005A25DC">
              <w:rPr>
                <w:rFonts w:ascii="方正仿宋_GBK" w:eastAsia="方正仿宋_GBK" w:hAnsi="宋体" w:hint="eastAsia"/>
                <w:sz w:val="21"/>
                <w:szCs w:val="21"/>
              </w:rPr>
              <w:t>2条及以上不满足招标文件要求的，技术部分得0</w:t>
            </w:r>
            <w:r w:rsidR="004840F2" w:rsidRPr="005A25DC">
              <w:rPr>
                <w:rFonts w:ascii="方正仿宋_GBK" w:eastAsia="方正仿宋_GBK" w:hAnsi="宋体" w:hint="eastAsia"/>
                <w:sz w:val="21"/>
                <w:szCs w:val="21"/>
              </w:rPr>
              <w:t>分；</w:t>
            </w:r>
          </w:p>
          <w:p w:rsidR="00285811" w:rsidRPr="005A25DC" w:rsidRDefault="00285811" w:rsidP="00177F2E">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3.2一般性技术参数【本招标文件第二篇中</w:t>
            </w:r>
            <w:r w:rsidR="00F866F1" w:rsidRPr="005A25DC">
              <w:rPr>
                <w:rFonts w:ascii="方正仿宋_GBK" w:eastAsia="方正仿宋_GBK" w:hAnsi="宋体" w:hint="eastAsia"/>
                <w:sz w:val="21"/>
                <w:szCs w:val="21"/>
              </w:rPr>
              <w:t>没有（</w:t>
            </w:r>
            <w:r w:rsidR="00F866F1" w:rsidRPr="005A25DC">
              <w:rPr>
                <w:rFonts w:ascii="方正仿宋_GBK" w:eastAsia="方正仿宋_GBK" w:hAnsi="方正仿宋_GBK" w:cs="方正仿宋_GBK" w:hint="eastAsia"/>
                <w:kern w:val="0"/>
                <w:sz w:val="24"/>
                <w:szCs w:val="24"/>
              </w:rPr>
              <w:t>▲</w:t>
            </w:r>
            <w:r w:rsidR="00F866F1" w:rsidRPr="005A25DC">
              <w:rPr>
                <w:rFonts w:ascii="方正仿宋_GBK" w:eastAsia="方正仿宋_GBK" w:hAnsi="宋体" w:hint="eastAsia"/>
                <w:sz w:val="21"/>
                <w:szCs w:val="21"/>
              </w:rPr>
              <w:t>）号</w:t>
            </w:r>
            <w:r w:rsidRPr="005A25DC">
              <w:rPr>
                <w:rFonts w:ascii="方正仿宋_GBK" w:eastAsia="方正仿宋_GBK" w:hAnsi="宋体" w:hint="eastAsia"/>
                <w:sz w:val="21"/>
                <w:szCs w:val="21"/>
              </w:rPr>
              <w:t>标注的部分</w:t>
            </w:r>
            <w:r w:rsidR="00F866F1" w:rsidRPr="005A25DC">
              <w:rPr>
                <w:rFonts w:ascii="方正仿宋_GBK" w:eastAsia="方正仿宋_GBK" w:hAnsi="宋体" w:hint="eastAsia"/>
                <w:sz w:val="21"/>
                <w:szCs w:val="21"/>
              </w:rPr>
              <w:t>】不能达到</w:t>
            </w:r>
            <w:r w:rsidRPr="005A25DC">
              <w:rPr>
                <w:rFonts w:ascii="方正仿宋_GBK" w:eastAsia="方正仿宋_GBK" w:hAnsi="宋体" w:hint="eastAsia"/>
                <w:sz w:val="21"/>
                <w:szCs w:val="21"/>
              </w:rPr>
              <w:t>要求的，</w:t>
            </w:r>
            <w:r w:rsidR="00F866F1" w:rsidRPr="005A25DC">
              <w:rPr>
                <w:rFonts w:ascii="方正仿宋_GBK" w:eastAsia="方正仿宋_GBK" w:hAnsi="宋体" w:hint="eastAsia"/>
                <w:sz w:val="21"/>
                <w:szCs w:val="21"/>
              </w:rPr>
              <w:t>每条扣</w:t>
            </w:r>
            <w:r w:rsidR="00177F2E" w:rsidRPr="005A25DC">
              <w:rPr>
                <w:rFonts w:ascii="方正仿宋_GBK" w:eastAsia="方正仿宋_GBK" w:hAnsi="宋体" w:hint="eastAsia"/>
                <w:sz w:val="21"/>
                <w:szCs w:val="21"/>
              </w:rPr>
              <w:t>2</w:t>
            </w:r>
            <w:r w:rsidRPr="005A25DC">
              <w:rPr>
                <w:rFonts w:ascii="方正仿宋_GBK" w:eastAsia="方正仿宋_GBK" w:hAnsi="宋体" w:hint="eastAsia"/>
                <w:sz w:val="21"/>
                <w:szCs w:val="21"/>
              </w:rPr>
              <w:t>分，</w:t>
            </w:r>
            <w:r w:rsidR="00666BDE" w:rsidRPr="005A25DC">
              <w:rPr>
                <w:rFonts w:ascii="方正仿宋_GBK" w:eastAsia="方正仿宋_GBK" w:hAnsi="宋体" w:hint="eastAsia"/>
                <w:sz w:val="21"/>
                <w:szCs w:val="21"/>
              </w:rPr>
              <w:t>有</w:t>
            </w:r>
            <w:r w:rsidR="00177F2E" w:rsidRPr="005A25DC">
              <w:rPr>
                <w:rFonts w:ascii="方正仿宋_GBK" w:eastAsia="方正仿宋_GBK" w:hAnsi="宋体" w:hint="eastAsia"/>
                <w:sz w:val="21"/>
                <w:szCs w:val="21"/>
              </w:rPr>
              <w:t>3</w:t>
            </w:r>
            <w:r w:rsidR="00666BDE" w:rsidRPr="005A25DC">
              <w:rPr>
                <w:rFonts w:ascii="方正仿宋_GBK" w:eastAsia="方正仿宋_GBK" w:hAnsi="宋体" w:hint="eastAsia"/>
                <w:sz w:val="21"/>
                <w:szCs w:val="21"/>
              </w:rPr>
              <w:t>条及以上不满足招标文件要求的，技术部分得0分</w:t>
            </w:r>
            <w:r w:rsidRPr="005A25DC">
              <w:rPr>
                <w:rFonts w:ascii="方正仿宋_GBK" w:eastAsia="方正仿宋_GBK" w:hAnsi="宋体" w:hint="eastAsia"/>
                <w:sz w:val="21"/>
                <w:szCs w:val="21"/>
              </w:rPr>
              <w:t>。</w:t>
            </w:r>
          </w:p>
        </w:tc>
        <w:tc>
          <w:tcPr>
            <w:tcW w:w="1244" w:type="pct"/>
            <w:vAlign w:val="center"/>
          </w:tcPr>
          <w:p w:rsidR="00285811" w:rsidRPr="005A25DC" w:rsidRDefault="00F04C25" w:rsidP="0038696E">
            <w:pPr>
              <w:spacing w:line="240" w:lineRule="atLeast"/>
              <w:rPr>
                <w:rFonts w:ascii="方正仿宋_GBK" w:eastAsia="方正仿宋_GBK" w:hAnsi="宋体"/>
                <w:sz w:val="21"/>
                <w:szCs w:val="21"/>
              </w:rPr>
            </w:pPr>
            <w:r w:rsidRPr="005A25DC">
              <w:rPr>
                <w:rFonts w:ascii="方正仿宋_GBK" w:eastAsia="方正仿宋_GBK" w:hAnsi="宋体"/>
                <w:sz w:val="21"/>
                <w:szCs w:val="21"/>
              </w:rPr>
              <w:t>通过</w:t>
            </w:r>
            <w:r w:rsidR="00B66C4D" w:rsidRPr="005A25DC">
              <w:rPr>
                <w:rFonts w:ascii="方正仿宋_GBK" w:eastAsia="方正仿宋_GBK" w:hAnsi="宋体"/>
                <w:sz w:val="21"/>
                <w:szCs w:val="21"/>
              </w:rPr>
              <w:t>投标</w:t>
            </w:r>
            <w:r w:rsidR="00295C31" w:rsidRPr="005A25DC">
              <w:rPr>
                <w:rFonts w:ascii="方正仿宋_GBK" w:eastAsia="方正仿宋_GBK" w:hAnsi="宋体"/>
                <w:sz w:val="21"/>
                <w:szCs w:val="21"/>
              </w:rPr>
              <w:t>人</w:t>
            </w:r>
            <w:r w:rsidR="00B66C4D" w:rsidRPr="005A25DC">
              <w:rPr>
                <w:rFonts w:ascii="方正仿宋_GBK" w:eastAsia="方正仿宋_GBK" w:hAnsi="宋体"/>
                <w:sz w:val="21"/>
                <w:szCs w:val="21"/>
              </w:rPr>
              <w:t>现场产品演示</w:t>
            </w:r>
            <w:r w:rsidR="00B66C4D"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评判其技术参数、软件成熟度和设计方案</w:t>
            </w:r>
            <w:r w:rsidR="00D741B0" w:rsidRPr="005A25DC">
              <w:rPr>
                <w:rFonts w:ascii="方正仿宋_GBK" w:eastAsia="方正仿宋_GBK" w:hAnsi="宋体" w:hint="eastAsia"/>
                <w:sz w:val="21"/>
                <w:szCs w:val="21"/>
              </w:rPr>
              <w:t>是否能够满足</w:t>
            </w:r>
            <w:r w:rsidR="00033C52" w:rsidRPr="005A25DC">
              <w:rPr>
                <w:rFonts w:ascii="方正仿宋_GBK" w:eastAsia="方正仿宋_GBK" w:hAnsi="宋体" w:hint="eastAsia"/>
                <w:sz w:val="21"/>
                <w:szCs w:val="21"/>
              </w:rPr>
              <w:t>本</w:t>
            </w:r>
            <w:r w:rsidR="00D741B0" w:rsidRPr="005A25DC">
              <w:rPr>
                <w:rFonts w:ascii="方正仿宋_GBK" w:eastAsia="方正仿宋_GBK" w:hAnsi="宋体" w:hint="eastAsia"/>
                <w:sz w:val="21"/>
                <w:szCs w:val="21"/>
              </w:rPr>
              <w:t>标书中第二篇第三条</w:t>
            </w:r>
            <w:r w:rsidR="00033C52" w:rsidRPr="005A25DC">
              <w:rPr>
                <w:rFonts w:ascii="方正仿宋_GBK" w:eastAsia="方正仿宋_GBK" w:hAnsi="宋体" w:hint="eastAsia"/>
                <w:sz w:val="21"/>
                <w:szCs w:val="21"/>
              </w:rPr>
              <w:t>“主要模块及具体内容”的相关要求。</w:t>
            </w:r>
            <w:r w:rsidR="00B66744" w:rsidRPr="005A25DC">
              <w:rPr>
                <w:rFonts w:ascii="方正仿宋_GBK" w:eastAsia="方正仿宋_GBK" w:hAnsi="宋体" w:hint="eastAsia"/>
                <w:sz w:val="21"/>
                <w:szCs w:val="21"/>
              </w:rPr>
              <w:t>现场演示所需设备及网络环境请投标人自备。</w:t>
            </w:r>
            <w:r w:rsidR="00220D49" w:rsidRPr="005A25DC">
              <w:rPr>
                <w:rFonts w:ascii="方正仿宋_GBK" w:eastAsia="方正仿宋_GBK" w:hAnsi="宋体" w:hint="eastAsia"/>
                <w:sz w:val="21"/>
                <w:szCs w:val="21"/>
              </w:rPr>
              <w:t>（现场演示时间</w:t>
            </w:r>
            <w:r w:rsidR="0038696E" w:rsidRPr="005A25DC">
              <w:rPr>
                <w:rFonts w:ascii="方正仿宋_GBK" w:eastAsia="方正仿宋_GBK" w:hAnsi="宋体" w:hint="eastAsia"/>
                <w:sz w:val="21"/>
                <w:szCs w:val="21"/>
              </w:rPr>
              <w:t>不超过1</w:t>
            </w:r>
            <w:r w:rsidR="00F455A0" w:rsidRPr="005A25DC">
              <w:rPr>
                <w:rFonts w:ascii="方正仿宋_GBK" w:eastAsia="方正仿宋_GBK" w:hAnsi="宋体" w:hint="eastAsia"/>
                <w:sz w:val="21"/>
                <w:szCs w:val="21"/>
              </w:rPr>
              <w:t>0</w:t>
            </w:r>
            <w:r w:rsidR="0038696E" w:rsidRPr="005A25DC">
              <w:rPr>
                <w:rFonts w:ascii="方正仿宋_GBK" w:eastAsia="方正仿宋_GBK" w:hAnsi="宋体" w:hint="eastAsia"/>
                <w:sz w:val="21"/>
                <w:szCs w:val="21"/>
              </w:rPr>
              <w:t>分钟</w:t>
            </w:r>
            <w:r w:rsidR="00220D49" w:rsidRPr="005A25DC">
              <w:rPr>
                <w:rFonts w:ascii="方正仿宋_GBK" w:eastAsia="方正仿宋_GBK" w:hAnsi="宋体" w:hint="eastAsia"/>
                <w:sz w:val="21"/>
                <w:szCs w:val="21"/>
              </w:rPr>
              <w:t>）</w:t>
            </w:r>
          </w:p>
        </w:tc>
      </w:tr>
      <w:tr w:rsidR="008827D8" w:rsidRPr="005A25DC" w:rsidTr="00B66C4D">
        <w:tc>
          <w:tcPr>
            <w:tcW w:w="404" w:type="pct"/>
            <w:vMerge w:val="restart"/>
            <w:vAlign w:val="center"/>
          </w:tcPr>
          <w:p w:rsidR="004D35CC" w:rsidRPr="005A25DC" w:rsidRDefault="004D35CC" w:rsidP="00432B21">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3</w:t>
            </w:r>
          </w:p>
        </w:tc>
        <w:tc>
          <w:tcPr>
            <w:tcW w:w="736" w:type="pct"/>
            <w:vMerge w:val="restart"/>
            <w:vAlign w:val="center"/>
          </w:tcPr>
          <w:p w:rsidR="004D35CC" w:rsidRPr="005A25DC" w:rsidRDefault="004D35CC" w:rsidP="00432B21">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商务部分</w:t>
            </w:r>
          </w:p>
          <w:p w:rsidR="004D35CC" w:rsidRPr="005A25DC" w:rsidRDefault="004D35CC" w:rsidP="00CD3243">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w:t>
            </w:r>
            <w:r w:rsidR="00CD3243" w:rsidRPr="005A25DC">
              <w:rPr>
                <w:rFonts w:ascii="方正仿宋_GBK" w:eastAsia="方正仿宋_GBK" w:hAnsi="宋体" w:hint="eastAsia"/>
                <w:sz w:val="21"/>
                <w:szCs w:val="21"/>
              </w:rPr>
              <w:t>4</w:t>
            </w:r>
            <w:r w:rsidR="004B687A" w:rsidRPr="005A25DC">
              <w:rPr>
                <w:rFonts w:ascii="方正仿宋_GBK" w:eastAsia="方正仿宋_GBK" w:hAnsi="宋体" w:hint="eastAsia"/>
                <w:sz w:val="21"/>
                <w:szCs w:val="21"/>
              </w:rPr>
              <w:t>0</w:t>
            </w:r>
            <w:r w:rsidRPr="005A25DC">
              <w:rPr>
                <w:rFonts w:ascii="方正仿宋_GBK" w:eastAsia="方正仿宋_GBK" w:hAnsi="宋体" w:hint="eastAsia"/>
                <w:sz w:val="21"/>
                <w:szCs w:val="21"/>
              </w:rPr>
              <w:t>%）</w:t>
            </w:r>
          </w:p>
        </w:tc>
        <w:tc>
          <w:tcPr>
            <w:tcW w:w="610" w:type="pct"/>
            <w:vAlign w:val="center"/>
          </w:tcPr>
          <w:p w:rsidR="004D35CC" w:rsidRPr="005A25DC" w:rsidRDefault="004D35CC" w:rsidP="00216182">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售后服务（</w:t>
            </w:r>
            <w:r w:rsidR="00F46BCA" w:rsidRPr="005A25DC">
              <w:rPr>
                <w:rFonts w:ascii="方正仿宋_GBK" w:eastAsia="方正仿宋_GBK" w:hAnsi="宋体" w:hint="eastAsia"/>
                <w:sz w:val="21"/>
                <w:szCs w:val="21"/>
              </w:rPr>
              <w:t>1</w:t>
            </w:r>
            <w:r w:rsidR="00216182" w:rsidRPr="005A25DC">
              <w:rPr>
                <w:rFonts w:ascii="方正仿宋_GBK" w:eastAsia="方正仿宋_GBK" w:hAnsi="宋体" w:hint="eastAsia"/>
                <w:sz w:val="21"/>
                <w:szCs w:val="21"/>
              </w:rPr>
              <w:t>4</w:t>
            </w:r>
            <w:r w:rsidR="00740407" w:rsidRPr="005A25DC">
              <w:rPr>
                <w:rFonts w:ascii="方正仿宋_GBK" w:eastAsia="方正仿宋_GBK" w:hAnsi="宋体" w:hint="eastAsia"/>
                <w:sz w:val="21"/>
                <w:szCs w:val="21"/>
              </w:rPr>
              <w:t>分</w:t>
            </w:r>
            <w:r w:rsidRPr="005A25DC">
              <w:rPr>
                <w:rFonts w:ascii="方正仿宋_GBK" w:eastAsia="方正仿宋_GBK" w:hAnsi="宋体" w:hint="eastAsia"/>
                <w:sz w:val="21"/>
                <w:szCs w:val="21"/>
              </w:rPr>
              <w:t>）</w:t>
            </w:r>
          </w:p>
        </w:tc>
        <w:tc>
          <w:tcPr>
            <w:tcW w:w="2006" w:type="pct"/>
            <w:vAlign w:val="center"/>
          </w:tcPr>
          <w:p w:rsidR="004D35CC" w:rsidRPr="005A25DC" w:rsidRDefault="004D35CC" w:rsidP="00216182">
            <w:pPr>
              <w:spacing w:line="240" w:lineRule="atLeast"/>
              <w:ind w:firstLine="28"/>
              <w:rPr>
                <w:rFonts w:ascii="方正仿宋_GBK" w:eastAsia="方正仿宋_GBK" w:hAnsi="宋体"/>
                <w:sz w:val="21"/>
                <w:szCs w:val="21"/>
              </w:rPr>
            </w:pPr>
            <w:r w:rsidRPr="005A25DC">
              <w:rPr>
                <w:rFonts w:ascii="方正仿宋_GBK" w:eastAsia="方正仿宋_GBK" w:hAnsi="宋体" w:hint="eastAsia"/>
                <w:sz w:val="21"/>
                <w:szCs w:val="21"/>
              </w:rPr>
              <w:t>1.售后服务机构设置</w:t>
            </w:r>
            <w:r w:rsidR="00216182"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所投产品制造商（或投标人）在重庆本地有售后服务机构或在重庆本地有授权服务机构得</w:t>
            </w:r>
            <w:r w:rsidR="0030235E" w:rsidRPr="005A25DC">
              <w:rPr>
                <w:rFonts w:ascii="方正仿宋_GBK" w:eastAsia="方正仿宋_GBK" w:hAnsi="宋体" w:hint="eastAsia"/>
                <w:sz w:val="21"/>
                <w:szCs w:val="21"/>
              </w:rPr>
              <w:t>2</w:t>
            </w:r>
            <w:r w:rsidRPr="005A25DC">
              <w:rPr>
                <w:rFonts w:ascii="方正仿宋_GBK" w:eastAsia="方正仿宋_GBK" w:hAnsi="宋体" w:hint="eastAsia"/>
                <w:sz w:val="21"/>
                <w:szCs w:val="21"/>
              </w:rPr>
              <w:t>分</w:t>
            </w:r>
            <w:r w:rsidR="00216182" w:rsidRPr="005A25DC">
              <w:rPr>
                <w:rFonts w:ascii="方正仿宋_GBK" w:eastAsia="方正仿宋_GBK" w:hAnsi="宋体" w:hint="eastAsia"/>
                <w:sz w:val="21"/>
                <w:szCs w:val="21"/>
              </w:rPr>
              <w:t>；</w:t>
            </w:r>
          </w:p>
          <w:p w:rsidR="004D35CC" w:rsidRPr="005A25DC" w:rsidRDefault="004D35CC" w:rsidP="00216182">
            <w:pPr>
              <w:spacing w:line="240" w:lineRule="atLeast"/>
              <w:ind w:firstLine="28"/>
              <w:rPr>
                <w:rFonts w:ascii="方正仿宋_GBK" w:eastAsia="方正仿宋_GBK" w:hAnsi="宋体"/>
                <w:sz w:val="21"/>
                <w:szCs w:val="21"/>
              </w:rPr>
            </w:pPr>
            <w:r w:rsidRPr="005A25DC">
              <w:rPr>
                <w:rFonts w:ascii="方正仿宋_GBK" w:eastAsia="方正仿宋_GBK" w:hAnsi="宋体" w:hint="eastAsia"/>
                <w:sz w:val="21"/>
                <w:szCs w:val="21"/>
              </w:rPr>
              <w:t>2.售后服务机构人员配置</w:t>
            </w:r>
            <w:r w:rsidR="00216182"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根据售后服务人员配置齐全程度、专业对口</w:t>
            </w:r>
            <w:r w:rsidR="0030235E" w:rsidRPr="005A25DC">
              <w:rPr>
                <w:rFonts w:ascii="方正仿宋_GBK" w:eastAsia="方正仿宋_GBK" w:hAnsi="宋体" w:hint="eastAsia"/>
                <w:sz w:val="21"/>
                <w:szCs w:val="21"/>
              </w:rPr>
              <w:t>性、工作资质、从业时间</w:t>
            </w:r>
            <w:r w:rsidRPr="005A25DC">
              <w:rPr>
                <w:rFonts w:ascii="方正仿宋_GBK" w:eastAsia="方正仿宋_GBK" w:hAnsi="宋体" w:hint="eastAsia"/>
                <w:sz w:val="21"/>
                <w:szCs w:val="21"/>
              </w:rPr>
              <w:t>以及人员的职称学历等方面进行评分，</w:t>
            </w:r>
            <w:r w:rsidR="00344A40" w:rsidRPr="005A25DC">
              <w:rPr>
                <w:rFonts w:ascii="方正仿宋_GBK" w:eastAsia="方正仿宋_GBK" w:hAnsi="宋体" w:hint="eastAsia"/>
                <w:sz w:val="21"/>
                <w:szCs w:val="21"/>
              </w:rPr>
              <w:t>优得3分，良得2分，一般得1分，差不得分</w:t>
            </w:r>
            <w:r w:rsidRPr="005A25DC">
              <w:rPr>
                <w:rFonts w:ascii="方正仿宋_GBK" w:eastAsia="方正仿宋_GBK" w:hAnsi="宋体" w:hint="eastAsia"/>
                <w:sz w:val="21"/>
                <w:szCs w:val="21"/>
              </w:rPr>
              <w:t>；</w:t>
            </w:r>
          </w:p>
          <w:p w:rsidR="007912C1" w:rsidRPr="005A25DC" w:rsidRDefault="0030235E" w:rsidP="007912C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3.售后服务方案完全满足招标文件要求，</w:t>
            </w:r>
            <w:r w:rsidR="007912C1" w:rsidRPr="005A25DC">
              <w:rPr>
                <w:rFonts w:ascii="方正仿宋_GBK" w:eastAsia="方正仿宋_GBK" w:hAnsi="宋体" w:hint="eastAsia"/>
                <w:sz w:val="21"/>
                <w:szCs w:val="21"/>
              </w:rPr>
              <w:lastRenderedPageBreak/>
              <w:t>包括</w:t>
            </w:r>
            <w:r w:rsidRPr="005A25DC">
              <w:rPr>
                <w:rFonts w:ascii="方正仿宋_GBK" w:eastAsia="方正仿宋_GBK" w:hAnsi="宋体" w:hint="eastAsia"/>
                <w:sz w:val="21"/>
                <w:szCs w:val="21"/>
              </w:rPr>
              <w:t>投标人的售后服务方案完备性</w:t>
            </w:r>
            <w:r w:rsidR="007912C1"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投标人服务响应方式的多样性</w:t>
            </w:r>
            <w:r w:rsidR="007912C1" w:rsidRPr="005A25DC">
              <w:rPr>
                <w:rFonts w:ascii="方正仿宋_GBK" w:eastAsia="方正仿宋_GBK" w:hAnsi="宋体" w:hint="eastAsia"/>
                <w:sz w:val="21"/>
                <w:szCs w:val="21"/>
              </w:rPr>
              <w:t>，</w:t>
            </w:r>
            <w:r w:rsidRPr="005A25DC">
              <w:rPr>
                <w:rFonts w:ascii="方正仿宋_GBK" w:eastAsia="方正仿宋_GBK" w:hAnsi="宋体" w:hint="eastAsia"/>
                <w:sz w:val="21"/>
                <w:szCs w:val="21"/>
              </w:rPr>
              <w:t>投标人项目完成后的服务承诺</w:t>
            </w:r>
            <w:r w:rsidR="007912C1" w:rsidRPr="005A25DC">
              <w:rPr>
                <w:rFonts w:ascii="方正仿宋_GBK" w:eastAsia="方正仿宋_GBK" w:hAnsi="宋体" w:hint="eastAsia"/>
                <w:sz w:val="21"/>
                <w:szCs w:val="21"/>
              </w:rPr>
              <w:t>，</w:t>
            </w:r>
            <w:r w:rsidR="00344A40" w:rsidRPr="005A25DC">
              <w:rPr>
                <w:rFonts w:ascii="方正仿宋_GBK" w:eastAsia="方正仿宋_GBK" w:hAnsi="宋体" w:hint="eastAsia"/>
                <w:sz w:val="21"/>
                <w:szCs w:val="21"/>
              </w:rPr>
              <w:t>优得5分，良得3分，一般得1分，差不得分；</w:t>
            </w:r>
          </w:p>
          <w:p w:rsidR="004D35CC" w:rsidRPr="005A25DC" w:rsidRDefault="007912C1" w:rsidP="00216182">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4. 提供详细的培训方案，最多得</w:t>
            </w:r>
            <w:r w:rsidR="00216182" w:rsidRPr="005A25DC">
              <w:rPr>
                <w:rFonts w:ascii="方正仿宋_GBK" w:eastAsia="方正仿宋_GBK" w:hAnsi="宋体" w:hint="eastAsia"/>
                <w:sz w:val="21"/>
                <w:szCs w:val="21"/>
              </w:rPr>
              <w:t>4</w:t>
            </w:r>
            <w:r w:rsidRPr="005A25DC">
              <w:rPr>
                <w:rFonts w:ascii="方正仿宋_GBK" w:eastAsia="方正仿宋_GBK" w:hAnsi="宋体" w:hint="eastAsia"/>
                <w:sz w:val="21"/>
                <w:szCs w:val="21"/>
              </w:rPr>
              <w:t>分</w:t>
            </w:r>
            <w:r w:rsidR="00216182" w:rsidRPr="005A25DC">
              <w:rPr>
                <w:rFonts w:ascii="方正仿宋_GBK" w:eastAsia="方正仿宋_GBK" w:hAnsi="宋体" w:hint="eastAsia"/>
                <w:sz w:val="21"/>
                <w:szCs w:val="21"/>
              </w:rPr>
              <w:t>。</w:t>
            </w:r>
          </w:p>
        </w:tc>
        <w:tc>
          <w:tcPr>
            <w:tcW w:w="1244" w:type="pct"/>
            <w:vAlign w:val="center"/>
          </w:tcPr>
          <w:p w:rsidR="004D35CC" w:rsidRPr="005A25DC" w:rsidRDefault="007B6F66" w:rsidP="00432B21">
            <w:pPr>
              <w:spacing w:line="240" w:lineRule="atLeast"/>
              <w:ind w:left="-38"/>
              <w:rPr>
                <w:rFonts w:ascii="方正仿宋_GBK" w:eastAsia="方正仿宋_GBK" w:hAnsi="宋体"/>
                <w:sz w:val="21"/>
                <w:szCs w:val="21"/>
              </w:rPr>
            </w:pPr>
            <w:r w:rsidRPr="005A25DC">
              <w:rPr>
                <w:rFonts w:ascii="方正仿宋_GBK" w:eastAsia="方正仿宋_GBK" w:hAnsi="宋体"/>
                <w:sz w:val="21"/>
                <w:szCs w:val="21"/>
              </w:rPr>
              <w:lastRenderedPageBreak/>
              <w:t>须提供相关支撑证明复印件</w:t>
            </w:r>
            <w:r w:rsidRPr="005A25DC">
              <w:rPr>
                <w:rFonts w:ascii="方正仿宋_GBK" w:eastAsia="方正仿宋_GBK" w:hAnsi="宋体" w:hint="eastAsia"/>
                <w:sz w:val="21"/>
                <w:szCs w:val="21"/>
              </w:rPr>
              <w:t>，</w:t>
            </w:r>
            <w:r w:rsidRPr="005A25DC">
              <w:rPr>
                <w:rFonts w:ascii="方正仿宋_GBK" w:eastAsia="方正仿宋_GBK" w:hAnsi="宋体"/>
                <w:sz w:val="21"/>
                <w:szCs w:val="21"/>
              </w:rPr>
              <w:t>原件备查</w:t>
            </w:r>
            <w:r w:rsidRPr="005A25DC">
              <w:rPr>
                <w:rFonts w:ascii="方正仿宋_GBK" w:eastAsia="方正仿宋_GBK" w:hAnsi="宋体" w:hint="eastAsia"/>
                <w:sz w:val="21"/>
                <w:szCs w:val="21"/>
              </w:rPr>
              <w:t>。</w:t>
            </w:r>
          </w:p>
        </w:tc>
      </w:tr>
      <w:tr w:rsidR="00CD3243" w:rsidRPr="005A25DC" w:rsidTr="00B66C4D">
        <w:tc>
          <w:tcPr>
            <w:tcW w:w="404" w:type="pct"/>
            <w:vMerge/>
            <w:vAlign w:val="center"/>
          </w:tcPr>
          <w:p w:rsidR="00CD3243" w:rsidRPr="005A25DC" w:rsidRDefault="00CD3243" w:rsidP="00432B21">
            <w:pPr>
              <w:spacing w:line="240" w:lineRule="atLeast"/>
              <w:ind w:firstLine="28"/>
              <w:jc w:val="center"/>
              <w:rPr>
                <w:rFonts w:ascii="方正仿宋_GBK" w:eastAsia="方正仿宋_GBK" w:hAnsi="宋体"/>
                <w:sz w:val="21"/>
                <w:szCs w:val="21"/>
              </w:rPr>
            </w:pPr>
          </w:p>
        </w:tc>
        <w:tc>
          <w:tcPr>
            <w:tcW w:w="736" w:type="pct"/>
            <w:vMerge/>
            <w:vAlign w:val="center"/>
          </w:tcPr>
          <w:p w:rsidR="00CD3243" w:rsidRPr="005A25DC" w:rsidRDefault="00CD3243" w:rsidP="00432B21">
            <w:pPr>
              <w:spacing w:line="240" w:lineRule="atLeast"/>
              <w:ind w:firstLine="28"/>
              <w:jc w:val="center"/>
              <w:rPr>
                <w:rFonts w:ascii="方正仿宋_GBK" w:eastAsia="方正仿宋_GBK" w:hAnsi="宋体"/>
                <w:sz w:val="21"/>
                <w:szCs w:val="21"/>
              </w:rPr>
            </w:pPr>
          </w:p>
        </w:tc>
        <w:tc>
          <w:tcPr>
            <w:tcW w:w="610" w:type="pct"/>
            <w:vAlign w:val="center"/>
          </w:tcPr>
          <w:p w:rsidR="00CD3243" w:rsidRPr="005A25DC" w:rsidRDefault="00CD3243" w:rsidP="00CD3243">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质保期</w:t>
            </w:r>
          </w:p>
          <w:p w:rsidR="00CD3243" w:rsidRPr="005A25DC" w:rsidRDefault="00CD3243" w:rsidP="001B47D6">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w:t>
            </w:r>
            <w:r w:rsidR="001B47D6" w:rsidRPr="005A25DC">
              <w:rPr>
                <w:rFonts w:ascii="方正仿宋_GBK" w:eastAsia="方正仿宋_GBK" w:hAnsi="宋体" w:hint="eastAsia"/>
                <w:sz w:val="21"/>
                <w:szCs w:val="21"/>
              </w:rPr>
              <w:t>6</w:t>
            </w:r>
            <w:r w:rsidR="00740407" w:rsidRPr="005A25DC">
              <w:rPr>
                <w:rFonts w:ascii="方正仿宋_GBK" w:eastAsia="方正仿宋_GBK" w:hAnsi="宋体" w:hint="eastAsia"/>
                <w:sz w:val="21"/>
                <w:szCs w:val="21"/>
              </w:rPr>
              <w:t>分</w:t>
            </w:r>
            <w:r w:rsidRPr="005A25DC">
              <w:rPr>
                <w:rFonts w:ascii="方正仿宋_GBK" w:eastAsia="方正仿宋_GBK" w:hAnsi="宋体" w:hint="eastAsia"/>
                <w:sz w:val="21"/>
                <w:szCs w:val="21"/>
              </w:rPr>
              <w:t>）</w:t>
            </w:r>
          </w:p>
        </w:tc>
        <w:tc>
          <w:tcPr>
            <w:tcW w:w="2006" w:type="pct"/>
            <w:vAlign w:val="center"/>
          </w:tcPr>
          <w:p w:rsidR="00CD3243" w:rsidRPr="005A25DC" w:rsidDel="00666BDE" w:rsidRDefault="00CD3243" w:rsidP="001B47D6">
            <w:pPr>
              <w:spacing w:line="240" w:lineRule="atLeast"/>
              <w:ind w:firstLine="28"/>
              <w:rPr>
                <w:rFonts w:ascii="方正仿宋_GBK" w:eastAsia="方正仿宋_GBK" w:hAnsi="宋体"/>
                <w:sz w:val="21"/>
                <w:szCs w:val="21"/>
              </w:rPr>
            </w:pPr>
            <w:r w:rsidRPr="005A25DC">
              <w:rPr>
                <w:rFonts w:ascii="方正仿宋_GBK" w:eastAsia="方正仿宋_GBK" w:hAnsi="宋体" w:hint="eastAsia"/>
                <w:sz w:val="21"/>
                <w:szCs w:val="21"/>
              </w:rPr>
              <w:t>质保期在满足招标文件要求的</w:t>
            </w:r>
            <w:r w:rsidR="00F10687" w:rsidRPr="005A25DC">
              <w:rPr>
                <w:rFonts w:ascii="方正仿宋_GBK" w:eastAsia="方正仿宋_GBK" w:hAnsi="宋体" w:hint="eastAsia"/>
                <w:sz w:val="21"/>
                <w:szCs w:val="21"/>
              </w:rPr>
              <w:t>情况下</w:t>
            </w:r>
            <w:r w:rsidRPr="005A25DC">
              <w:rPr>
                <w:rFonts w:ascii="方正仿宋_GBK" w:eastAsia="方正仿宋_GBK" w:hAnsi="宋体" w:hint="eastAsia"/>
                <w:sz w:val="21"/>
                <w:szCs w:val="21"/>
              </w:rPr>
              <w:t>，每增加一年加</w:t>
            </w:r>
            <w:r w:rsidR="001B47D6" w:rsidRPr="005A25DC">
              <w:rPr>
                <w:rFonts w:ascii="方正仿宋_GBK" w:eastAsia="方正仿宋_GBK" w:hAnsi="宋体" w:hint="eastAsia"/>
                <w:sz w:val="21"/>
                <w:szCs w:val="21"/>
              </w:rPr>
              <w:t>2</w:t>
            </w:r>
            <w:r w:rsidRPr="005A25DC">
              <w:rPr>
                <w:rFonts w:ascii="方正仿宋_GBK" w:eastAsia="方正仿宋_GBK" w:hAnsi="宋体" w:hint="eastAsia"/>
                <w:sz w:val="21"/>
                <w:szCs w:val="21"/>
              </w:rPr>
              <w:t>分，最多可加</w:t>
            </w:r>
            <w:r w:rsidR="001B47D6" w:rsidRPr="005A25DC">
              <w:rPr>
                <w:rFonts w:ascii="方正仿宋_GBK" w:eastAsia="方正仿宋_GBK" w:hAnsi="宋体" w:hint="eastAsia"/>
                <w:sz w:val="21"/>
                <w:szCs w:val="21"/>
              </w:rPr>
              <w:t>6</w:t>
            </w:r>
            <w:r w:rsidRPr="005A25DC">
              <w:rPr>
                <w:rFonts w:ascii="方正仿宋_GBK" w:eastAsia="方正仿宋_GBK" w:hAnsi="宋体" w:hint="eastAsia"/>
                <w:sz w:val="21"/>
                <w:szCs w:val="21"/>
              </w:rPr>
              <w:t>分。</w:t>
            </w:r>
          </w:p>
        </w:tc>
        <w:tc>
          <w:tcPr>
            <w:tcW w:w="1244" w:type="pct"/>
            <w:vAlign w:val="center"/>
          </w:tcPr>
          <w:p w:rsidR="00CD3243" w:rsidRPr="005A25DC" w:rsidRDefault="00CD3243" w:rsidP="00432B21">
            <w:pPr>
              <w:spacing w:line="240" w:lineRule="atLeast"/>
              <w:ind w:left="-38"/>
              <w:rPr>
                <w:rFonts w:ascii="方正仿宋_GBK" w:eastAsia="方正仿宋_GBK" w:hAnsi="宋体"/>
                <w:sz w:val="21"/>
                <w:szCs w:val="21"/>
              </w:rPr>
            </w:pPr>
          </w:p>
        </w:tc>
      </w:tr>
      <w:tr w:rsidR="004B687A" w:rsidRPr="005A25DC" w:rsidTr="00B66C4D">
        <w:trPr>
          <w:trHeight w:val="970"/>
        </w:trPr>
        <w:tc>
          <w:tcPr>
            <w:tcW w:w="404" w:type="pct"/>
            <w:vMerge/>
            <w:vAlign w:val="center"/>
          </w:tcPr>
          <w:p w:rsidR="004B687A" w:rsidRPr="005A25DC" w:rsidRDefault="004B687A" w:rsidP="00432B21">
            <w:pPr>
              <w:spacing w:line="240" w:lineRule="atLeast"/>
              <w:ind w:firstLine="28"/>
              <w:jc w:val="center"/>
              <w:rPr>
                <w:rFonts w:ascii="方正仿宋_GBK" w:eastAsia="方正仿宋_GBK" w:hAnsi="宋体"/>
                <w:sz w:val="21"/>
                <w:szCs w:val="21"/>
              </w:rPr>
            </w:pPr>
          </w:p>
        </w:tc>
        <w:tc>
          <w:tcPr>
            <w:tcW w:w="736" w:type="pct"/>
            <w:vMerge/>
            <w:vAlign w:val="center"/>
          </w:tcPr>
          <w:p w:rsidR="004B687A" w:rsidRPr="005A25DC" w:rsidRDefault="004B687A" w:rsidP="00432B21">
            <w:pPr>
              <w:spacing w:line="240" w:lineRule="atLeast"/>
              <w:ind w:firstLine="28"/>
              <w:jc w:val="center"/>
              <w:rPr>
                <w:rFonts w:ascii="方正仿宋_GBK" w:eastAsia="方正仿宋_GBK" w:hAnsi="宋体"/>
                <w:sz w:val="21"/>
                <w:szCs w:val="21"/>
              </w:rPr>
            </w:pPr>
          </w:p>
        </w:tc>
        <w:tc>
          <w:tcPr>
            <w:tcW w:w="610" w:type="pct"/>
            <w:vAlign w:val="center"/>
          </w:tcPr>
          <w:p w:rsidR="00CD3243" w:rsidRPr="005A25DC" w:rsidRDefault="00CD3243" w:rsidP="00CD3243">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企业实力</w:t>
            </w:r>
          </w:p>
          <w:p w:rsidR="004B687A" w:rsidRPr="005A25DC" w:rsidRDefault="00CD3243" w:rsidP="00B82D42">
            <w:pPr>
              <w:spacing w:line="240" w:lineRule="atLeast"/>
              <w:ind w:firstLine="28"/>
              <w:jc w:val="center"/>
              <w:rPr>
                <w:rFonts w:ascii="方正仿宋_GBK" w:eastAsia="方正仿宋_GBK" w:hAnsi="宋体"/>
                <w:sz w:val="21"/>
                <w:szCs w:val="21"/>
              </w:rPr>
            </w:pPr>
            <w:r w:rsidRPr="005A25DC">
              <w:rPr>
                <w:rFonts w:ascii="方正仿宋_GBK" w:eastAsia="方正仿宋_GBK" w:hAnsi="宋体" w:hint="eastAsia"/>
                <w:sz w:val="21"/>
                <w:szCs w:val="21"/>
              </w:rPr>
              <w:t>（</w:t>
            </w:r>
            <w:r w:rsidR="00B82D42" w:rsidRPr="005A25DC">
              <w:rPr>
                <w:rFonts w:ascii="方正仿宋_GBK" w:eastAsia="方正仿宋_GBK" w:hAnsi="宋体" w:hint="eastAsia"/>
                <w:sz w:val="21"/>
                <w:szCs w:val="21"/>
              </w:rPr>
              <w:t>2</w:t>
            </w:r>
            <w:r w:rsidR="001B47D6" w:rsidRPr="005A25DC">
              <w:rPr>
                <w:rFonts w:ascii="方正仿宋_GBK" w:eastAsia="方正仿宋_GBK" w:hAnsi="宋体" w:hint="eastAsia"/>
                <w:sz w:val="21"/>
                <w:szCs w:val="21"/>
              </w:rPr>
              <w:t>0</w:t>
            </w:r>
            <w:r w:rsidR="00740407" w:rsidRPr="005A25DC">
              <w:rPr>
                <w:rFonts w:ascii="方正仿宋_GBK" w:eastAsia="方正仿宋_GBK" w:hAnsi="宋体" w:hint="eastAsia"/>
                <w:sz w:val="21"/>
                <w:szCs w:val="21"/>
              </w:rPr>
              <w:t>分</w:t>
            </w:r>
            <w:r w:rsidRPr="005A25DC">
              <w:rPr>
                <w:rFonts w:ascii="方正仿宋_GBK" w:eastAsia="方正仿宋_GBK" w:hAnsi="宋体" w:hint="eastAsia"/>
                <w:sz w:val="21"/>
                <w:szCs w:val="21"/>
              </w:rPr>
              <w:t>）</w:t>
            </w:r>
          </w:p>
        </w:tc>
        <w:tc>
          <w:tcPr>
            <w:tcW w:w="2006" w:type="pct"/>
            <w:vAlign w:val="center"/>
          </w:tcPr>
          <w:p w:rsidR="004B687A" w:rsidRPr="005A25DC" w:rsidRDefault="00CD3243" w:rsidP="00CD3243">
            <w:pPr>
              <w:spacing w:line="240" w:lineRule="atLeast"/>
              <w:ind w:firstLine="28"/>
              <w:rPr>
                <w:rFonts w:ascii="方正仿宋_GBK" w:eastAsia="方正仿宋_GBK" w:hAnsi="宋体"/>
                <w:sz w:val="21"/>
                <w:szCs w:val="21"/>
              </w:rPr>
            </w:pPr>
            <w:r w:rsidRPr="005A25DC">
              <w:rPr>
                <w:rFonts w:ascii="方正仿宋_GBK" w:eastAsia="方正仿宋_GBK" w:hAnsi="宋体" w:hint="eastAsia"/>
                <w:sz w:val="21"/>
                <w:szCs w:val="21"/>
              </w:rPr>
              <w:t>1.</w:t>
            </w:r>
            <w:r w:rsidR="00177F2E" w:rsidRPr="005A25DC">
              <w:rPr>
                <w:rFonts w:ascii="方正仿宋_GBK" w:eastAsia="方正仿宋_GBK" w:hAnsi="宋体" w:hint="eastAsia"/>
                <w:sz w:val="21"/>
                <w:szCs w:val="21"/>
              </w:rPr>
              <w:t xml:space="preserve"> </w:t>
            </w:r>
            <w:r w:rsidR="001B47D6" w:rsidRPr="005A25DC">
              <w:rPr>
                <w:rFonts w:ascii="方正仿宋_GBK" w:eastAsia="方正仿宋_GBK" w:hAnsi="宋体" w:hint="eastAsia"/>
                <w:sz w:val="21"/>
                <w:szCs w:val="21"/>
              </w:rPr>
              <w:t>投标人</w:t>
            </w:r>
            <w:r w:rsidR="00172822" w:rsidRPr="005A25DC">
              <w:rPr>
                <w:rFonts w:ascii="方正仿宋_GBK" w:eastAsia="方正仿宋_GBK" w:hAnsi="宋体" w:hint="eastAsia"/>
                <w:sz w:val="21"/>
                <w:szCs w:val="21"/>
              </w:rPr>
              <w:t>公司</w:t>
            </w:r>
            <w:r w:rsidR="001B47D6" w:rsidRPr="005A25DC">
              <w:rPr>
                <w:rFonts w:ascii="方正仿宋_GBK" w:eastAsia="方正仿宋_GBK" w:hAnsi="宋体" w:hint="eastAsia"/>
                <w:sz w:val="21"/>
                <w:szCs w:val="21"/>
              </w:rPr>
              <w:t>软件开发人员的数量、能力及公司整体实力等情况（提</w:t>
            </w:r>
            <w:r w:rsidR="00916B24" w:rsidRPr="005A25DC">
              <w:rPr>
                <w:rFonts w:ascii="方正仿宋_GBK" w:eastAsia="方正仿宋_GBK" w:hAnsi="宋体" w:hint="eastAsia"/>
                <w:sz w:val="21"/>
                <w:szCs w:val="21"/>
              </w:rPr>
              <w:t>供相关技术人员执业能力证明材料、公司缴纳社保证明材料），</w:t>
            </w:r>
            <w:r w:rsidR="00344A40" w:rsidRPr="005A25DC">
              <w:rPr>
                <w:rFonts w:ascii="方正仿宋_GBK" w:eastAsia="方正仿宋_GBK" w:hAnsi="宋体" w:hint="eastAsia"/>
                <w:sz w:val="21"/>
                <w:szCs w:val="21"/>
              </w:rPr>
              <w:t>横向比较，优得3分，良得2分，一般得1分，差不得分</w:t>
            </w:r>
            <w:r w:rsidR="001B47D6" w:rsidRPr="005A25DC">
              <w:rPr>
                <w:rFonts w:ascii="方正仿宋_GBK" w:eastAsia="方正仿宋_GBK" w:hAnsi="宋体" w:hint="eastAsia"/>
                <w:sz w:val="21"/>
                <w:szCs w:val="21"/>
              </w:rPr>
              <w:t>；</w:t>
            </w:r>
          </w:p>
          <w:p w:rsidR="001B47D6" w:rsidRPr="005A25DC" w:rsidRDefault="00904822" w:rsidP="00CD3243">
            <w:pPr>
              <w:spacing w:line="240" w:lineRule="atLeast"/>
              <w:ind w:firstLine="28"/>
              <w:rPr>
                <w:rFonts w:ascii="方正仿宋_GBK" w:eastAsia="方正仿宋_GBK" w:hAnsi="宋体"/>
                <w:sz w:val="21"/>
                <w:szCs w:val="21"/>
              </w:rPr>
            </w:pPr>
            <w:r w:rsidRPr="005A25DC">
              <w:rPr>
                <w:rFonts w:ascii="方正仿宋_GBK" w:eastAsia="方正仿宋_GBK" w:hAnsi="宋体" w:hint="eastAsia"/>
                <w:sz w:val="21"/>
                <w:szCs w:val="21"/>
              </w:rPr>
              <w:t>2</w:t>
            </w:r>
            <w:r w:rsidR="001B47D6" w:rsidRPr="005A25DC">
              <w:rPr>
                <w:rFonts w:ascii="方正仿宋_GBK" w:eastAsia="方正仿宋_GBK" w:hAnsi="宋体" w:hint="eastAsia"/>
                <w:sz w:val="21"/>
                <w:szCs w:val="21"/>
              </w:rPr>
              <w:t>. 2015年至今，所投产品在</w:t>
            </w:r>
            <w:r w:rsidR="00916B24" w:rsidRPr="005A25DC">
              <w:rPr>
                <w:rFonts w:ascii="方正仿宋_GBK" w:eastAsia="方正仿宋_GBK" w:hAnsi="宋体" w:hint="eastAsia"/>
                <w:sz w:val="21"/>
                <w:szCs w:val="21"/>
              </w:rPr>
              <w:t>研究生</w:t>
            </w:r>
            <w:r w:rsidR="001B47D6" w:rsidRPr="005A25DC">
              <w:rPr>
                <w:rFonts w:ascii="方正仿宋_GBK" w:eastAsia="方正仿宋_GBK" w:hAnsi="宋体" w:hint="eastAsia"/>
                <w:sz w:val="21"/>
                <w:szCs w:val="21"/>
              </w:rPr>
              <w:t>教务管理类的销售业绩，每个合同得</w:t>
            </w:r>
            <w:r w:rsidR="00CA3E69" w:rsidRPr="005A25DC">
              <w:rPr>
                <w:rFonts w:ascii="方正仿宋_GBK" w:eastAsia="方正仿宋_GBK" w:hAnsi="宋体" w:hint="eastAsia"/>
                <w:sz w:val="21"/>
                <w:szCs w:val="21"/>
              </w:rPr>
              <w:t>2</w:t>
            </w:r>
            <w:r w:rsidR="001B47D6" w:rsidRPr="005A25DC">
              <w:rPr>
                <w:rFonts w:ascii="方正仿宋_GBK" w:eastAsia="方正仿宋_GBK" w:hAnsi="宋体" w:hint="eastAsia"/>
                <w:sz w:val="21"/>
                <w:szCs w:val="21"/>
              </w:rPr>
              <w:t>分，最高可得</w:t>
            </w:r>
            <w:r w:rsidRPr="005A25DC">
              <w:rPr>
                <w:rFonts w:ascii="方正仿宋_GBK" w:eastAsia="方正仿宋_GBK" w:hAnsi="宋体" w:hint="eastAsia"/>
                <w:sz w:val="21"/>
                <w:szCs w:val="21"/>
              </w:rPr>
              <w:t>10</w:t>
            </w:r>
            <w:r w:rsidR="001B47D6" w:rsidRPr="005A25DC">
              <w:rPr>
                <w:rFonts w:ascii="方正仿宋_GBK" w:eastAsia="方正仿宋_GBK" w:hAnsi="宋体" w:hint="eastAsia"/>
                <w:sz w:val="21"/>
                <w:szCs w:val="21"/>
              </w:rPr>
              <w:t>分；</w:t>
            </w:r>
          </w:p>
          <w:p w:rsidR="00A5051B" w:rsidRPr="005A25DC" w:rsidRDefault="00904822" w:rsidP="00CD3243">
            <w:pPr>
              <w:spacing w:line="240" w:lineRule="atLeast"/>
              <w:ind w:firstLine="28"/>
              <w:rPr>
                <w:rFonts w:ascii="方正仿宋_GBK" w:eastAsia="方正仿宋_GBK" w:hAnsi="宋体"/>
                <w:sz w:val="21"/>
                <w:szCs w:val="21"/>
              </w:rPr>
            </w:pPr>
            <w:r w:rsidRPr="005A25DC">
              <w:rPr>
                <w:rFonts w:ascii="方正仿宋_GBK" w:eastAsia="方正仿宋_GBK" w:hAnsi="宋体" w:hint="eastAsia"/>
                <w:sz w:val="21"/>
                <w:szCs w:val="21"/>
              </w:rPr>
              <w:t>3</w:t>
            </w:r>
            <w:r w:rsidR="00A5051B" w:rsidRPr="005A25DC">
              <w:rPr>
                <w:rFonts w:ascii="方正仿宋_GBK" w:eastAsia="方正仿宋_GBK" w:hAnsi="宋体" w:hint="eastAsia"/>
                <w:sz w:val="21"/>
                <w:szCs w:val="21"/>
              </w:rPr>
              <w:t>. 具有研究生教育管理平台系统软著权证书</w:t>
            </w:r>
            <w:r w:rsidR="00177F2E" w:rsidRPr="005A25DC">
              <w:rPr>
                <w:rFonts w:ascii="方正仿宋_GBK" w:eastAsia="方正仿宋_GBK" w:hAnsi="宋体" w:hint="eastAsia"/>
                <w:sz w:val="21"/>
                <w:szCs w:val="21"/>
              </w:rPr>
              <w:t>（系统名称可不尽完全相同，反映出研究生教育管理平台即可）</w:t>
            </w:r>
            <w:r w:rsidR="00A5051B" w:rsidRPr="005A25DC">
              <w:rPr>
                <w:rFonts w:ascii="方正仿宋_GBK" w:eastAsia="方正仿宋_GBK" w:hAnsi="宋体" w:hint="eastAsia"/>
                <w:sz w:val="21"/>
                <w:szCs w:val="21"/>
              </w:rPr>
              <w:t>，具有得</w:t>
            </w:r>
            <w:r w:rsidRPr="005A25DC">
              <w:rPr>
                <w:rFonts w:ascii="方正仿宋_GBK" w:eastAsia="方正仿宋_GBK" w:hAnsi="宋体" w:hint="eastAsia"/>
                <w:sz w:val="21"/>
                <w:szCs w:val="21"/>
              </w:rPr>
              <w:t>5</w:t>
            </w:r>
            <w:r w:rsidR="00A5051B" w:rsidRPr="005A25DC">
              <w:rPr>
                <w:rFonts w:ascii="方正仿宋_GBK" w:eastAsia="方正仿宋_GBK" w:hAnsi="宋体" w:hint="eastAsia"/>
                <w:sz w:val="21"/>
                <w:szCs w:val="21"/>
              </w:rPr>
              <w:t>分，否则不得分</w:t>
            </w:r>
            <w:r w:rsidR="00FB40D8" w:rsidRPr="005A25DC">
              <w:rPr>
                <w:rFonts w:ascii="方正仿宋_GBK" w:eastAsia="方正仿宋_GBK" w:hAnsi="宋体" w:hint="eastAsia"/>
                <w:sz w:val="21"/>
                <w:szCs w:val="21"/>
              </w:rPr>
              <w:t>；</w:t>
            </w:r>
          </w:p>
          <w:p w:rsidR="00CD3243" w:rsidRPr="005A25DC" w:rsidDel="00666BDE" w:rsidRDefault="00904822" w:rsidP="007B6F66">
            <w:pPr>
              <w:spacing w:line="240" w:lineRule="atLeast"/>
              <w:ind w:firstLine="28"/>
              <w:rPr>
                <w:rFonts w:ascii="方正仿宋_GBK" w:eastAsia="方正仿宋_GBK" w:hAnsi="宋体"/>
                <w:sz w:val="21"/>
                <w:szCs w:val="21"/>
              </w:rPr>
            </w:pPr>
            <w:r w:rsidRPr="005A25DC">
              <w:rPr>
                <w:rFonts w:ascii="方正仿宋_GBK" w:eastAsia="方正仿宋_GBK" w:hAnsi="宋体" w:hint="eastAsia"/>
                <w:sz w:val="21"/>
                <w:szCs w:val="21"/>
              </w:rPr>
              <w:t>4</w:t>
            </w:r>
            <w:r w:rsidR="000A6EB3" w:rsidRPr="005A25DC">
              <w:rPr>
                <w:rFonts w:ascii="方正仿宋_GBK" w:eastAsia="方正仿宋_GBK" w:hAnsi="宋体" w:hint="eastAsia"/>
                <w:sz w:val="21"/>
                <w:szCs w:val="21"/>
              </w:rPr>
              <w:t xml:space="preserve">. </w:t>
            </w:r>
            <w:r w:rsidR="00FB40D8" w:rsidRPr="005A25DC">
              <w:rPr>
                <w:rFonts w:ascii="方正仿宋_GBK" w:eastAsia="方正仿宋_GBK" w:hAnsi="宋体" w:hint="eastAsia"/>
                <w:sz w:val="21"/>
                <w:szCs w:val="21"/>
              </w:rPr>
              <w:t>投标人提供现工信部指定的第三方软件检测机构出具的信息安全测试报告，具有得2分，否则不得分。</w:t>
            </w:r>
          </w:p>
        </w:tc>
        <w:tc>
          <w:tcPr>
            <w:tcW w:w="1244" w:type="pct"/>
            <w:vAlign w:val="center"/>
          </w:tcPr>
          <w:p w:rsidR="004B687A" w:rsidRPr="005A25DC" w:rsidRDefault="007B6F66" w:rsidP="00CD3243">
            <w:pPr>
              <w:spacing w:line="240" w:lineRule="atLeast"/>
              <w:ind w:left="-38"/>
              <w:rPr>
                <w:rFonts w:ascii="方正仿宋_GBK" w:eastAsia="方正仿宋_GBK" w:hAnsi="宋体"/>
                <w:sz w:val="21"/>
                <w:szCs w:val="21"/>
              </w:rPr>
            </w:pPr>
            <w:r w:rsidRPr="005A25DC">
              <w:rPr>
                <w:rFonts w:ascii="方正仿宋_GBK" w:eastAsia="方正仿宋_GBK" w:hAnsi="宋体"/>
                <w:sz w:val="21"/>
                <w:szCs w:val="21"/>
              </w:rPr>
              <w:t>须提供相关支撑证明复印件</w:t>
            </w:r>
            <w:r w:rsidRPr="005A25DC">
              <w:rPr>
                <w:rFonts w:ascii="方正仿宋_GBK" w:eastAsia="方正仿宋_GBK" w:hAnsi="宋体" w:hint="eastAsia"/>
                <w:sz w:val="21"/>
                <w:szCs w:val="21"/>
              </w:rPr>
              <w:t>，</w:t>
            </w:r>
            <w:r w:rsidRPr="005A25DC">
              <w:rPr>
                <w:rFonts w:ascii="方正仿宋_GBK" w:eastAsia="方正仿宋_GBK" w:hAnsi="宋体"/>
                <w:sz w:val="21"/>
                <w:szCs w:val="21"/>
              </w:rPr>
              <w:t>原件备查</w:t>
            </w:r>
            <w:r w:rsidRPr="005A25DC">
              <w:rPr>
                <w:rFonts w:ascii="方正仿宋_GBK" w:eastAsia="方正仿宋_GBK" w:hAnsi="宋体" w:hint="eastAsia"/>
                <w:sz w:val="21"/>
                <w:szCs w:val="21"/>
              </w:rPr>
              <w:t>。</w:t>
            </w:r>
          </w:p>
        </w:tc>
      </w:tr>
      <w:tr w:rsidR="008827D8" w:rsidRPr="005A25DC" w:rsidTr="00B66C4D">
        <w:tc>
          <w:tcPr>
            <w:tcW w:w="404" w:type="pct"/>
            <w:tcBorders>
              <w:top w:val="single" w:sz="4" w:space="0" w:color="auto"/>
              <w:left w:val="single" w:sz="4" w:space="0" w:color="auto"/>
              <w:right w:val="single" w:sz="4" w:space="0" w:color="auto"/>
            </w:tcBorders>
            <w:vAlign w:val="center"/>
          </w:tcPr>
          <w:p w:rsidR="004D35CC" w:rsidRPr="005A25DC" w:rsidRDefault="004D35CC" w:rsidP="00432B21">
            <w:pPr>
              <w:snapToGrid w:val="0"/>
              <w:spacing w:line="240" w:lineRule="atLeast"/>
              <w:jc w:val="center"/>
              <w:rPr>
                <w:rFonts w:ascii="方正仿宋_GBK" w:eastAsia="方正仿宋_GBK" w:hAnsi="宋体"/>
                <w:sz w:val="21"/>
                <w:szCs w:val="21"/>
              </w:rPr>
            </w:pPr>
            <w:r w:rsidRPr="005A25DC">
              <w:rPr>
                <w:rFonts w:ascii="方正仿宋_GBK" w:eastAsia="方正仿宋_GBK" w:hAnsi="宋体" w:hint="eastAsia"/>
                <w:sz w:val="21"/>
                <w:szCs w:val="21"/>
              </w:rPr>
              <w:t>4</w:t>
            </w:r>
          </w:p>
        </w:tc>
        <w:tc>
          <w:tcPr>
            <w:tcW w:w="1346" w:type="pct"/>
            <w:gridSpan w:val="2"/>
            <w:tcBorders>
              <w:top w:val="single" w:sz="4" w:space="0" w:color="auto"/>
              <w:left w:val="single" w:sz="4" w:space="0" w:color="auto"/>
            </w:tcBorders>
            <w:vAlign w:val="center"/>
          </w:tcPr>
          <w:p w:rsidR="004D35CC" w:rsidRPr="005A25DC" w:rsidRDefault="004D35CC" w:rsidP="00432B21">
            <w:pPr>
              <w:snapToGrid w:val="0"/>
              <w:spacing w:line="240" w:lineRule="atLeast"/>
              <w:jc w:val="center"/>
              <w:rPr>
                <w:rFonts w:ascii="方正仿宋_GBK" w:eastAsia="方正仿宋_GBK" w:hAnsi="宋体"/>
                <w:sz w:val="21"/>
                <w:szCs w:val="21"/>
              </w:rPr>
            </w:pPr>
            <w:r w:rsidRPr="005A25DC">
              <w:rPr>
                <w:rFonts w:ascii="方正仿宋_GBK" w:eastAsia="方正仿宋_GBK" w:hAnsi="宋体" w:hint="eastAsia"/>
                <w:sz w:val="21"/>
                <w:szCs w:val="21"/>
              </w:rPr>
              <w:t>政策性加分</w:t>
            </w:r>
          </w:p>
          <w:p w:rsidR="004D35CC" w:rsidRPr="005A25DC" w:rsidRDefault="004D35CC" w:rsidP="00432B21">
            <w:pPr>
              <w:spacing w:line="240" w:lineRule="atLeast"/>
              <w:jc w:val="center"/>
              <w:rPr>
                <w:rFonts w:ascii="方正仿宋_GBK" w:eastAsia="方正仿宋_GBK" w:hAnsi="宋体"/>
                <w:sz w:val="21"/>
                <w:szCs w:val="21"/>
              </w:rPr>
            </w:pPr>
            <w:r w:rsidRPr="005A25DC">
              <w:rPr>
                <w:rFonts w:ascii="方正仿宋_GBK" w:eastAsia="方正仿宋_GBK" w:hAnsi="宋体" w:hint="eastAsia"/>
                <w:sz w:val="21"/>
                <w:szCs w:val="21"/>
              </w:rPr>
              <w:t>（</w:t>
            </w:r>
            <w:r w:rsidR="00683837" w:rsidRPr="005A25DC">
              <w:rPr>
                <w:rFonts w:ascii="方正仿宋_GBK" w:eastAsia="方正仿宋_GBK" w:hAnsi="宋体" w:hint="eastAsia"/>
                <w:sz w:val="21"/>
                <w:szCs w:val="21"/>
              </w:rPr>
              <w:t>5%</w:t>
            </w:r>
            <w:r w:rsidRPr="005A25DC">
              <w:rPr>
                <w:rFonts w:ascii="方正仿宋_GBK" w:eastAsia="方正仿宋_GBK" w:hAnsi="宋体" w:hint="eastAsia"/>
                <w:sz w:val="21"/>
                <w:szCs w:val="21"/>
              </w:rPr>
              <w:t>）</w:t>
            </w:r>
          </w:p>
        </w:tc>
        <w:tc>
          <w:tcPr>
            <w:tcW w:w="3250" w:type="pct"/>
            <w:gridSpan w:val="2"/>
            <w:tcBorders>
              <w:top w:val="single" w:sz="4" w:space="0" w:color="auto"/>
              <w:left w:val="single" w:sz="4" w:space="0" w:color="auto"/>
            </w:tcBorders>
            <w:vAlign w:val="center"/>
          </w:tcPr>
          <w:p w:rsidR="004D35CC" w:rsidRPr="005A25DC" w:rsidRDefault="004D35CC"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1.投标产品列入最新一期节能产品政府采购清单未标注“★”的有一款得0.5分，最多得2分（清单中以“★”标注为政府强制采购的节能产品）；</w:t>
            </w:r>
          </w:p>
          <w:p w:rsidR="004D35CC" w:rsidRPr="005A25DC" w:rsidRDefault="004D35CC"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2.投标产品列入最新一期环境标志产品政府采购清单的，有一款得0.5分，最多加2分；</w:t>
            </w:r>
          </w:p>
          <w:p w:rsidR="004D35CC" w:rsidRPr="005A25DC" w:rsidRDefault="004D35CC"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3.所投分包的所有投标产品的原产地在西部地区的，得1分。</w:t>
            </w:r>
          </w:p>
          <w:p w:rsidR="004D35CC" w:rsidRPr="005A25DC" w:rsidRDefault="004D35CC"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说明：</w:t>
            </w:r>
          </w:p>
          <w:p w:rsidR="004D35CC" w:rsidRPr="005A25DC" w:rsidRDefault="004D35CC" w:rsidP="00432B21">
            <w:pPr>
              <w:spacing w:line="240" w:lineRule="atLeast"/>
              <w:rPr>
                <w:rFonts w:ascii="方正仿宋_GBK" w:eastAsia="方正仿宋_GBK" w:hAnsi="宋体"/>
                <w:sz w:val="21"/>
                <w:szCs w:val="21"/>
              </w:rPr>
            </w:pPr>
            <w:r w:rsidRPr="005A25DC">
              <w:rPr>
                <w:rFonts w:ascii="方正仿宋_GBK" w:eastAsia="方正仿宋_GBK" w:hAnsi="宋体" w:hint="eastAsia"/>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r>
    </w:tbl>
    <w:p w:rsidR="002B240A" w:rsidRPr="005A25DC" w:rsidRDefault="002B240A">
      <w:pPr>
        <w:snapToGrid w:val="0"/>
        <w:spacing w:line="400" w:lineRule="exact"/>
        <w:ind w:firstLine="465"/>
        <w:rPr>
          <w:rFonts w:ascii="方正仿宋_GBK" w:eastAsia="方正仿宋_GBK" w:hAnsi="仿宋"/>
          <w:sz w:val="24"/>
          <w:szCs w:val="24"/>
        </w:rPr>
      </w:pPr>
      <w:r w:rsidRPr="005A25DC">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2B240A" w:rsidRPr="005A25DC" w:rsidRDefault="002B240A">
      <w:pPr>
        <w:snapToGrid w:val="0"/>
        <w:spacing w:line="400" w:lineRule="exact"/>
        <w:ind w:firstLine="465"/>
        <w:rPr>
          <w:rFonts w:ascii="方正仿宋_GBK" w:eastAsia="方正仿宋_GBK" w:hAnsi="仿宋"/>
          <w:sz w:val="24"/>
          <w:szCs w:val="24"/>
        </w:rPr>
      </w:pPr>
      <w:r w:rsidRPr="005A25DC">
        <w:rPr>
          <w:rFonts w:ascii="方正仿宋_GBK" w:eastAsia="方正仿宋_GBK" w:hAnsi="仿宋" w:hint="eastAsia"/>
          <w:sz w:val="24"/>
          <w:szCs w:val="24"/>
        </w:rPr>
        <w:t>（二）投标报价政策性扣减</w:t>
      </w:r>
    </w:p>
    <w:p w:rsidR="002B240A" w:rsidRPr="005A25DC" w:rsidRDefault="002B240A">
      <w:pPr>
        <w:snapToGrid w:val="0"/>
        <w:spacing w:line="400" w:lineRule="exact"/>
        <w:ind w:firstLineChars="200" w:firstLine="480"/>
        <w:rPr>
          <w:rFonts w:ascii="方正仿宋_GBK" w:eastAsia="方正仿宋_GBK" w:hAnsi="仿宋"/>
          <w:sz w:val="24"/>
          <w:szCs w:val="24"/>
        </w:rPr>
      </w:pPr>
      <w:r w:rsidRPr="005A25DC">
        <w:rPr>
          <w:rFonts w:ascii="方正仿宋_GBK" w:eastAsia="方正仿宋_GBK" w:hAnsi="仿宋" w:hint="eastAsia"/>
          <w:sz w:val="24"/>
          <w:szCs w:val="24"/>
        </w:rPr>
        <w:lastRenderedPageBreak/>
        <w:t>1.对小型企业给予6%的扣除，微型企业给予8%的扣除（注册资金十五万及以下的微型企业给予10%的扣除），以扣除后的报价参与评审。</w:t>
      </w:r>
    </w:p>
    <w:p w:rsidR="002B240A" w:rsidRPr="005A25DC" w:rsidRDefault="002B240A">
      <w:pPr>
        <w:snapToGrid w:val="0"/>
        <w:spacing w:line="400" w:lineRule="exact"/>
        <w:ind w:firstLine="465"/>
        <w:rPr>
          <w:rFonts w:ascii="方正仿宋_GBK" w:eastAsia="方正仿宋_GBK" w:hAnsi="仿宋"/>
          <w:sz w:val="24"/>
          <w:szCs w:val="24"/>
        </w:rPr>
      </w:pPr>
      <w:r w:rsidRPr="005A25DC">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2B240A" w:rsidRPr="005A25DC" w:rsidRDefault="002B240A" w:rsidP="00F455A0">
      <w:pPr>
        <w:pStyle w:val="2"/>
        <w:spacing w:line="400" w:lineRule="exact"/>
        <w:ind w:firstLineChars="200" w:firstLine="480"/>
        <w:rPr>
          <w:rFonts w:ascii="方正仿宋_GBK" w:eastAsia="方正仿宋_GBK"/>
          <w:b/>
          <w:sz w:val="24"/>
          <w:szCs w:val="24"/>
        </w:rPr>
      </w:pPr>
      <w:bookmarkStart w:id="79" w:name="_Toc28156497"/>
      <w:r w:rsidRPr="005A25DC">
        <w:rPr>
          <w:rFonts w:ascii="方正仿宋_GBK" w:eastAsia="方正仿宋_GBK" w:hint="eastAsia"/>
          <w:b/>
          <w:sz w:val="24"/>
          <w:szCs w:val="24"/>
        </w:rPr>
        <w:t>四、无效投标条款</w:t>
      </w:r>
      <w:bookmarkEnd w:id="79"/>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投标人或其投标文件出现下列情况之一者，应为无效投标：</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（一）未按照招标文件的规定提交投标保证金的；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（二）投标文件未按招标文件要求签署、盖章的；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（三）不具备招标文件中规定的资格要求的；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（四）报价超过招标文件中规定的预算金额或者最高限价的；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（五）投标文件含有采购人不能接受的附加条件的；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（六）投标人串通投标的；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（七）</w:t>
      </w:r>
      <w:r w:rsidRPr="005A25DC">
        <w:rPr>
          <w:rStyle w:val="a7"/>
          <w:rFonts w:ascii="方正仿宋_GBK" w:eastAsia="方正仿宋_GBK" w:hAnsi="仿宋" w:cs="仿宋" w:hint="eastAsia"/>
          <w:sz w:val="24"/>
          <w:szCs w:val="24"/>
        </w:rPr>
        <w:t>投标人组成联合体投标的</w:t>
      </w:r>
      <w:r w:rsidRPr="005A25DC">
        <w:rPr>
          <w:rFonts w:ascii="方正仿宋_GBK" w:eastAsia="方正仿宋_GBK" w:hAnsi="仿宋" w:cs="仿宋" w:hint="eastAsia"/>
          <w:sz w:val="24"/>
          <w:szCs w:val="24"/>
        </w:rPr>
        <w:t>；</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（八）法律、法规和招标文件规定的其他无效情形。</w:t>
      </w:r>
    </w:p>
    <w:p w:rsidR="002B240A" w:rsidRPr="005A25DC" w:rsidRDefault="002B240A" w:rsidP="00F455A0">
      <w:pPr>
        <w:pStyle w:val="2"/>
        <w:spacing w:line="400" w:lineRule="exact"/>
        <w:ind w:firstLineChars="200" w:firstLine="480"/>
        <w:rPr>
          <w:rFonts w:ascii="方正仿宋_GBK" w:eastAsia="方正仿宋_GBK"/>
          <w:b/>
          <w:sz w:val="24"/>
          <w:szCs w:val="24"/>
        </w:rPr>
      </w:pPr>
      <w:bookmarkStart w:id="80" w:name="_Toc28156498"/>
      <w:r w:rsidRPr="005A25DC">
        <w:rPr>
          <w:rFonts w:ascii="方正仿宋_GBK" w:eastAsia="方正仿宋_GBK" w:hint="eastAsia"/>
          <w:b/>
          <w:sz w:val="24"/>
          <w:szCs w:val="24"/>
        </w:rPr>
        <w:t>五、废标条款</w:t>
      </w:r>
      <w:bookmarkEnd w:id="80"/>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评标委员会评审时出现以下情况之一的，应予废标：</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（一）符合专业条件的投标人或者对招标文件作实质响应的投标人不足三家的；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（二）投标人的报价均超过了采购预算，采购人不能支付的；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（三）出现影响采购公正的违法、违规行为的；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（四）因重大变故，采购任务取消的。</w:t>
      </w:r>
    </w:p>
    <w:p w:rsidR="002B240A" w:rsidRPr="005A25DC" w:rsidRDefault="002B240A">
      <w:pPr>
        <w:snapToGrid w:val="0"/>
        <w:spacing w:line="40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废标后，除采购任务取消情形外，应当重新组织采购。</w:t>
      </w:r>
    </w:p>
    <w:p w:rsidR="002B240A" w:rsidRPr="005A25DC" w:rsidRDefault="002B240A">
      <w:pPr>
        <w:pStyle w:val="1"/>
        <w:spacing w:beforeLines="0" w:afterLines="0" w:line="360" w:lineRule="auto"/>
        <w:rPr>
          <w:rFonts w:ascii="方正仿宋_GBK" w:eastAsia="方正仿宋_GBK"/>
          <w:b/>
        </w:rPr>
      </w:pPr>
      <w:r w:rsidRPr="005A25DC">
        <w:rPr>
          <w:rFonts w:ascii="方正仿宋_GBK" w:eastAsia="方正仿宋_GBK" w:hAnsi="宋体" w:hint="eastAsia"/>
          <w:sz w:val="28"/>
        </w:rPr>
        <w:br w:type="page"/>
      </w:r>
      <w:bookmarkStart w:id="81" w:name="_Toc28156499"/>
      <w:r w:rsidRPr="005A25DC">
        <w:rPr>
          <w:rFonts w:ascii="方正仿宋_GBK" w:eastAsia="方正仿宋_GBK" w:hint="eastAsia"/>
          <w:b/>
        </w:rPr>
        <w:lastRenderedPageBreak/>
        <w:t>第五篇  投标人须知</w:t>
      </w:r>
      <w:bookmarkEnd w:id="81"/>
    </w:p>
    <w:p w:rsidR="002B240A" w:rsidRPr="005A25DC" w:rsidRDefault="002B240A" w:rsidP="00F455A0">
      <w:pPr>
        <w:pStyle w:val="2"/>
        <w:spacing w:line="400" w:lineRule="exact"/>
        <w:ind w:firstLineChars="200" w:firstLine="480"/>
        <w:rPr>
          <w:rFonts w:ascii="方正仿宋_GBK" w:eastAsia="方正仿宋_GBK"/>
          <w:b/>
          <w:sz w:val="24"/>
        </w:rPr>
      </w:pPr>
      <w:bookmarkStart w:id="82" w:name="_Toc28156500"/>
      <w:r w:rsidRPr="005A25DC">
        <w:rPr>
          <w:rFonts w:ascii="方正仿宋_GBK" w:eastAsia="方正仿宋_GBK" w:hint="eastAsia"/>
          <w:b/>
          <w:sz w:val="24"/>
        </w:rPr>
        <w:t>一、投标人</w:t>
      </w:r>
      <w:bookmarkEnd w:id="82"/>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（一）投标人</w:t>
      </w:r>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投标人是指响应招标、参加投标竞争的法人、其他组织或者自然人。</w:t>
      </w:r>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（二）合格投标人条件</w:t>
      </w:r>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合格投标人应完全符合招标文件第一篇中规定的投标人资格条件，并对招标文件作出实质性响应。</w:t>
      </w:r>
    </w:p>
    <w:p w:rsidR="002B240A" w:rsidRPr="005A25DC" w:rsidRDefault="002B240A">
      <w:pPr>
        <w:snapToGrid w:val="0"/>
        <w:spacing w:line="400" w:lineRule="exact"/>
        <w:ind w:firstLineChars="200" w:firstLine="480"/>
        <w:rPr>
          <w:rFonts w:ascii="方正仿宋_GBK" w:eastAsia="方正仿宋_GBK" w:hAnsi="宋体"/>
          <w:sz w:val="24"/>
          <w:szCs w:val="28"/>
        </w:rPr>
      </w:pPr>
      <w:r w:rsidRPr="005A25DC">
        <w:rPr>
          <w:rFonts w:ascii="方正仿宋_GBK" w:eastAsia="方正仿宋_GBK" w:hAnsi="宋体" w:hint="eastAsia"/>
          <w:sz w:val="24"/>
          <w:szCs w:val="28"/>
        </w:rPr>
        <w:t>（三）投标人的风险</w:t>
      </w:r>
    </w:p>
    <w:p w:rsidR="002B240A" w:rsidRPr="005A25DC" w:rsidRDefault="002B240A">
      <w:pPr>
        <w:snapToGrid w:val="0"/>
        <w:spacing w:line="400" w:lineRule="exact"/>
        <w:ind w:firstLineChars="200" w:firstLine="480"/>
        <w:rPr>
          <w:rFonts w:ascii="方正仿宋_GBK" w:eastAsia="方正仿宋_GBK"/>
          <w:sz w:val="24"/>
        </w:rPr>
      </w:pPr>
      <w:r w:rsidRPr="005A25DC">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2B240A" w:rsidRPr="005A25DC" w:rsidRDefault="002B240A">
      <w:pPr>
        <w:snapToGrid w:val="0"/>
        <w:spacing w:line="400" w:lineRule="exact"/>
        <w:ind w:firstLineChars="200" w:firstLine="480"/>
        <w:rPr>
          <w:rFonts w:ascii="方正仿宋_GBK" w:eastAsia="方正仿宋_GBK"/>
          <w:sz w:val="24"/>
        </w:rPr>
      </w:pPr>
      <w:r w:rsidRPr="005A25DC">
        <w:rPr>
          <w:rFonts w:ascii="方正仿宋_GBK" w:eastAsia="方正仿宋_GBK" w:hint="eastAsia"/>
          <w:sz w:val="24"/>
        </w:rPr>
        <w:t>（四）法律责任</w:t>
      </w:r>
    </w:p>
    <w:p w:rsidR="002B240A" w:rsidRPr="005A25DC" w:rsidRDefault="002B240A">
      <w:pPr>
        <w:snapToGrid w:val="0"/>
        <w:spacing w:line="400" w:lineRule="exact"/>
        <w:ind w:firstLineChars="200" w:firstLine="480"/>
        <w:rPr>
          <w:rFonts w:ascii="方正仿宋_GBK" w:eastAsia="方正仿宋_GBK"/>
          <w:sz w:val="24"/>
        </w:rPr>
      </w:pPr>
      <w:r w:rsidRPr="005A25DC">
        <w:rPr>
          <w:rFonts w:ascii="方正仿宋_GBK" w:eastAsia="方正仿宋_GBK" w:hint="eastAsia"/>
          <w:sz w:val="24"/>
        </w:rPr>
        <w:t>投标人违反《中华人民共和国政府采购法》、《中华人民共和国政府采购实施条例》等相关规定，将按规定追究投标人法律责任。</w:t>
      </w:r>
    </w:p>
    <w:p w:rsidR="002B240A" w:rsidRPr="005A25DC" w:rsidRDefault="002B240A" w:rsidP="00F455A0">
      <w:pPr>
        <w:pStyle w:val="2"/>
        <w:spacing w:line="400" w:lineRule="exact"/>
        <w:ind w:firstLineChars="200" w:firstLine="480"/>
        <w:rPr>
          <w:rFonts w:ascii="方正仿宋_GBK" w:eastAsia="方正仿宋_GBK"/>
          <w:b/>
          <w:sz w:val="24"/>
        </w:rPr>
      </w:pPr>
      <w:bookmarkStart w:id="83" w:name="_Toc28156501"/>
      <w:r w:rsidRPr="005A25DC">
        <w:rPr>
          <w:rFonts w:ascii="方正仿宋_GBK" w:eastAsia="方正仿宋_GBK" w:hint="eastAsia"/>
          <w:b/>
          <w:sz w:val="24"/>
        </w:rPr>
        <w:t>二、招标文件</w:t>
      </w:r>
      <w:bookmarkEnd w:id="83"/>
    </w:p>
    <w:p w:rsidR="002B240A" w:rsidRPr="005A25DC" w:rsidRDefault="002B240A">
      <w:pPr>
        <w:snapToGrid w:val="0"/>
        <w:spacing w:line="400" w:lineRule="exact"/>
        <w:ind w:firstLineChars="200" w:firstLine="480"/>
        <w:rPr>
          <w:rFonts w:ascii="方正仿宋_GBK" w:eastAsia="方正仿宋_GBK"/>
          <w:sz w:val="24"/>
        </w:rPr>
      </w:pPr>
      <w:r w:rsidRPr="005A25DC">
        <w:rPr>
          <w:rFonts w:ascii="方正仿宋_GBK" w:eastAsia="方正仿宋_GBK" w:hint="eastAsia"/>
          <w:sz w:val="24"/>
        </w:rPr>
        <w:t>招标文件是投标人编制投标文件的依据，是评标委员会评判依据和标准。招标文件也是采购人与中标人签订合同的基础。</w:t>
      </w:r>
    </w:p>
    <w:p w:rsidR="002B240A" w:rsidRPr="005A25DC" w:rsidRDefault="002B240A">
      <w:pPr>
        <w:snapToGrid w:val="0"/>
        <w:spacing w:line="400" w:lineRule="exact"/>
        <w:ind w:firstLineChars="200" w:firstLine="480"/>
        <w:rPr>
          <w:rFonts w:ascii="方正仿宋_GBK" w:eastAsia="方正仿宋_GBK"/>
          <w:sz w:val="24"/>
        </w:rPr>
      </w:pPr>
      <w:r w:rsidRPr="005A25DC">
        <w:rPr>
          <w:rFonts w:ascii="方正仿宋_GBK" w:eastAsia="方正仿宋_GBK" w:hAnsi="宋体" w:hint="eastAsia"/>
          <w:sz w:val="24"/>
        </w:rPr>
        <w:t>（一）</w:t>
      </w:r>
      <w:r w:rsidRPr="005A25DC">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2B240A" w:rsidRPr="005A25DC" w:rsidRDefault="002B240A">
      <w:pPr>
        <w:snapToGrid w:val="0"/>
        <w:spacing w:line="400" w:lineRule="exact"/>
        <w:ind w:firstLine="480"/>
        <w:rPr>
          <w:rFonts w:ascii="方正仿宋_GBK" w:eastAsia="方正仿宋_GBK" w:hAnsi="方正仿宋_GBK"/>
          <w:sz w:val="24"/>
        </w:rPr>
      </w:pPr>
      <w:r w:rsidRPr="005A25DC">
        <w:rPr>
          <w:rFonts w:ascii="方正仿宋_GBK" w:eastAsia="方正仿宋_GBK" w:hAnsi="宋体" w:hint="eastAsia"/>
          <w:sz w:val="24"/>
          <w:szCs w:val="28"/>
        </w:rPr>
        <w:t>（二）</w:t>
      </w:r>
      <w:r w:rsidRPr="005A25DC">
        <w:rPr>
          <w:rFonts w:ascii="方正仿宋_GBK" w:eastAsia="方正仿宋_GBK" w:hAnsi="方正仿宋_GBK" w:hint="eastAsia"/>
          <w:sz w:val="24"/>
        </w:rPr>
        <w:t>采购代理机构对招标文件所作的一切有效的书面通知、修改及补充，都是招标文件不可分割的部分。</w:t>
      </w:r>
    </w:p>
    <w:p w:rsidR="002B240A" w:rsidRPr="005A25DC" w:rsidRDefault="002B240A">
      <w:pPr>
        <w:snapToGrid w:val="0"/>
        <w:spacing w:line="400" w:lineRule="exact"/>
        <w:ind w:firstLine="480"/>
        <w:rPr>
          <w:rFonts w:ascii="方正仿宋_GBK" w:eastAsia="方正仿宋_GBK" w:hAnsi="方正仿宋_GBK"/>
          <w:sz w:val="24"/>
        </w:rPr>
      </w:pPr>
      <w:r w:rsidRPr="005A25DC">
        <w:rPr>
          <w:rFonts w:ascii="方正仿宋_GBK" w:eastAsia="方正仿宋_GBK" w:hAnsi="方正仿宋_GBK" w:hint="eastAsia"/>
          <w:sz w:val="24"/>
        </w:rPr>
        <w:t>（三）</w:t>
      </w:r>
      <w:r w:rsidRPr="005A25DC">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2B240A" w:rsidRPr="005A25DC" w:rsidRDefault="002B240A" w:rsidP="00F455A0">
      <w:pPr>
        <w:pStyle w:val="2"/>
        <w:spacing w:line="400" w:lineRule="exact"/>
        <w:ind w:firstLineChars="200" w:firstLine="480"/>
        <w:rPr>
          <w:rFonts w:ascii="方正仿宋_GBK" w:eastAsia="方正仿宋_GBK"/>
          <w:b/>
          <w:sz w:val="24"/>
        </w:rPr>
      </w:pPr>
      <w:bookmarkStart w:id="84" w:name="_Toc28156502"/>
      <w:r w:rsidRPr="005A25DC">
        <w:rPr>
          <w:rFonts w:ascii="方正仿宋_GBK" w:eastAsia="方正仿宋_GBK" w:hint="eastAsia"/>
          <w:b/>
          <w:sz w:val="24"/>
        </w:rPr>
        <w:t>三、投标文件</w:t>
      </w:r>
      <w:bookmarkEnd w:id="84"/>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（一）投标文件组成</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sidRPr="005A25DC">
        <w:rPr>
          <w:rFonts w:ascii="方正仿宋_GBK" w:eastAsia="方正仿宋_GBK" w:hAnsi="方正仿宋_GBK" w:hint="eastAsia"/>
          <w:sz w:val="24"/>
        </w:rPr>
        <w:t>否则有可能影响评委对投标文件的评审。</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lastRenderedPageBreak/>
        <w:t>（二）联合投标</w:t>
      </w:r>
    </w:p>
    <w:p w:rsidR="002B240A" w:rsidRPr="005A25DC" w:rsidRDefault="004520A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本项目不接受以联合体形式参与投标</w:t>
      </w:r>
      <w:r w:rsidR="002B240A" w:rsidRPr="005A25DC">
        <w:rPr>
          <w:rFonts w:ascii="方正仿宋_GBK" w:eastAsia="方正仿宋_GBK" w:hAnsi="宋体" w:hint="eastAsia"/>
          <w:sz w:val="24"/>
        </w:rPr>
        <w:t>。</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（三）投标有效期</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投标有效期为投标截止日期后九十天内。</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（四）投标保证金</w:t>
      </w:r>
    </w:p>
    <w:p w:rsidR="002B240A" w:rsidRPr="005A25DC" w:rsidRDefault="002B240A">
      <w:pPr>
        <w:tabs>
          <w:tab w:val="left" w:pos="0"/>
        </w:tabs>
        <w:snapToGrid w:val="0"/>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1.投标人应在投标截止时间前，按招标文件第一篇规定缴纳投标保证金。</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2.投标保证金为投标的有效约束条件。</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3.投标保证金的有效期限在投标有效期过后三十天内继续有效。</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4.投标保证金币种应与投标报价币种相同。</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6.投标人有下列情形之一的，</w:t>
      </w:r>
      <w:r w:rsidRPr="005A25DC">
        <w:rPr>
          <w:rFonts w:ascii="方正仿宋_GBK" w:eastAsia="方正仿宋_GBK" w:hAnsi="仿宋" w:cs="仿宋" w:hint="eastAsia"/>
          <w:sz w:val="24"/>
        </w:rPr>
        <w:t>采购人或者采购代理机构可以不退还投标保证金</w:t>
      </w:r>
      <w:r w:rsidRPr="005A25DC">
        <w:rPr>
          <w:rFonts w:ascii="方正仿宋_GBK" w:eastAsia="方正仿宋_GBK" w:hAnsi="宋体" w:hint="eastAsia"/>
          <w:sz w:val="24"/>
        </w:rPr>
        <w:t>：</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6.1投标人在投标有效期内撤回投标文件的；</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6.2投标人未按规定提交履约保证金的；</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6.3投标人在投标过程中弄虚作假，提供虚假材料的；</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6.4中标人无正当理由不与采购人签订合同的；</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6.5中标人将中标项目转让给他人或者在投标文件中未说明且未经采购人同意，将中标项目分包给他人的；</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6.6中标人拒绝履行合同义务的；</w:t>
      </w:r>
    </w:p>
    <w:p w:rsidR="002B240A" w:rsidRPr="005A25DC" w:rsidRDefault="002B240A">
      <w:pPr>
        <w:snapToGrid w:val="0"/>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6.7其他严重扰乱招投标程序的。</w:t>
      </w:r>
    </w:p>
    <w:p w:rsidR="002B240A" w:rsidRPr="005A25DC" w:rsidRDefault="002B240A">
      <w:pPr>
        <w:snapToGrid w:val="0"/>
        <w:spacing w:line="400" w:lineRule="exact"/>
        <w:ind w:firstLineChars="196" w:firstLine="470"/>
        <w:jc w:val="left"/>
        <w:rPr>
          <w:rFonts w:ascii="方正仿宋_GBK" w:eastAsia="方正仿宋_GBK" w:hAnsi="宋体"/>
          <w:bCs/>
          <w:sz w:val="24"/>
        </w:rPr>
      </w:pPr>
      <w:r w:rsidRPr="005A25DC">
        <w:rPr>
          <w:rFonts w:ascii="方正仿宋_GBK" w:eastAsia="方正仿宋_GBK" w:hAnsi="宋体" w:hint="eastAsia"/>
          <w:bCs/>
          <w:sz w:val="24"/>
        </w:rPr>
        <w:t>（五）投标文件的份数和签署</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2.在投标文件正本中，招标文件第七篇投标文件格式中规定签字、盖章的地方必须按其规定签字、盖章。</w:t>
      </w:r>
    </w:p>
    <w:p w:rsidR="002B240A" w:rsidRPr="005A25DC" w:rsidRDefault="002B240A">
      <w:pPr>
        <w:tabs>
          <w:tab w:val="left" w:pos="0"/>
        </w:tabs>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3.若投标人对投标文件的错处作必要修改，则应在修改处加盖投标人公章或由</w:t>
      </w:r>
      <w:r w:rsidRPr="005A25DC">
        <w:rPr>
          <w:rFonts w:ascii="方正仿宋_GBK" w:eastAsia="方正仿宋_GBK" w:hAnsi="宋体" w:hint="eastAsia"/>
          <w:sz w:val="24"/>
          <w:szCs w:val="28"/>
        </w:rPr>
        <w:t>法定代表人</w:t>
      </w:r>
      <w:r w:rsidRPr="005A25DC">
        <w:rPr>
          <w:rFonts w:ascii="方正仿宋_GBK" w:eastAsia="方正仿宋_GBK" w:hAnsi="宋体" w:hint="eastAsia"/>
          <w:sz w:val="24"/>
        </w:rPr>
        <w:t>或</w:t>
      </w:r>
      <w:r w:rsidRPr="005A25DC">
        <w:rPr>
          <w:rFonts w:ascii="方正仿宋_GBK" w:eastAsia="方正仿宋_GBK" w:hAnsi="宋体" w:hint="eastAsia"/>
          <w:sz w:val="24"/>
          <w:szCs w:val="28"/>
        </w:rPr>
        <w:t>法定代表人</w:t>
      </w:r>
      <w:r w:rsidRPr="005A25DC">
        <w:rPr>
          <w:rFonts w:ascii="方正仿宋_GBK" w:eastAsia="方正仿宋_GBK" w:hAnsi="宋体" w:hint="eastAsia"/>
          <w:sz w:val="24"/>
        </w:rPr>
        <w:t>授权代表签字确认。</w:t>
      </w:r>
    </w:p>
    <w:p w:rsidR="002B240A" w:rsidRPr="005A25DC" w:rsidRDefault="002B240A">
      <w:pPr>
        <w:snapToGrid w:val="0"/>
        <w:spacing w:line="400" w:lineRule="exact"/>
        <w:ind w:firstLineChars="196" w:firstLine="470"/>
        <w:jc w:val="left"/>
        <w:rPr>
          <w:rFonts w:ascii="方正仿宋_GBK" w:eastAsia="方正仿宋_GBK" w:hAnsi="宋体"/>
          <w:bCs/>
          <w:sz w:val="24"/>
        </w:rPr>
      </w:pPr>
      <w:r w:rsidRPr="005A25DC">
        <w:rPr>
          <w:rFonts w:ascii="方正仿宋_GBK" w:eastAsia="方正仿宋_GBK" w:hAnsi="宋体" w:hint="eastAsia"/>
          <w:sz w:val="24"/>
        </w:rPr>
        <w:t>4.电报、电话、传真形式的投标文件概不接受。</w:t>
      </w:r>
    </w:p>
    <w:p w:rsidR="002B240A" w:rsidRPr="005A25DC" w:rsidRDefault="002B240A">
      <w:pPr>
        <w:snapToGrid w:val="0"/>
        <w:spacing w:line="400" w:lineRule="exact"/>
        <w:ind w:firstLineChars="196" w:firstLine="470"/>
        <w:jc w:val="left"/>
        <w:rPr>
          <w:rFonts w:ascii="方正仿宋_GBK" w:eastAsia="方正仿宋_GBK" w:hAnsi="宋体"/>
          <w:bCs/>
          <w:sz w:val="24"/>
        </w:rPr>
      </w:pPr>
      <w:r w:rsidRPr="005A25DC">
        <w:rPr>
          <w:rFonts w:ascii="方正仿宋_GBK" w:eastAsia="方正仿宋_GBK" w:hAnsi="宋体" w:hint="eastAsia"/>
          <w:bCs/>
          <w:sz w:val="24"/>
        </w:rPr>
        <w:t>（六）投标报价</w:t>
      </w:r>
    </w:p>
    <w:p w:rsidR="002B240A" w:rsidRPr="005A25DC" w:rsidRDefault="002B240A">
      <w:pPr>
        <w:snapToGrid w:val="0"/>
        <w:spacing w:line="400" w:lineRule="exact"/>
        <w:ind w:firstLineChars="196" w:firstLine="470"/>
        <w:jc w:val="left"/>
        <w:rPr>
          <w:rFonts w:ascii="方正仿宋_GBK" w:eastAsia="方正仿宋_GBK" w:hAnsi="宋体"/>
          <w:sz w:val="24"/>
        </w:rPr>
      </w:pPr>
      <w:r w:rsidRPr="005A25DC">
        <w:rPr>
          <w:rFonts w:ascii="方正仿宋_GBK" w:eastAsia="方正仿宋_GBK" w:hAnsi="宋体" w:hint="eastAsia"/>
          <w:bCs/>
          <w:sz w:val="24"/>
        </w:rPr>
        <w:t>1.投标人应严格按照“投标文件格式”中“开标一览表”和“分项报价明细表”</w:t>
      </w:r>
      <w:r w:rsidRPr="005A25DC">
        <w:rPr>
          <w:rFonts w:ascii="方正仿宋_GBK" w:eastAsia="方正仿宋_GBK" w:hAnsi="宋体" w:hint="eastAsia"/>
          <w:sz w:val="24"/>
        </w:rPr>
        <w:t>的格式填写报价。</w:t>
      </w:r>
    </w:p>
    <w:p w:rsidR="002B240A" w:rsidRPr="005A25DC" w:rsidRDefault="002B240A">
      <w:pPr>
        <w:snapToGrid w:val="0"/>
        <w:spacing w:line="400" w:lineRule="exact"/>
        <w:ind w:leftChars="1" w:left="3" w:firstLineChars="200" w:firstLine="480"/>
        <w:rPr>
          <w:rFonts w:ascii="方正仿宋_GBK" w:eastAsia="方正仿宋_GBK" w:hAnsi="宋体"/>
          <w:sz w:val="24"/>
        </w:rPr>
      </w:pPr>
      <w:r w:rsidRPr="005A25DC">
        <w:rPr>
          <w:rFonts w:ascii="方正仿宋_GBK" w:eastAsia="方正仿宋_GBK" w:hAnsi="宋体" w:hint="eastAsia"/>
          <w:sz w:val="24"/>
        </w:rPr>
        <w:t>2.投标人的报价为一次性报价，即在投标有效期内投标价格固定不变。</w:t>
      </w:r>
    </w:p>
    <w:p w:rsidR="002B240A" w:rsidRPr="005A25DC" w:rsidRDefault="002B240A">
      <w:pPr>
        <w:snapToGrid w:val="0"/>
        <w:spacing w:line="400" w:lineRule="exact"/>
        <w:ind w:leftChars="1" w:left="3" w:firstLineChars="200" w:firstLine="480"/>
        <w:rPr>
          <w:rFonts w:ascii="方正仿宋_GBK" w:eastAsia="方正仿宋_GBK" w:hAnsi="宋体"/>
          <w:sz w:val="24"/>
        </w:rPr>
      </w:pPr>
      <w:r w:rsidRPr="005A25DC">
        <w:rPr>
          <w:rFonts w:ascii="方正仿宋_GBK" w:eastAsia="方正仿宋_GBK" w:hAnsi="宋体" w:hint="eastAsia"/>
          <w:sz w:val="24"/>
        </w:rPr>
        <w:t>3.本项目只接受一个投标报价，有选择的或有条件的报价将不予接受。</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lastRenderedPageBreak/>
        <w:t>（七）修正错误</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若投标文件出现计算或表达上的错误，修正错误的原则如下：</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1.投标文件中开标一览表（报价表）内容与投标文件中相应内容不一致的，以开标一览表（报价表）为准；</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2.大写金额和小写金额不一致的，以大写金额为准；</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3.单价金额小数点或者百分比有明显错位的，以开标一览表的总价为准，并修改单价；</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4.总价金额与按单价汇总金额不一致的，以单价金额计算结果为准。</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（八）投标文件的递交</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1.投标文件的密封与标记</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2.如果投标文件通过邮寄递交，投标人应将投标文件用内、外两层封套密封。</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3.如果未按上述规定进行密封和标记，采购代理机构对投标文件误投、丢失或提前拆封不负责任。</w:t>
      </w:r>
    </w:p>
    <w:p w:rsidR="002B240A" w:rsidRPr="005A25DC" w:rsidRDefault="002B240A" w:rsidP="00F455A0">
      <w:pPr>
        <w:pStyle w:val="2"/>
        <w:spacing w:line="400" w:lineRule="exact"/>
        <w:ind w:firstLineChars="200" w:firstLine="480"/>
        <w:rPr>
          <w:rFonts w:ascii="方正仿宋_GBK" w:eastAsia="方正仿宋_GBK"/>
          <w:b/>
          <w:sz w:val="24"/>
        </w:rPr>
      </w:pPr>
      <w:bookmarkStart w:id="85" w:name="_Toc28156503"/>
      <w:r w:rsidRPr="005A25DC">
        <w:rPr>
          <w:rFonts w:ascii="方正仿宋_GBK" w:eastAsia="方正仿宋_GBK" w:hint="eastAsia"/>
          <w:b/>
          <w:sz w:val="24"/>
        </w:rPr>
        <w:t>四、开标</w:t>
      </w:r>
      <w:bookmarkEnd w:id="85"/>
    </w:p>
    <w:p w:rsidR="002B240A" w:rsidRPr="005A25DC" w:rsidRDefault="002B240A">
      <w:pPr>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（一）开标应当在招标文件中“投标邀请书”确定的时间和地点公开进行。</w:t>
      </w:r>
    </w:p>
    <w:p w:rsidR="002B240A" w:rsidRPr="005A25DC" w:rsidRDefault="002B240A">
      <w:pPr>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2B240A" w:rsidRPr="005A25DC" w:rsidRDefault="002B240A">
      <w:pPr>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（三）开标由采购人或采购代理机构主持，邀请投标人和有关监督部门代表参加,有关监督部门可视情况派员现场监督。</w:t>
      </w:r>
    </w:p>
    <w:p w:rsidR="002B240A" w:rsidRPr="005A25DC" w:rsidRDefault="002B240A">
      <w:pPr>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（四）</w:t>
      </w:r>
      <w:r w:rsidRPr="005A25DC">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2B240A" w:rsidRPr="005A25DC" w:rsidRDefault="002B240A">
      <w:pPr>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（五）未宣读的投标价格、价格折扣和招标文件允许提供的备选投标方案等实质性内容等，评标时不予承认。</w:t>
      </w:r>
    </w:p>
    <w:p w:rsidR="002B240A" w:rsidRPr="005A25DC" w:rsidRDefault="002B240A">
      <w:pPr>
        <w:pStyle w:val="af1"/>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（六）开标过程应由采购人或采购代理机构或重庆市公共资源交易中心指定专人负责记录，并存档备查。</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仿宋" w:hint="eastAsia"/>
          <w:sz w:val="24"/>
        </w:rPr>
        <w:t>（七）投标人未参加开标的，视同认可开标结果。</w:t>
      </w:r>
    </w:p>
    <w:p w:rsidR="002B240A" w:rsidRPr="005A25DC" w:rsidRDefault="002B240A" w:rsidP="00F455A0">
      <w:pPr>
        <w:pStyle w:val="2"/>
        <w:spacing w:line="400" w:lineRule="exact"/>
        <w:ind w:firstLineChars="200" w:firstLine="480"/>
        <w:rPr>
          <w:rFonts w:ascii="方正仿宋_GBK" w:eastAsia="方正仿宋_GBK"/>
          <w:b/>
          <w:sz w:val="24"/>
        </w:rPr>
      </w:pPr>
      <w:bookmarkStart w:id="86" w:name="_Toc28156504"/>
      <w:r w:rsidRPr="005A25DC">
        <w:rPr>
          <w:rFonts w:ascii="方正仿宋_GBK" w:eastAsia="方正仿宋_GBK" w:hint="eastAsia"/>
          <w:b/>
          <w:sz w:val="24"/>
        </w:rPr>
        <w:t>五、评标</w:t>
      </w:r>
      <w:bookmarkEnd w:id="86"/>
    </w:p>
    <w:p w:rsidR="002B240A" w:rsidRPr="005A25DC" w:rsidRDefault="002B240A">
      <w:pPr>
        <w:snapToGrid w:val="0"/>
        <w:spacing w:line="400" w:lineRule="exact"/>
        <w:ind w:firstLineChars="200" w:firstLine="480"/>
        <w:rPr>
          <w:rFonts w:ascii="方正仿宋_GBK" w:eastAsia="方正仿宋_GBK"/>
          <w:sz w:val="24"/>
        </w:rPr>
      </w:pPr>
      <w:r w:rsidRPr="005A25DC">
        <w:rPr>
          <w:rFonts w:ascii="方正仿宋_GBK" w:eastAsia="方正仿宋_GBK" w:hint="eastAsia"/>
          <w:sz w:val="24"/>
        </w:rPr>
        <w:t>见第四篇“评标”内容。</w:t>
      </w:r>
    </w:p>
    <w:p w:rsidR="002B240A" w:rsidRPr="005A25DC" w:rsidRDefault="002B240A" w:rsidP="00F455A0">
      <w:pPr>
        <w:pStyle w:val="2"/>
        <w:spacing w:line="400" w:lineRule="exact"/>
        <w:ind w:firstLineChars="200" w:firstLine="480"/>
        <w:rPr>
          <w:rFonts w:ascii="方正仿宋_GBK" w:eastAsia="方正仿宋_GBK"/>
          <w:b/>
          <w:sz w:val="24"/>
        </w:rPr>
      </w:pPr>
      <w:bookmarkStart w:id="87" w:name="_Toc28156505"/>
      <w:r w:rsidRPr="005A25DC">
        <w:rPr>
          <w:rFonts w:ascii="方正仿宋_GBK" w:eastAsia="方正仿宋_GBK" w:hint="eastAsia"/>
          <w:b/>
          <w:sz w:val="24"/>
        </w:rPr>
        <w:lastRenderedPageBreak/>
        <w:t>六、定标</w:t>
      </w:r>
      <w:bookmarkEnd w:id="87"/>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（一）定标原则</w:t>
      </w:r>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采购人或其授权的评标委员会应按照评标报告中推荐的中标候选人排名顺序确定中标人。</w:t>
      </w:r>
    </w:p>
    <w:p w:rsidR="002B240A" w:rsidRPr="005A25DC" w:rsidRDefault="002B240A">
      <w:pPr>
        <w:pStyle w:val="af1"/>
        <w:spacing w:line="400" w:lineRule="exact"/>
        <w:ind w:firstLineChars="200" w:firstLine="480"/>
        <w:rPr>
          <w:rFonts w:ascii="方正仿宋_GBK" w:eastAsia="方正仿宋_GBK"/>
          <w:sz w:val="24"/>
        </w:rPr>
      </w:pPr>
      <w:r w:rsidRPr="005A25DC">
        <w:rPr>
          <w:rFonts w:ascii="方正仿宋_GBK" w:eastAsia="方正仿宋_GBK" w:hint="eastAsia"/>
          <w:sz w:val="24"/>
        </w:rPr>
        <w:t>（二）定标程序</w:t>
      </w:r>
    </w:p>
    <w:p w:rsidR="002B240A" w:rsidRPr="005A25DC" w:rsidRDefault="002B240A">
      <w:pPr>
        <w:pStyle w:val="af1"/>
        <w:spacing w:line="400" w:lineRule="exact"/>
        <w:ind w:firstLineChars="200" w:firstLine="480"/>
        <w:rPr>
          <w:rFonts w:ascii="方正仿宋_GBK" w:eastAsia="方正仿宋_GBK"/>
          <w:sz w:val="24"/>
        </w:rPr>
      </w:pPr>
      <w:r w:rsidRPr="005A25DC">
        <w:rPr>
          <w:rFonts w:ascii="方正仿宋_GBK" w:eastAsia="方正仿宋_GBK" w:hint="eastAsia"/>
          <w:sz w:val="24"/>
        </w:rPr>
        <w:t>1.采购代理机构应当在评标结束后2个工作日内将评标报告送采购人。</w:t>
      </w:r>
    </w:p>
    <w:p w:rsidR="002B240A" w:rsidRPr="005A25DC" w:rsidRDefault="002B240A">
      <w:pPr>
        <w:pStyle w:val="af1"/>
        <w:spacing w:line="400" w:lineRule="exact"/>
        <w:ind w:firstLineChars="200" w:firstLine="480"/>
        <w:rPr>
          <w:rFonts w:ascii="方正仿宋_GBK" w:eastAsia="方正仿宋_GBK"/>
          <w:sz w:val="24"/>
        </w:rPr>
      </w:pPr>
      <w:r w:rsidRPr="005A25DC">
        <w:rPr>
          <w:rFonts w:ascii="方正仿宋_GBK" w:eastAsia="方正仿宋_GBK" w:hint="eastAsia"/>
          <w:sz w:val="24"/>
        </w:rPr>
        <w:t>2.采购人应当自收到评审报告之日起5个工作日内在评审报告推荐的中按顺序确定中标人。</w:t>
      </w:r>
    </w:p>
    <w:p w:rsidR="002B240A" w:rsidRPr="005A25DC" w:rsidRDefault="002B240A">
      <w:pPr>
        <w:pStyle w:val="af1"/>
        <w:spacing w:line="400" w:lineRule="exact"/>
        <w:ind w:firstLineChars="200" w:firstLine="480"/>
        <w:rPr>
          <w:rFonts w:ascii="方正仿宋_GBK" w:eastAsia="方正仿宋_GBK"/>
          <w:sz w:val="24"/>
        </w:rPr>
      </w:pPr>
      <w:r w:rsidRPr="005A25DC">
        <w:rPr>
          <w:rFonts w:ascii="方正仿宋_GBK" w:eastAsia="方正仿宋_GBK" w:hint="eastAsia"/>
          <w:sz w:val="24"/>
        </w:rPr>
        <w:t>中标候选人并列的，由采购人或者采购人委托评标委员会按照</w:t>
      </w:r>
      <w:r w:rsidRPr="005A25DC">
        <w:rPr>
          <w:rFonts w:ascii="方正仿宋_GBK" w:eastAsia="方正仿宋_GBK" w:hAnsi="宋体" w:hint="eastAsia"/>
          <w:sz w:val="24"/>
          <w:szCs w:val="24"/>
        </w:rPr>
        <w:t>技术需求的优劣顺序排列；技术需求优劣顺序相同的，按商务条款的优劣顺序排列</w:t>
      </w:r>
      <w:r w:rsidRPr="005A25DC">
        <w:rPr>
          <w:rFonts w:ascii="方正仿宋_GBK" w:eastAsia="方正仿宋_GBK" w:hint="eastAsia"/>
          <w:sz w:val="24"/>
        </w:rPr>
        <w:t>确定中标人。</w:t>
      </w:r>
    </w:p>
    <w:p w:rsidR="002B240A" w:rsidRPr="005A25DC" w:rsidRDefault="002B240A">
      <w:pPr>
        <w:pStyle w:val="af1"/>
        <w:spacing w:line="400" w:lineRule="exact"/>
        <w:ind w:firstLineChars="200" w:firstLine="480"/>
        <w:rPr>
          <w:rFonts w:ascii="方正仿宋_GBK" w:eastAsia="方正仿宋_GBK"/>
          <w:sz w:val="24"/>
        </w:rPr>
      </w:pPr>
      <w:r w:rsidRPr="005A25DC">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2B240A" w:rsidRPr="005A25DC" w:rsidRDefault="002B240A">
      <w:pPr>
        <w:pStyle w:val="af1"/>
        <w:spacing w:line="400" w:lineRule="exact"/>
        <w:ind w:firstLineChars="200" w:firstLine="480"/>
        <w:rPr>
          <w:rFonts w:ascii="方正仿宋_GBK" w:eastAsia="方正仿宋_GBK"/>
          <w:sz w:val="24"/>
        </w:rPr>
      </w:pPr>
      <w:r w:rsidRPr="005A25DC">
        <w:rPr>
          <w:rFonts w:ascii="方正仿宋_GBK" w:eastAsia="方正仿宋_GBK" w:hint="eastAsia"/>
          <w:sz w:val="24"/>
        </w:rPr>
        <w:t>4.中标人变更</w:t>
      </w:r>
    </w:p>
    <w:p w:rsidR="002B240A" w:rsidRPr="005A25DC" w:rsidRDefault="002B240A">
      <w:pPr>
        <w:pStyle w:val="af1"/>
        <w:spacing w:line="400" w:lineRule="exact"/>
        <w:ind w:firstLineChars="200" w:firstLine="480"/>
        <w:rPr>
          <w:rFonts w:ascii="方正仿宋_GBK" w:eastAsia="方正仿宋_GBK"/>
          <w:sz w:val="24"/>
        </w:rPr>
      </w:pPr>
      <w:r w:rsidRPr="005A25DC">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2B240A" w:rsidRPr="005A25DC" w:rsidRDefault="002B240A" w:rsidP="00F455A0">
      <w:pPr>
        <w:pStyle w:val="2"/>
        <w:spacing w:line="400" w:lineRule="exact"/>
        <w:ind w:firstLineChars="200" w:firstLine="480"/>
        <w:rPr>
          <w:rFonts w:ascii="方正仿宋_GBK" w:eastAsia="方正仿宋_GBK"/>
          <w:b/>
          <w:sz w:val="24"/>
        </w:rPr>
      </w:pPr>
      <w:bookmarkStart w:id="88" w:name="_Toc28156506"/>
      <w:r w:rsidRPr="005A25DC">
        <w:rPr>
          <w:rFonts w:ascii="方正仿宋_GBK" w:eastAsia="方正仿宋_GBK" w:hint="eastAsia"/>
          <w:b/>
          <w:sz w:val="24"/>
        </w:rPr>
        <w:t>七、中标通知书</w:t>
      </w:r>
      <w:bookmarkEnd w:id="88"/>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方正仿宋_GBK" w:hint="eastAsia"/>
          <w:sz w:val="24"/>
        </w:rPr>
        <w:t>（一）</w:t>
      </w:r>
      <w:r w:rsidRPr="005A25DC">
        <w:rPr>
          <w:rFonts w:ascii="方正仿宋_GBK" w:eastAsia="方正仿宋_GBK" w:hAnsi="宋体" w:hint="eastAsia"/>
          <w:sz w:val="24"/>
        </w:rPr>
        <w:t>采购人依法确定中标人后，采购代理机构以书面形式发出中标通知书。</w:t>
      </w:r>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方正仿宋_GBK" w:hint="eastAsia"/>
          <w:sz w:val="24"/>
        </w:rPr>
        <w:t>（二）</w:t>
      </w:r>
      <w:r w:rsidRPr="005A25DC">
        <w:rPr>
          <w:rFonts w:ascii="方正仿宋_GBK" w:eastAsia="方正仿宋_GBK" w:hAnsi="宋体" w:hint="eastAsia"/>
          <w:sz w:val="24"/>
        </w:rPr>
        <w:t>中标通知书发出后，采购人改变中标结果，或者中标人放弃中标，应当承担相应的法律责任。</w:t>
      </w:r>
    </w:p>
    <w:p w:rsidR="002B240A" w:rsidRPr="005A25DC" w:rsidRDefault="002B240A" w:rsidP="00F455A0">
      <w:pPr>
        <w:pStyle w:val="2"/>
        <w:spacing w:line="400" w:lineRule="exact"/>
        <w:ind w:firstLineChars="200" w:firstLine="480"/>
        <w:rPr>
          <w:rFonts w:ascii="方正仿宋_GBK" w:eastAsia="方正仿宋_GBK"/>
          <w:b/>
          <w:sz w:val="24"/>
        </w:rPr>
      </w:pPr>
      <w:bookmarkStart w:id="89" w:name="_Toc28156507"/>
      <w:r w:rsidRPr="005A25DC">
        <w:rPr>
          <w:rFonts w:ascii="方正仿宋_GBK" w:eastAsia="方正仿宋_GBK" w:hint="eastAsia"/>
          <w:b/>
          <w:sz w:val="24"/>
        </w:rPr>
        <w:t>八、</w:t>
      </w:r>
      <w:r w:rsidRPr="005A25DC">
        <w:rPr>
          <w:rFonts w:ascii="方正仿宋_GBK" w:eastAsia="方正仿宋_GBK" w:hAnsi="仿宋" w:cs="仿宋" w:hint="eastAsia"/>
          <w:b/>
          <w:sz w:val="24"/>
        </w:rPr>
        <w:t>询问、质疑和投诉</w:t>
      </w:r>
      <w:bookmarkEnd w:id="89"/>
    </w:p>
    <w:p w:rsidR="002B240A" w:rsidRPr="005A25DC" w:rsidRDefault="002B240A">
      <w:pPr>
        <w:spacing w:line="400" w:lineRule="exact"/>
        <w:ind w:right="12" w:firstLine="480"/>
        <w:rPr>
          <w:rFonts w:ascii="方正仿宋_GBK" w:eastAsia="方正仿宋_GBK" w:hAnsi="仿宋" w:cs="仿宋"/>
          <w:sz w:val="24"/>
        </w:rPr>
      </w:pPr>
      <w:r w:rsidRPr="005A25DC">
        <w:rPr>
          <w:rFonts w:ascii="方正仿宋_GBK" w:eastAsia="方正仿宋_GBK" w:hAnsi="仿宋" w:cs="仿宋" w:hint="eastAsia"/>
          <w:sz w:val="24"/>
        </w:rPr>
        <w:t>（一）询问</w:t>
      </w:r>
    </w:p>
    <w:p w:rsidR="002B240A" w:rsidRPr="005A25DC" w:rsidRDefault="002B240A">
      <w:pPr>
        <w:spacing w:line="400" w:lineRule="exact"/>
        <w:ind w:right="12" w:firstLine="480"/>
        <w:rPr>
          <w:rFonts w:ascii="方正仿宋_GBK" w:eastAsia="方正仿宋_GBK" w:hAnsi="仿宋" w:cs="仿宋"/>
          <w:sz w:val="24"/>
        </w:rPr>
      </w:pPr>
      <w:r w:rsidRPr="005A25DC">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（二）质疑</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 xml:space="preserve">提出质疑的应当是参与所质疑项目采购活动的投标人。 </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1.质疑时限、内容</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1.2 投标人对采购过程提出质疑的，应在各采购程序环节结束之日起七个工作日内提出。</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1.3投标人对中标结果提出质疑的，应当在中标结果公告期限届满之日起七个工作日内提出。</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1.4投标人提出质疑应当提交质疑函和必要的证明材料，质疑函应当包括下列内容：</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lastRenderedPageBreak/>
        <w:t>1.4.1供应商的姓名或者名称、地址、邮编、联系人及联系电话；</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1.4.2质疑项目的名称、项目号以及招标项目编号；</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1.4.3具体、明确的质疑事项和与质疑事项相关的请求；</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1.4.4事实依据；</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1.4.5必要的法律依据；</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1.4.6提出质疑的日期；</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1.4.7营业执照（或事业单位法人证书，或个体工商户营业执照或有效的自然人身份证明、组织机构代码证）复印件；</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2.质疑答复</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3.其他</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3.2质疑函范本可在财政部门户网站和中国政府采购网下载。</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（三）投诉</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2B240A" w:rsidRPr="005A25DC" w:rsidRDefault="002B240A">
      <w:pPr>
        <w:snapToGrid w:val="0"/>
        <w:spacing w:line="400" w:lineRule="exact"/>
        <w:ind w:firstLineChars="200" w:firstLine="480"/>
        <w:rPr>
          <w:rFonts w:ascii="方正仿宋_GBK" w:eastAsia="方正仿宋_GBK" w:hAnsi="仿宋" w:cs="仿宋"/>
          <w:sz w:val="24"/>
        </w:rPr>
      </w:pPr>
      <w:r w:rsidRPr="005A25DC">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2B240A" w:rsidRPr="005A25DC" w:rsidRDefault="002B240A">
      <w:pPr>
        <w:snapToGrid w:val="0"/>
        <w:spacing w:line="400" w:lineRule="exact"/>
        <w:ind w:firstLineChars="200" w:firstLine="480"/>
        <w:rPr>
          <w:rFonts w:ascii="方正仿宋_GBK" w:eastAsia="方正仿宋_GBK" w:hAnsi="宋体"/>
          <w:sz w:val="24"/>
        </w:rPr>
      </w:pPr>
      <w:r w:rsidRPr="005A25DC">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2B240A" w:rsidRPr="005A25DC" w:rsidRDefault="001A2BAF" w:rsidP="00F455A0">
      <w:pPr>
        <w:pStyle w:val="2"/>
        <w:spacing w:line="400" w:lineRule="exact"/>
        <w:ind w:firstLineChars="200" w:firstLine="480"/>
        <w:rPr>
          <w:rFonts w:ascii="方正仿宋_GBK" w:eastAsia="方正仿宋_GBK"/>
          <w:b/>
          <w:sz w:val="24"/>
        </w:rPr>
      </w:pPr>
      <w:bookmarkStart w:id="90" w:name="_Toc28156508"/>
      <w:r w:rsidRPr="005A25DC">
        <w:rPr>
          <w:rFonts w:ascii="方正仿宋_GBK" w:eastAsia="方正仿宋_GBK" w:hint="eastAsia"/>
          <w:b/>
          <w:sz w:val="24"/>
        </w:rPr>
        <w:lastRenderedPageBreak/>
        <w:t>九</w:t>
      </w:r>
      <w:r w:rsidR="002B240A" w:rsidRPr="005A25DC">
        <w:rPr>
          <w:rFonts w:ascii="方正仿宋_GBK" w:eastAsia="方正仿宋_GBK" w:hint="eastAsia"/>
          <w:b/>
          <w:sz w:val="24"/>
        </w:rPr>
        <w:t>、签订合同</w:t>
      </w:r>
      <w:bookmarkEnd w:id="90"/>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方正仿宋_GBK" w:hint="eastAsia"/>
          <w:sz w:val="24"/>
        </w:rPr>
        <w:t>（一）</w:t>
      </w:r>
      <w:r w:rsidRPr="005A25DC">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方正仿宋_GBK" w:hint="eastAsia"/>
          <w:sz w:val="24"/>
        </w:rPr>
        <w:t>（二）</w:t>
      </w:r>
      <w:r w:rsidRPr="005A25DC">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方正仿宋_GBK" w:hint="eastAsia"/>
          <w:sz w:val="24"/>
        </w:rPr>
        <w:t>（三）</w:t>
      </w:r>
      <w:r w:rsidRPr="005A25DC">
        <w:rPr>
          <w:rFonts w:ascii="方正仿宋_GBK" w:eastAsia="方正仿宋_GBK" w:hAnsi="宋体" w:hint="eastAsia"/>
          <w:sz w:val="24"/>
        </w:rPr>
        <w:t>招标文件、中标人的投标文件及澄清文件等，均为签订政府采购合同的依据。</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方正仿宋_GBK" w:hint="eastAsia"/>
          <w:sz w:val="24"/>
        </w:rPr>
        <w:t>（四）</w:t>
      </w:r>
      <w:r w:rsidRPr="005A25DC">
        <w:rPr>
          <w:rFonts w:ascii="方正仿宋_GBK" w:eastAsia="方正仿宋_GBK" w:hAnsi="宋体" w:hint="eastAsia"/>
          <w:sz w:val="24"/>
        </w:rPr>
        <w:t>合同生效条款由供需双方约定，法律、行政法规规定应当办理批准、登记等手续后生效的合同，依照其规定。</w:t>
      </w:r>
    </w:p>
    <w:p w:rsidR="002B240A" w:rsidRPr="005A25DC" w:rsidRDefault="002B240A">
      <w:pPr>
        <w:spacing w:line="400" w:lineRule="exact"/>
        <w:ind w:firstLineChars="200" w:firstLine="480"/>
        <w:rPr>
          <w:rFonts w:ascii="方正仿宋_GBK" w:eastAsia="方正仿宋_GBK" w:hAnsi="宋体"/>
          <w:sz w:val="24"/>
        </w:rPr>
      </w:pPr>
      <w:r w:rsidRPr="005A25DC">
        <w:rPr>
          <w:rFonts w:ascii="方正仿宋_GBK" w:eastAsia="方正仿宋_GBK" w:hAnsi="方正仿宋_GBK" w:hint="eastAsia"/>
          <w:sz w:val="24"/>
        </w:rPr>
        <w:t>（五）</w:t>
      </w:r>
      <w:r w:rsidRPr="005A25DC">
        <w:rPr>
          <w:rFonts w:ascii="方正仿宋_GBK" w:eastAsia="方正仿宋_GBK" w:hAnsi="宋体" w:hint="eastAsia"/>
          <w:sz w:val="24"/>
        </w:rPr>
        <w:t>合同原则上应按照《重庆市政府采购合同》签订，</w:t>
      </w:r>
      <w:r w:rsidRPr="005A25DC">
        <w:rPr>
          <w:rFonts w:ascii="方正仿宋_GBK" w:eastAsia="方正仿宋_GBK" w:hint="eastAsia"/>
          <w:sz w:val="24"/>
        </w:rPr>
        <w:t>相关单位要求适用合同通用格式版本的，应按其要求另行签订其他合同</w:t>
      </w:r>
      <w:r w:rsidRPr="005A25DC">
        <w:rPr>
          <w:rFonts w:ascii="方正仿宋_GBK" w:eastAsia="方正仿宋_GBK" w:hAnsi="宋体" w:hint="eastAsia"/>
          <w:sz w:val="24"/>
        </w:rPr>
        <w:t>。</w:t>
      </w:r>
    </w:p>
    <w:p w:rsidR="002B240A" w:rsidRPr="005A25DC" w:rsidRDefault="002B240A">
      <w:pPr>
        <w:spacing w:line="400" w:lineRule="exact"/>
        <w:ind w:firstLineChars="200" w:firstLine="480"/>
        <w:rPr>
          <w:rFonts w:ascii="方正仿宋_GBK" w:eastAsia="方正仿宋_GBK"/>
          <w:sz w:val="24"/>
        </w:rPr>
      </w:pPr>
      <w:r w:rsidRPr="005A25DC">
        <w:rPr>
          <w:rFonts w:ascii="方正仿宋_GBK" w:eastAsia="方正仿宋_GBK" w:hAnsi="方正仿宋_GBK" w:hint="eastAsia"/>
          <w:sz w:val="24"/>
        </w:rPr>
        <w:t>（六）</w:t>
      </w:r>
      <w:r w:rsidRPr="005A25DC">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2B240A" w:rsidRPr="005A25DC" w:rsidRDefault="001A2BAF" w:rsidP="00F455A0">
      <w:pPr>
        <w:pStyle w:val="2"/>
        <w:spacing w:line="400" w:lineRule="exact"/>
        <w:ind w:firstLineChars="200" w:firstLine="480"/>
        <w:rPr>
          <w:rFonts w:ascii="方正仿宋_GBK" w:eastAsia="方正仿宋_GBK"/>
          <w:b/>
          <w:sz w:val="24"/>
        </w:rPr>
      </w:pPr>
      <w:bookmarkStart w:id="91" w:name="_Toc28156509"/>
      <w:r w:rsidRPr="005A25DC">
        <w:rPr>
          <w:rFonts w:ascii="方正仿宋_GBK" w:eastAsia="方正仿宋_GBK" w:hint="eastAsia"/>
          <w:b/>
          <w:sz w:val="24"/>
        </w:rPr>
        <w:t>十</w:t>
      </w:r>
      <w:r w:rsidR="002B240A" w:rsidRPr="005A25DC">
        <w:rPr>
          <w:rFonts w:ascii="方正仿宋_GBK" w:eastAsia="方正仿宋_GBK" w:hint="eastAsia"/>
          <w:b/>
          <w:sz w:val="24"/>
        </w:rPr>
        <w:t>、政府采购信用融资</w:t>
      </w:r>
      <w:bookmarkEnd w:id="91"/>
    </w:p>
    <w:p w:rsidR="001A2BAF" w:rsidRPr="005A25DC" w:rsidRDefault="002B240A" w:rsidP="001A2BAF">
      <w:pPr>
        <w:spacing w:line="400" w:lineRule="exact"/>
        <w:ind w:firstLineChars="200" w:firstLine="480"/>
        <w:rPr>
          <w:rFonts w:ascii="方正仿宋_GBK" w:eastAsia="方正仿宋_GBK" w:hAnsi="方正仿宋_GBK"/>
          <w:sz w:val="24"/>
        </w:rPr>
      </w:pPr>
      <w:r w:rsidRPr="005A25DC">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2B240A" w:rsidRPr="005A25DC" w:rsidRDefault="002B240A" w:rsidP="00570622">
      <w:pPr>
        <w:spacing w:line="400" w:lineRule="exact"/>
        <w:ind w:firstLineChars="200" w:firstLine="560"/>
        <w:jc w:val="center"/>
        <w:rPr>
          <w:rFonts w:ascii="方正仿宋_GBK" w:eastAsia="方正仿宋_GBK" w:hAnsi="方正仿宋_GBK"/>
          <w:sz w:val="24"/>
        </w:rPr>
      </w:pPr>
      <w:r w:rsidRPr="005A25DC">
        <w:rPr>
          <w:rFonts w:ascii="方正仿宋_GBK" w:eastAsia="方正仿宋_GBK" w:hint="eastAsia"/>
        </w:rPr>
        <w:br w:type="page"/>
      </w:r>
      <w:r w:rsidRPr="005A25DC">
        <w:rPr>
          <w:rFonts w:ascii="方正仿宋_GBK" w:eastAsia="方正仿宋_GBK" w:hint="eastAsia"/>
          <w:b/>
        </w:rPr>
        <w:lastRenderedPageBreak/>
        <w:t>第六篇  合同主要条款和格式合同（样本）</w:t>
      </w:r>
    </w:p>
    <w:p w:rsidR="002B240A" w:rsidRPr="005A25DC" w:rsidRDefault="002B240A" w:rsidP="00F455A0">
      <w:pPr>
        <w:pStyle w:val="2"/>
        <w:spacing w:line="500" w:lineRule="exact"/>
        <w:ind w:firstLineChars="200" w:firstLine="480"/>
        <w:rPr>
          <w:rFonts w:ascii="方正仿宋_GBK" w:eastAsia="方正仿宋_GBK"/>
          <w:b/>
          <w:sz w:val="24"/>
        </w:rPr>
      </w:pPr>
      <w:bookmarkStart w:id="92" w:name="_Toc277084870"/>
      <w:bookmarkStart w:id="93" w:name="_Toc285722712"/>
      <w:bookmarkStart w:id="94" w:name="_Toc28156510"/>
      <w:r w:rsidRPr="005A25DC">
        <w:rPr>
          <w:rFonts w:ascii="方正仿宋_GBK" w:eastAsia="方正仿宋_GBK" w:hint="eastAsia"/>
          <w:b/>
          <w:sz w:val="24"/>
        </w:rPr>
        <w:t>一、合同主要条款</w:t>
      </w:r>
      <w:bookmarkEnd w:id="92"/>
      <w:bookmarkEnd w:id="93"/>
      <w:bookmarkEnd w:id="94"/>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1.定义</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1.1甲方（需方）即采购人，是指通过招标采购，接受合同货物及服务的各级国家机关、事业单位和团体组织。</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1.2乙方（供方）即中标人，是指中标后提供合同货物和服务的自然人、法人及其他组织。</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1.3合同是指由甲乙双方按照招标文件和投标文件的实质性内容，通过协商一致达成的书面协议。</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1.4合同价格指以中标价格为依据，在供方全面履行合同义务后，需方（或财政部门）应支付给供方的金额。</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1.5技术资料是指合同货物及其相关的设计、制造、监造、检验、验收等文件（包括图纸、各种文字说明、标准）。</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2.货物内容</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合同包括以下内容：货物名称、型号规格、技术参数、数量（单位）等内容。</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3.合同价格</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3.1合同价格即合同总价。</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3.3合同货物单价为不变价。</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4.转包或分包</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4.1本合同范围的货物，应由乙方直接供应，不得转让他人供应；</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4.2非经甲方书面同意，乙方不得将本合同范围的货物全部或部分分包给他人供应；</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5A25DC">
        <w:rPr>
          <w:rFonts w:ascii="方正仿宋_GBK" w:eastAsia="方正仿宋_GBK" w:hAnsi="宋体"/>
          <w:bCs/>
          <w:sz w:val="24"/>
        </w:rPr>
        <w:t>包括甲方向乙方索赔所产生的诉讼费、</w:t>
      </w:r>
      <w:r w:rsidRPr="005A25DC">
        <w:rPr>
          <w:rFonts w:ascii="方正仿宋_GBK" w:eastAsia="方正仿宋_GBK" w:hAnsi="宋体" w:hint="eastAsia"/>
          <w:bCs/>
          <w:sz w:val="24"/>
        </w:rPr>
        <w:t>鉴定费</w:t>
      </w:r>
      <w:r w:rsidRPr="005A25DC">
        <w:rPr>
          <w:rFonts w:ascii="方正仿宋_GBK" w:eastAsia="方正仿宋_GBK" w:hAnsi="宋体"/>
          <w:bCs/>
          <w:sz w:val="24"/>
        </w:rPr>
        <w:t>、律师费</w:t>
      </w:r>
      <w:r w:rsidRPr="005A25DC">
        <w:rPr>
          <w:rFonts w:ascii="方正仿宋_GBK" w:eastAsia="方正仿宋_GBK" w:hAnsi="宋体" w:hint="eastAsia"/>
          <w:bCs/>
          <w:sz w:val="24"/>
        </w:rPr>
        <w:t>、评估费</w:t>
      </w:r>
      <w:r w:rsidRPr="005A25DC">
        <w:rPr>
          <w:rFonts w:ascii="方正仿宋_GBK" w:eastAsia="方正仿宋_GBK" w:hAnsi="宋体"/>
          <w:bCs/>
          <w:sz w:val="24"/>
        </w:rPr>
        <w:t>等</w:t>
      </w:r>
      <w:r w:rsidRPr="005A25DC">
        <w:rPr>
          <w:rFonts w:ascii="方正仿宋_GBK" w:eastAsia="方正仿宋_GBK" w:hAnsi="宋体" w:hint="eastAsia"/>
          <w:bCs/>
          <w:sz w:val="24"/>
        </w:rPr>
        <w:t>。</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bCs/>
          <w:sz w:val="24"/>
        </w:rPr>
        <w:t>5.质量保证及售后服务</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5.1乙方应按招标文件规定的货物性能、技术要求、质量标准向甲方提供未经使用的全新产品。</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5.2.1更换：由乙方承担所发生的全部费用。</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5.2.2贬值处理：由甲乙双方合议定价。</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lastRenderedPageBreak/>
        <w:t>5.2.3退货处理：乙方应退还甲方支付的合同款，同时应承担该货物的直接费用（运输、保险、检验、货款利息及银行手续费等）。</w:t>
      </w:r>
    </w:p>
    <w:p w:rsidR="002B240A" w:rsidRPr="005A25DC" w:rsidRDefault="002B240A">
      <w:pPr>
        <w:pStyle w:val="af1"/>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5.3如在使用过程中发生质量问题，乙方应按本项目“第三篇 项目商务要求”中的要求处理。</w:t>
      </w:r>
    </w:p>
    <w:p w:rsidR="002B240A" w:rsidRPr="005A25DC" w:rsidRDefault="002B240A">
      <w:pPr>
        <w:pStyle w:val="af1"/>
        <w:spacing w:line="400" w:lineRule="exact"/>
        <w:ind w:firstLineChars="200" w:firstLine="480"/>
        <w:rPr>
          <w:rFonts w:ascii="方正仿宋_GBK" w:eastAsia="方正仿宋_GBK" w:hAnsi="仿宋"/>
          <w:sz w:val="24"/>
        </w:rPr>
      </w:pPr>
      <w:r w:rsidRPr="005A25DC">
        <w:rPr>
          <w:rFonts w:ascii="方正仿宋_GBK" w:eastAsia="方正仿宋_GBK" w:hAnsi="仿宋" w:hint="eastAsia"/>
          <w:sz w:val="24"/>
        </w:rPr>
        <w:t>5.4在质保期内，乙方应对货物出现的质量及安全问题负责处理解决并承担一切费用。</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仿宋" w:hint="eastAsia"/>
          <w:sz w:val="24"/>
        </w:rPr>
        <w:t>5.5 如甲方要求乙方提供履约保证金的，履约保证金的收取和退还应按本项目“第三篇 项目商务要求”中的要求处理。</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6.付款</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6.1本合同使用货币币制如未作特别说明均为人民币。</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6.2付款方式：银行转账、现金支票。</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6.3付款方法：同本项目“第三篇 商务条款”中关于付款方式的约定。</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7.检查验收</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7.1供方应随货物提供合格证和质量证明文件，如是国外进口的货物还须提供入关证明。</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7.2货物验收</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7.3货物验收报告应由需方、供方经办人签字，并加盖双方公章，以此作为支付凭据。</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8.索赔</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8.2根据货物的疵劣和受损程度以及需方遭受损失的金额，经双方同意降低货物价格。</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hint="eastAsia"/>
          <w:sz w:val="24"/>
        </w:rPr>
        <w:t>9.知识产权</w:t>
      </w:r>
    </w:p>
    <w:p w:rsidR="002B240A" w:rsidRPr="005A25DC" w:rsidRDefault="002B240A">
      <w:pPr>
        <w:pStyle w:val="af1"/>
        <w:spacing w:line="400" w:lineRule="exact"/>
        <w:ind w:firstLineChars="200" w:firstLine="480"/>
        <w:rPr>
          <w:rFonts w:ascii="方正仿宋_GBK" w:eastAsia="方正仿宋_GBK" w:hAnsi="宋体"/>
          <w:sz w:val="24"/>
        </w:rPr>
      </w:pPr>
      <w:r w:rsidRPr="005A25DC">
        <w:rPr>
          <w:rFonts w:ascii="方正仿宋_GBK" w:eastAsia="方正仿宋_GBK" w:hAnsi="宋体" w:cs="宋体" w:hint="eastAsia"/>
          <w:kern w:val="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lastRenderedPageBreak/>
        <w:t>10.合同争议的解决</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10.1当事人友好协商达成一致</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10.2在60天内当事人协商不能达成协议的，可提请采购人当地仲裁机构仲裁。</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11.违约责任</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按《中华人民共和国合同法》、《中华人民共和国政府采购法》有关条款，或由供需双方约定。</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12.合同生效及其它</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12.1合同生效及其效力应符合《中华人民共和国合同法》有关规定。</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12.2合同应经当事人法定代表人或委托代理人签字，加盖双方合同专用章或公章。</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12.3合同所包括附件，是合同不可分割的一部分，具有同等法法律效力。</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12.4合同需提供担保的，按《中华人民共和国担保法》规定执行。</w:t>
      </w:r>
    </w:p>
    <w:p w:rsidR="002B240A" w:rsidRPr="005A25DC" w:rsidRDefault="002B240A">
      <w:pPr>
        <w:snapToGrid w:val="0"/>
        <w:spacing w:line="400" w:lineRule="exact"/>
        <w:ind w:firstLineChars="200" w:firstLine="480"/>
        <w:outlineLvl w:val="0"/>
        <w:rPr>
          <w:rFonts w:ascii="方正仿宋_GBK" w:eastAsia="方正仿宋_GBK" w:hAnsi="宋体"/>
          <w:bCs/>
          <w:sz w:val="24"/>
        </w:rPr>
      </w:pPr>
      <w:r w:rsidRPr="005A25DC">
        <w:rPr>
          <w:rFonts w:ascii="方正仿宋_GBK" w:eastAsia="方正仿宋_GBK" w:hAnsi="宋体" w:hint="eastAsia"/>
          <w:bCs/>
          <w:sz w:val="24"/>
        </w:rPr>
        <w:t>12.5本合同条件未尽事宜依照《中华人民共和国合同法》，由供需双方共同协商确定。</w:t>
      </w:r>
    </w:p>
    <w:p w:rsidR="002B240A" w:rsidRPr="005A25DC" w:rsidRDefault="002B240A">
      <w:pPr>
        <w:snapToGrid w:val="0"/>
        <w:spacing w:line="500" w:lineRule="exact"/>
        <w:jc w:val="center"/>
        <w:outlineLvl w:val="0"/>
        <w:rPr>
          <w:rFonts w:ascii="方正仿宋_GBK" w:eastAsia="方正仿宋_GBK"/>
          <w:sz w:val="44"/>
        </w:rPr>
        <w:sectPr w:rsidR="002B240A" w:rsidRPr="005A25DC">
          <w:headerReference w:type="default" r:id="rId17"/>
          <w:pgSz w:w="11907" w:h="16840"/>
          <w:pgMar w:top="1134" w:right="1191" w:bottom="1134" w:left="1304" w:header="964" w:footer="992" w:gutter="0"/>
          <w:pgNumType w:fmt="numberInDash"/>
          <w:cols w:space="720"/>
          <w:docGrid w:linePitch="312"/>
        </w:sectPr>
      </w:pPr>
    </w:p>
    <w:p w:rsidR="002B240A" w:rsidRPr="005A25DC" w:rsidRDefault="002B240A" w:rsidP="00F455A0">
      <w:pPr>
        <w:pStyle w:val="2"/>
        <w:spacing w:line="500" w:lineRule="exact"/>
        <w:ind w:firstLineChars="200" w:firstLine="480"/>
        <w:rPr>
          <w:rFonts w:ascii="方正仿宋_GBK" w:eastAsia="方正仿宋_GBK"/>
          <w:b/>
          <w:sz w:val="24"/>
        </w:rPr>
      </w:pPr>
      <w:bookmarkStart w:id="95" w:name="_Toc277084871"/>
      <w:bookmarkStart w:id="96" w:name="_Toc285722713"/>
      <w:bookmarkStart w:id="97" w:name="_Toc28156511"/>
      <w:r w:rsidRPr="005A25DC">
        <w:rPr>
          <w:rFonts w:ascii="方正仿宋_GBK" w:eastAsia="方正仿宋_GBK" w:hint="eastAsia"/>
          <w:b/>
          <w:sz w:val="24"/>
        </w:rPr>
        <w:lastRenderedPageBreak/>
        <w:t>二、政府采购合同（</w:t>
      </w:r>
      <w:r w:rsidR="006F6D71" w:rsidRPr="005A25DC">
        <w:rPr>
          <w:rFonts w:ascii="方正仿宋_GBK" w:eastAsia="方正仿宋_GBK" w:hint="eastAsia"/>
          <w:b/>
          <w:sz w:val="24"/>
        </w:rPr>
        <w:t>参考</w:t>
      </w:r>
      <w:r w:rsidRPr="005A25DC">
        <w:rPr>
          <w:rFonts w:ascii="方正仿宋_GBK" w:eastAsia="方正仿宋_GBK" w:hint="eastAsia"/>
          <w:b/>
          <w:sz w:val="24"/>
        </w:rPr>
        <w:t>格式）</w:t>
      </w:r>
      <w:bookmarkEnd w:id="95"/>
      <w:bookmarkEnd w:id="96"/>
      <w:bookmarkEnd w:id="97"/>
    </w:p>
    <w:p w:rsidR="002B240A" w:rsidRPr="005A25DC" w:rsidRDefault="002B240A">
      <w:pPr>
        <w:spacing w:line="500" w:lineRule="exact"/>
        <w:jc w:val="center"/>
        <w:rPr>
          <w:rFonts w:ascii="方正仿宋_GBK" w:eastAsia="方正仿宋_GBK"/>
          <w:b/>
          <w:sz w:val="44"/>
        </w:rPr>
      </w:pPr>
    </w:p>
    <w:p w:rsidR="002B240A" w:rsidRPr="005A25DC" w:rsidRDefault="002B240A">
      <w:pPr>
        <w:spacing w:line="500" w:lineRule="exact"/>
        <w:jc w:val="center"/>
        <w:rPr>
          <w:rFonts w:ascii="方正仿宋_GBK" w:eastAsia="方正仿宋_GBK"/>
          <w:b/>
          <w:sz w:val="44"/>
        </w:rPr>
      </w:pPr>
      <w:r w:rsidRPr="005A25DC">
        <w:rPr>
          <w:rFonts w:ascii="方正仿宋_GBK" w:eastAsia="方正仿宋_GBK" w:hint="eastAsia"/>
          <w:b/>
          <w:sz w:val="44"/>
        </w:rPr>
        <w:t>重庆市政府采购合同</w:t>
      </w:r>
    </w:p>
    <w:p w:rsidR="002B240A" w:rsidRPr="005A25DC" w:rsidRDefault="002B240A">
      <w:pPr>
        <w:spacing w:line="500" w:lineRule="exact"/>
        <w:jc w:val="center"/>
        <w:rPr>
          <w:rFonts w:ascii="方正仿宋_GBK" w:eastAsia="方正仿宋_GBK"/>
        </w:rPr>
      </w:pPr>
      <w:r w:rsidRPr="005A25DC">
        <w:rPr>
          <w:rFonts w:ascii="方正仿宋_GBK" w:eastAsia="方正仿宋_GBK" w:hint="eastAsia"/>
        </w:rPr>
        <w:t>（项目号：     ）</w:t>
      </w:r>
    </w:p>
    <w:p w:rsidR="002B240A" w:rsidRPr="005A25DC" w:rsidRDefault="002B240A">
      <w:pPr>
        <w:spacing w:line="500" w:lineRule="exact"/>
        <w:rPr>
          <w:rFonts w:ascii="方正仿宋_GBK" w:eastAsia="方正仿宋_GBK"/>
          <w:sz w:val="24"/>
        </w:rPr>
      </w:pPr>
      <w:r w:rsidRPr="005A25DC">
        <w:rPr>
          <w:rFonts w:ascii="方正仿宋_GBK" w:eastAsia="方正仿宋_GBK" w:hint="eastAsia"/>
          <w:sz w:val="24"/>
        </w:rPr>
        <w:t>甲方（需方）：___________________________      计价单位：____________</w:t>
      </w:r>
    </w:p>
    <w:p w:rsidR="002B240A" w:rsidRPr="005A25DC" w:rsidRDefault="002B240A">
      <w:pPr>
        <w:spacing w:line="500" w:lineRule="exact"/>
        <w:rPr>
          <w:rFonts w:ascii="方正仿宋_GBK" w:eastAsia="方正仿宋_GBK"/>
          <w:sz w:val="24"/>
        </w:rPr>
      </w:pPr>
      <w:r w:rsidRPr="005A25DC">
        <w:rPr>
          <w:rFonts w:ascii="方正仿宋_GBK" w:eastAsia="方正仿宋_GBK" w:hint="eastAsia"/>
          <w:sz w:val="24"/>
        </w:rPr>
        <w:t>乙方（供方）：___________________________      计量单位：_____________</w:t>
      </w:r>
    </w:p>
    <w:p w:rsidR="002B240A" w:rsidRPr="005A25DC" w:rsidRDefault="002B240A">
      <w:pPr>
        <w:spacing w:line="500" w:lineRule="exact"/>
        <w:rPr>
          <w:rFonts w:ascii="方正仿宋_GBK" w:eastAsia="方正仿宋_GBK"/>
          <w:sz w:val="24"/>
        </w:rPr>
      </w:pPr>
    </w:p>
    <w:p w:rsidR="002B240A" w:rsidRPr="005A25DC" w:rsidRDefault="002B240A">
      <w:pPr>
        <w:spacing w:line="500" w:lineRule="exact"/>
        <w:rPr>
          <w:rFonts w:ascii="方正仿宋_GBK" w:eastAsia="方正仿宋_GBK"/>
          <w:sz w:val="24"/>
        </w:rPr>
      </w:pPr>
      <w:r w:rsidRPr="005A25DC">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850"/>
        <w:gridCol w:w="1134"/>
        <w:gridCol w:w="1559"/>
        <w:gridCol w:w="1567"/>
        <w:gridCol w:w="15"/>
      </w:tblGrid>
      <w:tr w:rsidR="008827D8" w:rsidRPr="005A25DC">
        <w:trPr>
          <w:gridAfter w:val="1"/>
          <w:wAfter w:w="15" w:type="dxa"/>
          <w:trHeight w:val="452"/>
        </w:trPr>
        <w:tc>
          <w:tcPr>
            <w:tcW w:w="1330" w:type="dxa"/>
            <w:vAlign w:val="center"/>
          </w:tcPr>
          <w:p w:rsidR="002B240A" w:rsidRPr="005A25DC" w:rsidRDefault="002B240A">
            <w:pPr>
              <w:spacing w:line="240" w:lineRule="atLeast"/>
              <w:jc w:val="center"/>
              <w:rPr>
                <w:rFonts w:ascii="方正仿宋_GBK" w:eastAsia="方正仿宋_GBK"/>
                <w:sz w:val="21"/>
                <w:szCs w:val="21"/>
              </w:rPr>
            </w:pPr>
            <w:r w:rsidRPr="005A25DC">
              <w:rPr>
                <w:rFonts w:ascii="方正仿宋_GBK" w:eastAsia="方正仿宋_GBK" w:hint="eastAsia"/>
                <w:sz w:val="21"/>
                <w:szCs w:val="21"/>
              </w:rPr>
              <w:t>商品名称</w:t>
            </w:r>
          </w:p>
        </w:tc>
        <w:tc>
          <w:tcPr>
            <w:tcW w:w="1741" w:type="dxa"/>
            <w:vAlign w:val="center"/>
          </w:tcPr>
          <w:p w:rsidR="002B240A" w:rsidRPr="005A25DC" w:rsidRDefault="002B240A">
            <w:pPr>
              <w:spacing w:line="240" w:lineRule="atLeast"/>
              <w:jc w:val="center"/>
              <w:rPr>
                <w:rFonts w:ascii="方正仿宋_GBK" w:eastAsia="方正仿宋_GBK"/>
                <w:sz w:val="21"/>
                <w:szCs w:val="21"/>
              </w:rPr>
            </w:pPr>
            <w:r w:rsidRPr="005A25DC">
              <w:rPr>
                <w:rFonts w:ascii="方正仿宋_GBK" w:eastAsia="方正仿宋_GBK" w:hint="eastAsia"/>
                <w:sz w:val="21"/>
                <w:szCs w:val="21"/>
              </w:rPr>
              <w:t>规格型号</w:t>
            </w:r>
          </w:p>
        </w:tc>
        <w:tc>
          <w:tcPr>
            <w:tcW w:w="984" w:type="dxa"/>
            <w:vAlign w:val="center"/>
          </w:tcPr>
          <w:p w:rsidR="002B240A" w:rsidRPr="005A25DC" w:rsidRDefault="002B240A">
            <w:pPr>
              <w:spacing w:line="240" w:lineRule="atLeast"/>
              <w:jc w:val="center"/>
              <w:rPr>
                <w:rFonts w:ascii="方正仿宋_GBK" w:eastAsia="方正仿宋_GBK"/>
                <w:sz w:val="21"/>
                <w:szCs w:val="21"/>
              </w:rPr>
            </w:pPr>
            <w:r w:rsidRPr="005A25DC">
              <w:rPr>
                <w:rFonts w:ascii="方正仿宋_GBK" w:eastAsia="方正仿宋_GBK" w:hint="eastAsia"/>
                <w:sz w:val="21"/>
                <w:szCs w:val="21"/>
              </w:rPr>
              <w:t>数量</w:t>
            </w: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r w:rsidRPr="005A25DC">
              <w:rPr>
                <w:rFonts w:ascii="方正仿宋_GBK" w:eastAsia="方正仿宋_GBK" w:hint="eastAsia"/>
                <w:sz w:val="21"/>
                <w:szCs w:val="21"/>
              </w:rPr>
              <w:t>综合单价</w:t>
            </w:r>
          </w:p>
        </w:tc>
        <w:tc>
          <w:tcPr>
            <w:tcW w:w="1134" w:type="dxa"/>
            <w:vAlign w:val="center"/>
          </w:tcPr>
          <w:p w:rsidR="002B240A" w:rsidRPr="005A25DC" w:rsidRDefault="002B240A">
            <w:pPr>
              <w:spacing w:line="240" w:lineRule="atLeast"/>
              <w:jc w:val="center"/>
              <w:rPr>
                <w:rFonts w:ascii="方正仿宋_GBK" w:eastAsia="方正仿宋_GBK"/>
                <w:sz w:val="21"/>
                <w:szCs w:val="21"/>
              </w:rPr>
            </w:pPr>
            <w:r w:rsidRPr="005A25DC">
              <w:rPr>
                <w:rFonts w:ascii="方正仿宋_GBK" w:eastAsia="方正仿宋_GBK" w:hint="eastAsia"/>
                <w:sz w:val="21"/>
                <w:szCs w:val="21"/>
              </w:rPr>
              <w:t>总价</w:t>
            </w:r>
          </w:p>
        </w:tc>
        <w:tc>
          <w:tcPr>
            <w:tcW w:w="1559" w:type="dxa"/>
            <w:vAlign w:val="center"/>
          </w:tcPr>
          <w:p w:rsidR="002B240A" w:rsidRPr="005A25DC" w:rsidRDefault="002B240A">
            <w:pPr>
              <w:spacing w:line="240" w:lineRule="atLeast"/>
              <w:jc w:val="center"/>
              <w:rPr>
                <w:rFonts w:ascii="方正仿宋_GBK" w:eastAsia="方正仿宋_GBK"/>
                <w:sz w:val="21"/>
                <w:szCs w:val="21"/>
              </w:rPr>
            </w:pPr>
            <w:r w:rsidRPr="005A25DC">
              <w:rPr>
                <w:rFonts w:ascii="方正仿宋_GBK" w:eastAsia="方正仿宋_GBK" w:hint="eastAsia"/>
                <w:sz w:val="21"/>
                <w:szCs w:val="21"/>
              </w:rPr>
              <w:t>交货时间</w:t>
            </w:r>
          </w:p>
        </w:tc>
        <w:tc>
          <w:tcPr>
            <w:tcW w:w="1567" w:type="dxa"/>
            <w:vAlign w:val="center"/>
          </w:tcPr>
          <w:p w:rsidR="002B240A" w:rsidRPr="005A25DC" w:rsidRDefault="002B240A">
            <w:pPr>
              <w:spacing w:line="240" w:lineRule="atLeast"/>
              <w:jc w:val="center"/>
              <w:rPr>
                <w:rFonts w:ascii="方正仿宋_GBK" w:eastAsia="方正仿宋_GBK"/>
                <w:sz w:val="21"/>
                <w:szCs w:val="21"/>
              </w:rPr>
            </w:pPr>
            <w:r w:rsidRPr="005A25DC">
              <w:rPr>
                <w:rFonts w:ascii="方正仿宋_GBK" w:eastAsia="方正仿宋_GBK" w:hint="eastAsia"/>
                <w:sz w:val="21"/>
                <w:szCs w:val="21"/>
              </w:rPr>
              <w:t>交货地点</w:t>
            </w: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trPr>
        <w:tc>
          <w:tcPr>
            <w:tcW w:w="1330" w:type="dxa"/>
            <w:vAlign w:val="center"/>
          </w:tcPr>
          <w:p w:rsidR="002B240A" w:rsidRPr="005A25DC" w:rsidRDefault="002B240A">
            <w:pPr>
              <w:spacing w:line="240" w:lineRule="atLeast"/>
              <w:jc w:val="center"/>
              <w:rPr>
                <w:rFonts w:ascii="方正仿宋_GBK" w:eastAsia="方正仿宋_GBK"/>
                <w:sz w:val="21"/>
                <w:szCs w:val="21"/>
              </w:rPr>
            </w:pPr>
          </w:p>
        </w:tc>
        <w:tc>
          <w:tcPr>
            <w:tcW w:w="1741" w:type="dxa"/>
            <w:vAlign w:val="center"/>
          </w:tcPr>
          <w:p w:rsidR="002B240A" w:rsidRPr="005A25DC" w:rsidRDefault="002B240A">
            <w:pPr>
              <w:spacing w:line="240" w:lineRule="atLeast"/>
              <w:jc w:val="center"/>
              <w:rPr>
                <w:rFonts w:ascii="方正仿宋_GBK" w:eastAsia="方正仿宋_GBK"/>
                <w:sz w:val="21"/>
                <w:szCs w:val="21"/>
              </w:rPr>
            </w:pPr>
          </w:p>
        </w:tc>
        <w:tc>
          <w:tcPr>
            <w:tcW w:w="984" w:type="dxa"/>
            <w:vAlign w:val="center"/>
          </w:tcPr>
          <w:p w:rsidR="002B240A" w:rsidRPr="005A25DC"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5A25DC" w:rsidRDefault="002B240A">
            <w:pPr>
              <w:spacing w:line="240" w:lineRule="atLeast"/>
              <w:jc w:val="center"/>
              <w:rPr>
                <w:rFonts w:ascii="方正仿宋_GBK" w:eastAsia="方正仿宋_GBK"/>
                <w:sz w:val="21"/>
                <w:szCs w:val="21"/>
              </w:rPr>
            </w:pPr>
          </w:p>
        </w:tc>
        <w:tc>
          <w:tcPr>
            <w:tcW w:w="1134" w:type="dxa"/>
            <w:vAlign w:val="center"/>
          </w:tcPr>
          <w:p w:rsidR="002B240A" w:rsidRPr="005A25DC" w:rsidRDefault="002B240A">
            <w:pPr>
              <w:spacing w:line="240" w:lineRule="atLeast"/>
              <w:jc w:val="center"/>
              <w:rPr>
                <w:rFonts w:ascii="方正仿宋_GBK" w:eastAsia="方正仿宋_GBK"/>
                <w:sz w:val="21"/>
                <w:szCs w:val="21"/>
              </w:rPr>
            </w:pPr>
          </w:p>
        </w:tc>
        <w:tc>
          <w:tcPr>
            <w:tcW w:w="1559" w:type="dxa"/>
            <w:vAlign w:val="center"/>
          </w:tcPr>
          <w:p w:rsidR="002B240A" w:rsidRPr="005A25DC" w:rsidRDefault="002B240A">
            <w:pPr>
              <w:spacing w:line="240" w:lineRule="atLeast"/>
              <w:jc w:val="center"/>
              <w:rPr>
                <w:rFonts w:ascii="方正仿宋_GBK" w:eastAsia="方正仿宋_GBK"/>
                <w:sz w:val="21"/>
                <w:szCs w:val="21"/>
              </w:rPr>
            </w:pPr>
          </w:p>
        </w:tc>
        <w:tc>
          <w:tcPr>
            <w:tcW w:w="1567" w:type="dxa"/>
            <w:vAlign w:val="center"/>
          </w:tcPr>
          <w:p w:rsidR="002B240A" w:rsidRPr="005A25DC" w:rsidRDefault="002B240A">
            <w:pPr>
              <w:spacing w:line="240" w:lineRule="atLeast"/>
              <w:jc w:val="center"/>
              <w:rPr>
                <w:rFonts w:ascii="方正仿宋_GBK" w:eastAsia="方正仿宋_GBK"/>
                <w:sz w:val="21"/>
                <w:szCs w:val="21"/>
              </w:rPr>
            </w:pPr>
          </w:p>
        </w:tc>
      </w:tr>
      <w:tr w:rsidR="008827D8" w:rsidRPr="005A25DC">
        <w:trPr>
          <w:gridAfter w:val="1"/>
          <w:wAfter w:w="15" w:type="dxa"/>
          <w:cantSplit/>
        </w:trPr>
        <w:tc>
          <w:tcPr>
            <w:tcW w:w="9613" w:type="dxa"/>
            <w:gridSpan w:val="8"/>
            <w:vAlign w:val="center"/>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合计人民币（小写）：</w:t>
            </w:r>
          </w:p>
        </w:tc>
      </w:tr>
      <w:tr w:rsidR="008827D8" w:rsidRPr="005A25DC">
        <w:trPr>
          <w:gridAfter w:val="1"/>
          <w:wAfter w:w="15" w:type="dxa"/>
          <w:cantSplit/>
        </w:trPr>
        <w:tc>
          <w:tcPr>
            <w:tcW w:w="9613" w:type="dxa"/>
            <w:gridSpan w:val="8"/>
            <w:vAlign w:val="center"/>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合计人民币（大写）：</w:t>
            </w:r>
          </w:p>
        </w:tc>
      </w:tr>
      <w:tr w:rsidR="008827D8" w:rsidRPr="005A25DC">
        <w:trPr>
          <w:gridAfter w:val="1"/>
          <w:wAfter w:w="15" w:type="dxa"/>
          <w:cantSplit/>
          <w:trHeight w:val="2052"/>
        </w:trPr>
        <w:tc>
          <w:tcPr>
            <w:tcW w:w="9613" w:type="dxa"/>
            <w:gridSpan w:val="8"/>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1、质保期限：</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2、保修范围：</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3、服务措施：</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4、质保期后服务：</w:t>
            </w:r>
          </w:p>
        </w:tc>
      </w:tr>
      <w:tr w:rsidR="008827D8" w:rsidRPr="005A25DC">
        <w:trPr>
          <w:gridAfter w:val="1"/>
          <w:wAfter w:w="15" w:type="dxa"/>
          <w:cantSplit/>
          <w:trHeight w:val="913"/>
        </w:trPr>
        <w:tc>
          <w:tcPr>
            <w:tcW w:w="9613" w:type="dxa"/>
            <w:gridSpan w:val="8"/>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二、随机备品、附件、工具数量及供应方法：</w:t>
            </w:r>
          </w:p>
        </w:tc>
      </w:tr>
      <w:tr w:rsidR="008827D8" w:rsidRPr="005A25DC">
        <w:trPr>
          <w:gridAfter w:val="1"/>
          <w:wAfter w:w="15" w:type="dxa"/>
          <w:cantSplit/>
          <w:trHeight w:val="751"/>
        </w:trPr>
        <w:tc>
          <w:tcPr>
            <w:tcW w:w="9613" w:type="dxa"/>
            <w:gridSpan w:val="8"/>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三、交提货方式：</w:t>
            </w:r>
          </w:p>
        </w:tc>
      </w:tr>
      <w:tr w:rsidR="008827D8" w:rsidRPr="005A25DC">
        <w:trPr>
          <w:trHeight w:val="1132"/>
        </w:trPr>
        <w:tc>
          <w:tcPr>
            <w:tcW w:w="9628" w:type="dxa"/>
            <w:gridSpan w:val="9"/>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四、验收标准、方法：</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如有异议，请于      日内提出。</w:t>
            </w:r>
          </w:p>
        </w:tc>
      </w:tr>
      <w:tr w:rsidR="008827D8" w:rsidRPr="005A25DC">
        <w:trPr>
          <w:trHeight w:val="1127"/>
        </w:trPr>
        <w:tc>
          <w:tcPr>
            <w:tcW w:w="9628" w:type="dxa"/>
            <w:gridSpan w:val="9"/>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lastRenderedPageBreak/>
              <w:t>五、付款方式：</w:t>
            </w:r>
          </w:p>
          <w:p w:rsidR="002B240A" w:rsidRPr="005A25DC" w:rsidRDefault="002B240A">
            <w:pPr>
              <w:pStyle w:val="ad"/>
              <w:spacing w:line="240" w:lineRule="atLeast"/>
              <w:rPr>
                <w:rFonts w:ascii="方正仿宋_GBK" w:eastAsia="方正仿宋_GBK"/>
                <w:sz w:val="21"/>
                <w:szCs w:val="21"/>
              </w:rPr>
            </w:pPr>
          </w:p>
        </w:tc>
      </w:tr>
      <w:tr w:rsidR="008827D8" w:rsidRPr="005A25DC">
        <w:trPr>
          <w:trHeight w:val="1127"/>
        </w:trPr>
        <w:tc>
          <w:tcPr>
            <w:tcW w:w="9628" w:type="dxa"/>
            <w:gridSpan w:val="9"/>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六、违约责任：</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按《合同法》、《政府采购法》执行，或按双方约定。（采购人应按项目实际情况完整填写）</w:t>
            </w:r>
          </w:p>
        </w:tc>
      </w:tr>
      <w:tr w:rsidR="008827D8" w:rsidRPr="005A25DC">
        <w:trPr>
          <w:trHeight w:val="1691"/>
        </w:trPr>
        <w:tc>
          <w:tcPr>
            <w:tcW w:w="9628" w:type="dxa"/>
            <w:gridSpan w:val="9"/>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七、其他约定事项：</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1.招标文件及其补遗文件、投标文件和承诺是本合同不可分割的部分。</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2.本合同如发生争议由双方协商解决，协商不成向需方所在人民法院提请诉讼。</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3.本合同一式__份， 需方__份，供方__份，</w:t>
            </w:r>
            <w:r w:rsidRPr="005A25DC">
              <w:rPr>
                <w:rFonts w:ascii="方正仿宋_GBK" w:eastAsia="方正仿宋_GBK" w:hAnsi="仿宋" w:hint="eastAsia"/>
                <w:sz w:val="21"/>
                <w:szCs w:val="21"/>
              </w:rPr>
              <w:t>具备同等法律效力</w:t>
            </w:r>
            <w:r w:rsidRPr="005A25DC">
              <w:rPr>
                <w:rFonts w:ascii="方正仿宋_GBK" w:eastAsia="方正仿宋_GBK" w:hint="eastAsia"/>
                <w:sz w:val="21"/>
                <w:szCs w:val="21"/>
              </w:rPr>
              <w:t>。</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4.其他：</w:t>
            </w:r>
          </w:p>
        </w:tc>
      </w:tr>
      <w:tr w:rsidR="008827D8" w:rsidRPr="005A25DC">
        <w:trPr>
          <w:trHeight w:val="4488"/>
        </w:trPr>
        <w:tc>
          <w:tcPr>
            <w:tcW w:w="4503" w:type="dxa"/>
            <w:gridSpan w:val="4"/>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需方：</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地址：</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联系电话：</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授权代表：</w:t>
            </w:r>
          </w:p>
        </w:tc>
        <w:tc>
          <w:tcPr>
            <w:tcW w:w="5125" w:type="dxa"/>
            <w:gridSpan w:val="5"/>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供方：</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地址：</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电话：</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传真：</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开户银行：</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账号：</w:t>
            </w:r>
          </w:p>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授权代表：</w:t>
            </w:r>
          </w:p>
          <w:p w:rsidR="002B240A" w:rsidRPr="005A25DC" w:rsidRDefault="002B240A">
            <w:pPr>
              <w:widowControl/>
              <w:spacing w:line="240" w:lineRule="atLeast"/>
              <w:jc w:val="left"/>
              <w:rPr>
                <w:rFonts w:ascii="方正仿宋_GBK" w:eastAsia="方正仿宋_GBK"/>
                <w:sz w:val="21"/>
                <w:szCs w:val="21"/>
              </w:rPr>
            </w:pPr>
            <w:r w:rsidRPr="005A25DC">
              <w:rPr>
                <w:rFonts w:ascii="方正仿宋_GBK" w:eastAsia="方正仿宋_GBK" w:hint="eastAsia"/>
                <w:sz w:val="21"/>
                <w:szCs w:val="21"/>
              </w:rPr>
              <w:t>（本栏请用计算机打印以便于准确付款）</w:t>
            </w:r>
          </w:p>
        </w:tc>
      </w:tr>
      <w:tr w:rsidR="008827D8" w:rsidRPr="005A25DC">
        <w:trPr>
          <w:trHeight w:val="882"/>
        </w:trPr>
        <w:tc>
          <w:tcPr>
            <w:tcW w:w="9628" w:type="dxa"/>
            <w:gridSpan w:val="9"/>
          </w:tcPr>
          <w:p w:rsidR="002B240A" w:rsidRPr="005A25DC" w:rsidRDefault="002B240A">
            <w:pPr>
              <w:spacing w:line="240" w:lineRule="atLeast"/>
              <w:rPr>
                <w:rFonts w:ascii="方正仿宋_GBK" w:eastAsia="方正仿宋_GBK"/>
                <w:sz w:val="21"/>
                <w:szCs w:val="21"/>
              </w:rPr>
            </w:pPr>
            <w:r w:rsidRPr="005A25DC">
              <w:rPr>
                <w:rFonts w:ascii="方正仿宋_GBK" w:eastAsia="方正仿宋_GBK" w:hint="eastAsia"/>
                <w:sz w:val="21"/>
                <w:szCs w:val="21"/>
              </w:rPr>
              <w:t>备注：</w:t>
            </w:r>
          </w:p>
          <w:p w:rsidR="002B240A" w:rsidRPr="005A25DC" w:rsidRDefault="002B240A">
            <w:pPr>
              <w:spacing w:line="240" w:lineRule="atLeast"/>
              <w:rPr>
                <w:rFonts w:ascii="方正仿宋_GBK" w:eastAsia="方正仿宋_GBK"/>
                <w:sz w:val="21"/>
                <w:szCs w:val="21"/>
              </w:rPr>
            </w:pPr>
          </w:p>
          <w:p w:rsidR="002B240A" w:rsidRPr="005A25DC" w:rsidRDefault="002B240A">
            <w:pPr>
              <w:spacing w:line="240" w:lineRule="atLeast"/>
              <w:rPr>
                <w:rFonts w:ascii="方正仿宋_GBK" w:eastAsia="方正仿宋_GBK"/>
                <w:sz w:val="21"/>
                <w:szCs w:val="21"/>
              </w:rPr>
            </w:pPr>
          </w:p>
        </w:tc>
      </w:tr>
    </w:tbl>
    <w:p w:rsidR="002B240A" w:rsidRPr="005A25DC" w:rsidRDefault="002B240A">
      <w:pPr>
        <w:spacing w:line="500" w:lineRule="exact"/>
        <w:ind w:firstLineChars="200" w:firstLine="480"/>
        <w:rPr>
          <w:rFonts w:ascii="方正仿宋_GBK" w:eastAsia="方正仿宋_GBK"/>
          <w:sz w:val="24"/>
        </w:rPr>
      </w:pPr>
      <w:r w:rsidRPr="005A25DC">
        <w:rPr>
          <w:rFonts w:ascii="方正仿宋_GBK" w:eastAsia="方正仿宋_GBK" w:hint="eastAsia"/>
          <w:sz w:val="24"/>
        </w:rPr>
        <w:t>签约时间：           年   月   日      签约地点：</w:t>
      </w:r>
    </w:p>
    <w:p w:rsidR="002B240A" w:rsidRPr="005A25DC" w:rsidRDefault="002B240A">
      <w:pPr>
        <w:spacing w:line="500" w:lineRule="exact"/>
        <w:ind w:firstLineChars="200" w:firstLine="560"/>
        <w:rPr>
          <w:rFonts w:ascii="方正仿宋_GBK" w:eastAsia="方正仿宋_GBK"/>
        </w:rPr>
        <w:sectPr w:rsidR="002B240A" w:rsidRPr="005A25DC">
          <w:headerReference w:type="default" r:id="rId18"/>
          <w:pgSz w:w="11907" w:h="16840"/>
          <w:pgMar w:top="1134" w:right="1191" w:bottom="1134" w:left="1304" w:header="964" w:footer="992" w:gutter="0"/>
          <w:pgNumType w:fmt="numberInDash"/>
          <w:cols w:space="720"/>
          <w:docGrid w:linePitch="312"/>
        </w:sectPr>
      </w:pPr>
    </w:p>
    <w:p w:rsidR="002B240A" w:rsidRPr="005A25DC" w:rsidRDefault="002B240A">
      <w:pPr>
        <w:pStyle w:val="1"/>
        <w:spacing w:beforeLines="0" w:afterLines="0" w:line="360" w:lineRule="auto"/>
        <w:rPr>
          <w:rFonts w:ascii="方正仿宋_GBK" w:eastAsia="方正仿宋_GBK"/>
          <w:b/>
        </w:rPr>
      </w:pPr>
      <w:bookmarkStart w:id="98" w:name="_Toc28156512"/>
      <w:r w:rsidRPr="005A25DC">
        <w:rPr>
          <w:rFonts w:ascii="方正仿宋_GBK" w:eastAsia="方正仿宋_GBK" w:hint="eastAsia"/>
          <w:b/>
        </w:rPr>
        <w:lastRenderedPageBreak/>
        <w:t>第七篇  投标文件格式</w:t>
      </w:r>
      <w:bookmarkEnd w:id="98"/>
    </w:p>
    <w:p w:rsidR="002B240A" w:rsidRPr="005A25DC" w:rsidRDefault="002B240A" w:rsidP="00F455A0">
      <w:pPr>
        <w:snapToGrid w:val="0"/>
        <w:spacing w:line="420" w:lineRule="exact"/>
        <w:ind w:firstLineChars="200" w:firstLine="480"/>
        <w:rPr>
          <w:rFonts w:ascii="方正仿宋_GBK" w:eastAsia="方正仿宋_GBK" w:hAnsi="仿宋"/>
          <w:b/>
          <w:sz w:val="24"/>
          <w:szCs w:val="24"/>
        </w:rPr>
      </w:pPr>
      <w:r w:rsidRPr="005A25DC">
        <w:rPr>
          <w:rFonts w:ascii="方正仿宋_GBK" w:eastAsia="方正仿宋_GBK" w:hAnsi="仿宋" w:hint="eastAsia"/>
          <w:b/>
          <w:sz w:val="24"/>
          <w:szCs w:val="24"/>
        </w:rPr>
        <w:t>一、经济文件</w:t>
      </w:r>
    </w:p>
    <w:p w:rsidR="002B240A" w:rsidRPr="005A25DC" w:rsidRDefault="002B240A" w:rsidP="00193CDB">
      <w:pPr>
        <w:snapToGrid w:val="0"/>
        <w:spacing w:line="420" w:lineRule="exact"/>
        <w:ind w:firstLineChars="200" w:firstLine="480"/>
        <w:rPr>
          <w:rFonts w:ascii="方正仿宋_GBK" w:eastAsia="方正仿宋_GBK" w:hAnsi="仿宋"/>
          <w:sz w:val="24"/>
          <w:szCs w:val="24"/>
        </w:rPr>
      </w:pPr>
      <w:r w:rsidRPr="005A25DC">
        <w:rPr>
          <w:rFonts w:ascii="方正仿宋_GBK" w:eastAsia="方正仿宋_GBK" w:hAnsi="仿宋" w:hint="eastAsia"/>
          <w:sz w:val="24"/>
          <w:szCs w:val="24"/>
        </w:rPr>
        <w:t>（一）开标一览表</w:t>
      </w:r>
    </w:p>
    <w:p w:rsidR="002B240A" w:rsidRPr="005A25DC" w:rsidRDefault="002B240A" w:rsidP="00193CDB">
      <w:pPr>
        <w:snapToGrid w:val="0"/>
        <w:spacing w:line="420" w:lineRule="exact"/>
        <w:ind w:firstLineChars="200" w:firstLine="480"/>
        <w:rPr>
          <w:rFonts w:ascii="方正仿宋_GBK" w:eastAsia="方正仿宋_GBK" w:hAnsi="仿宋"/>
          <w:sz w:val="24"/>
          <w:szCs w:val="24"/>
        </w:rPr>
      </w:pPr>
      <w:r w:rsidRPr="005A25DC">
        <w:rPr>
          <w:rFonts w:ascii="方正仿宋_GBK" w:eastAsia="方正仿宋_GBK" w:hAnsi="仿宋" w:hint="eastAsia"/>
          <w:sz w:val="24"/>
          <w:szCs w:val="24"/>
        </w:rPr>
        <w:t>（二）分项报价明细表</w:t>
      </w:r>
    </w:p>
    <w:p w:rsidR="002B240A" w:rsidRPr="005A25DC" w:rsidRDefault="002B240A" w:rsidP="00F455A0">
      <w:pPr>
        <w:snapToGrid w:val="0"/>
        <w:spacing w:line="420" w:lineRule="exact"/>
        <w:ind w:firstLineChars="200" w:firstLine="480"/>
        <w:rPr>
          <w:rFonts w:ascii="方正仿宋_GBK" w:eastAsia="方正仿宋_GBK" w:hAnsi="仿宋"/>
          <w:b/>
          <w:sz w:val="24"/>
          <w:szCs w:val="24"/>
        </w:rPr>
      </w:pPr>
      <w:r w:rsidRPr="005A25DC">
        <w:rPr>
          <w:rFonts w:ascii="方正仿宋_GBK" w:eastAsia="方正仿宋_GBK" w:hAnsi="仿宋" w:hint="eastAsia"/>
          <w:b/>
          <w:sz w:val="24"/>
          <w:szCs w:val="24"/>
        </w:rPr>
        <w:t>二、技术文件</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（一）所投各产品的技术参数（或技术指标）</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（二）所投各产品进入当期国家节能、环保清单目录的证明文件（如果有）</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（三）技术条款差异表</w:t>
      </w:r>
    </w:p>
    <w:p w:rsidR="00683837" w:rsidRPr="005A25DC" w:rsidRDefault="00683837" w:rsidP="00193CDB">
      <w:pPr>
        <w:snapToGrid w:val="0"/>
        <w:spacing w:line="420" w:lineRule="exact"/>
        <w:ind w:firstLineChars="200" w:firstLine="480"/>
        <w:rPr>
          <w:rFonts w:ascii="方正仿宋_GBK" w:eastAsia="方正仿宋_GBK" w:hAnsi="仿宋"/>
          <w:sz w:val="24"/>
          <w:szCs w:val="24"/>
        </w:rPr>
      </w:pPr>
      <w:r w:rsidRPr="005A25DC">
        <w:rPr>
          <w:rFonts w:ascii="方正仿宋_GBK" w:eastAsia="方正仿宋_GBK" w:hAnsi="仿宋" w:hint="eastAsia"/>
          <w:sz w:val="24"/>
          <w:szCs w:val="24"/>
        </w:rPr>
        <w:t>（四）所投产品制造商技术参数确认函</w:t>
      </w:r>
    </w:p>
    <w:p w:rsidR="002B240A" w:rsidRPr="005A25DC" w:rsidRDefault="002B240A" w:rsidP="00F455A0">
      <w:pPr>
        <w:snapToGrid w:val="0"/>
        <w:spacing w:line="420" w:lineRule="exact"/>
        <w:ind w:firstLineChars="200" w:firstLine="480"/>
        <w:rPr>
          <w:rFonts w:ascii="方正仿宋_GBK" w:eastAsia="方正仿宋_GBK" w:hAnsi="仿宋"/>
          <w:b/>
          <w:sz w:val="24"/>
          <w:szCs w:val="24"/>
        </w:rPr>
      </w:pPr>
      <w:r w:rsidRPr="005A25DC">
        <w:rPr>
          <w:rFonts w:ascii="方正仿宋_GBK" w:eastAsia="方正仿宋_GBK" w:hAnsi="仿宋" w:hint="eastAsia"/>
          <w:b/>
          <w:sz w:val="24"/>
          <w:szCs w:val="24"/>
        </w:rPr>
        <w:t>三、商务文件</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（一）投标函（格式）</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（二）商务条款差异表</w:t>
      </w:r>
    </w:p>
    <w:p w:rsidR="002B240A" w:rsidRPr="005A25DC" w:rsidRDefault="002B240A" w:rsidP="00193CDB">
      <w:pPr>
        <w:snapToGrid w:val="0"/>
        <w:spacing w:line="420" w:lineRule="exact"/>
        <w:ind w:firstLineChars="200" w:firstLine="480"/>
        <w:rPr>
          <w:rFonts w:ascii="方正仿宋_GBK" w:eastAsia="方正仿宋_GBK" w:hAnsi="仿宋"/>
          <w:sz w:val="24"/>
          <w:szCs w:val="24"/>
        </w:rPr>
      </w:pPr>
      <w:r w:rsidRPr="005A25DC">
        <w:rPr>
          <w:rFonts w:ascii="方正仿宋_GBK" w:eastAsia="方正仿宋_GBK" w:hAnsi="宋体" w:hint="eastAsia"/>
          <w:sz w:val="24"/>
          <w:szCs w:val="24"/>
        </w:rPr>
        <w:t>（三）商务及售后服务承诺</w:t>
      </w:r>
    </w:p>
    <w:p w:rsidR="002B240A" w:rsidRPr="005A25DC" w:rsidRDefault="002B240A" w:rsidP="00F455A0">
      <w:pPr>
        <w:tabs>
          <w:tab w:val="left" w:pos="1764"/>
        </w:tabs>
        <w:snapToGrid w:val="0"/>
        <w:spacing w:line="420" w:lineRule="exact"/>
        <w:ind w:firstLineChars="200" w:firstLine="480"/>
        <w:rPr>
          <w:rFonts w:ascii="方正仿宋_GBK" w:eastAsia="方正仿宋_GBK" w:hAnsi="仿宋"/>
          <w:b/>
          <w:sz w:val="24"/>
          <w:szCs w:val="24"/>
        </w:rPr>
      </w:pPr>
      <w:r w:rsidRPr="005A25DC">
        <w:rPr>
          <w:rFonts w:ascii="方正仿宋_GBK" w:eastAsia="方正仿宋_GBK" w:hAnsi="仿宋" w:hint="eastAsia"/>
          <w:b/>
          <w:sz w:val="24"/>
          <w:szCs w:val="24"/>
        </w:rPr>
        <w:t>四、其他</w:t>
      </w:r>
    </w:p>
    <w:p w:rsidR="002B240A" w:rsidRPr="005A25DC" w:rsidRDefault="002B240A" w:rsidP="00193CDB">
      <w:pPr>
        <w:tabs>
          <w:tab w:val="left" w:pos="6300"/>
        </w:tabs>
        <w:snapToGrid w:val="0"/>
        <w:spacing w:line="420" w:lineRule="exact"/>
        <w:ind w:firstLineChars="200" w:firstLine="480"/>
        <w:jc w:val="left"/>
        <w:rPr>
          <w:rFonts w:ascii="方正仿宋_GBK" w:eastAsia="方正仿宋_GBK" w:hAnsi="宋体"/>
          <w:sz w:val="24"/>
          <w:szCs w:val="24"/>
        </w:rPr>
      </w:pPr>
      <w:r w:rsidRPr="005A25DC">
        <w:rPr>
          <w:rFonts w:ascii="方正仿宋_GBK" w:eastAsia="方正仿宋_GBK" w:hAnsi="宋体" w:hint="eastAsia"/>
          <w:sz w:val="24"/>
          <w:szCs w:val="24"/>
        </w:rPr>
        <w:t>（一）投标人小微企业</w:t>
      </w:r>
      <w:r w:rsidR="00DF39F8" w:rsidRPr="005A25DC">
        <w:rPr>
          <w:rFonts w:ascii="方正仿宋_GBK" w:eastAsia="方正仿宋_GBK" w:hAnsi="宋体" w:hint="eastAsia"/>
          <w:sz w:val="24"/>
          <w:szCs w:val="24"/>
        </w:rPr>
        <w:t>声明函</w:t>
      </w:r>
      <w:r w:rsidRPr="005A25DC">
        <w:rPr>
          <w:rFonts w:ascii="方正仿宋_GBK" w:eastAsia="方正仿宋_GBK" w:hAnsi="宋体" w:hint="eastAsia"/>
          <w:sz w:val="24"/>
          <w:szCs w:val="24"/>
        </w:rPr>
        <w:t>、监狱企业证明文件、残疾人福利性单位声明函</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（二）其他与项目有关的资料（自附）</w:t>
      </w:r>
    </w:p>
    <w:p w:rsidR="002B240A" w:rsidRPr="005A25DC" w:rsidRDefault="002B240A" w:rsidP="00F455A0">
      <w:pPr>
        <w:snapToGrid w:val="0"/>
        <w:spacing w:line="420" w:lineRule="exact"/>
        <w:ind w:firstLineChars="200" w:firstLine="480"/>
        <w:rPr>
          <w:rFonts w:ascii="方正仿宋_GBK" w:eastAsia="方正仿宋_GBK" w:hAnsi="仿宋"/>
          <w:b/>
          <w:sz w:val="24"/>
          <w:szCs w:val="24"/>
        </w:rPr>
      </w:pPr>
      <w:r w:rsidRPr="005A25DC">
        <w:rPr>
          <w:rFonts w:ascii="方正仿宋_GBK" w:eastAsia="方正仿宋_GBK" w:hAnsi="仿宋" w:hint="eastAsia"/>
          <w:b/>
          <w:sz w:val="24"/>
          <w:szCs w:val="24"/>
        </w:rPr>
        <w:t>五、资格文件</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（一）营业执照（副本）或事业单位法人证书（副本）复印件</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（二）组织机构代码证复印件</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（三）法定代表人身份证明书（格式）</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（四）法定代表人授权委托书（格式）</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（五）</w:t>
      </w:r>
      <w:r w:rsidR="00703002" w:rsidRPr="005A25DC">
        <w:rPr>
          <w:rFonts w:ascii="方正仿宋_GBK" w:eastAsia="方正仿宋_GBK" w:hAnsi="宋体" w:hint="eastAsia"/>
          <w:sz w:val="24"/>
          <w:szCs w:val="24"/>
        </w:rPr>
        <w:t>2017</w:t>
      </w:r>
      <w:r w:rsidR="009B5E02" w:rsidRPr="005A25DC">
        <w:rPr>
          <w:rFonts w:ascii="方正仿宋_GBK" w:eastAsia="方正仿宋_GBK" w:hAnsi="宋体" w:hint="eastAsia"/>
          <w:sz w:val="24"/>
          <w:szCs w:val="24"/>
        </w:rPr>
        <w:t>或2018</w:t>
      </w:r>
      <w:r w:rsidRPr="005A25DC">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（六）书面声明（格式）</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（七）税务登记证（副本）复印件</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5A25DC" w:rsidRDefault="002B240A" w:rsidP="00193CDB">
      <w:pPr>
        <w:snapToGrid w:val="0"/>
        <w:spacing w:line="420" w:lineRule="exact"/>
        <w:ind w:firstLineChars="200" w:firstLine="480"/>
        <w:rPr>
          <w:rFonts w:ascii="方正仿宋_GBK" w:eastAsia="方正仿宋_GBK" w:hAnsi="宋体"/>
          <w:sz w:val="24"/>
          <w:szCs w:val="24"/>
        </w:rPr>
      </w:pPr>
      <w:r w:rsidRPr="005A25DC">
        <w:rPr>
          <w:rFonts w:ascii="方正仿宋_GBK" w:eastAsia="方正仿宋_GBK" w:hAnsi="仿宋" w:hint="eastAsia"/>
          <w:sz w:val="24"/>
          <w:szCs w:val="24"/>
        </w:rPr>
        <w:t>说明：投标人按“</w:t>
      </w:r>
      <w:r w:rsidR="00D83EC4" w:rsidRPr="005A25DC">
        <w:rPr>
          <w:rFonts w:ascii="方正仿宋_GBK" w:eastAsia="方正仿宋_GBK" w:hAnsi="仿宋" w:hint="eastAsia"/>
          <w:sz w:val="24"/>
          <w:szCs w:val="24"/>
        </w:rPr>
        <w:t>多</w:t>
      </w:r>
      <w:r w:rsidRPr="005A25DC">
        <w:rPr>
          <w:rFonts w:ascii="方正仿宋_GBK" w:eastAsia="方正仿宋_GBK" w:hAnsi="仿宋" w:hint="eastAsia"/>
          <w:sz w:val="24"/>
          <w:szCs w:val="24"/>
        </w:rPr>
        <w:t>证合一”登记制度办理营业执照的，组织机构代码证、税务登记证（副本）和社会保险登记证以投标人所提供的法人营业执照（副本）复印件为准。</w:t>
      </w:r>
    </w:p>
    <w:p w:rsidR="002B240A" w:rsidRPr="005A25DC" w:rsidRDefault="002B240A">
      <w:pPr>
        <w:pStyle w:val="2"/>
        <w:spacing w:line="500" w:lineRule="exact"/>
        <w:ind w:firstLineChars="200" w:firstLine="560"/>
        <w:rPr>
          <w:rFonts w:ascii="方正仿宋_GBK" w:eastAsia="方正仿宋_GBK"/>
          <w:b/>
          <w:szCs w:val="28"/>
        </w:rPr>
      </w:pPr>
      <w:r w:rsidRPr="005A25DC">
        <w:rPr>
          <w:rFonts w:ascii="方正仿宋_GBK" w:eastAsia="方正仿宋_GBK" w:hint="eastAsia"/>
        </w:rPr>
        <w:br w:type="page"/>
      </w:r>
      <w:bookmarkStart w:id="99" w:name="_Toc429584884"/>
      <w:bookmarkStart w:id="100" w:name="_Toc28156513"/>
      <w:r w:rsidRPr="005A25DC">
        <w:rPr>
          <w:rFonts w:ascii="方正仿宋_GBK" w:eastAsia="方正仿宋_GBK" w:hint="eastAsia"/>
          <w:b/>
          <w:szCs w:val="28"/>
        </w:rPr>
        <w:lastRenderedPageBreak/>
        <w:t>一、经济文件</w:t>
      </w:r>
      <w:bookmarkEnd w:id="99"/>
      <w:bookmarkEnd w:id="100"/>
    </w:p>
    <w:p w:rsidR="002B240A" w:rsidRPr="005A25DC" w:rsidRDefault="002B240A">
      <w:pPr>
        <w:snapToGrid w:val="0"/>
        <w:spacing w:line="500" w:lineRule="exact"/>
        <w:jc w:val="center"/>
        <w:rPr>
          <w:rFonts w:ascii="方正仿宋_GBK" w:eastAsia="方正仿宋_GBK" w:hAnsi="宋体"/>
          <w:szCs w:val="36"/>
        </w:rPr>
      </w:pPr>
      <w:r w:rsidRPr="005A25DC">
        <w:rPr>
          <w:rFonts w:ascii="方正仿宋_GBK" w:eastAsia="方正仿宋_GBK" w:hAnsi="宋体" w:hint="eastAsia"/>
          <w:szCs w:val="36"/>
        </w:rPr>
        <w:t>（一）开标一览表</w:t>
      </w:r>
    </w:p>
    <w:p w:rsidR="002B240A" w:rsidRPr="005A25DC" w:rsidRDefault="002B240A">
      <w:pPr>
        <w:spacing w:line="500" w:lineRule="exact"/>
        <w:ind w:firstLineChars="100" w:firstLine="240"/>
        <w:rPr>
          <w:rFonts w:ascii="方正仿宋_GBK" w:eastAsia="方正仿宋_GBK" w:hAnsi="宋体"/>
          <w:sz w:val="24"/>
          <w:szCs w:val="28"/>
        </w:rPr>
      </w:pPr>
      <w:r w:rsidRPr="005A25DC">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8827D8" w:rsidRPr="005A25DC">
        <w:trPr>
          <w:cantSplit/>
          <w:trHeight w:val="800"/>
        </w:trPr>
        <w:tc>
          <w:tcPr>
            <w:tcW w:w="1788" w:type="dxa"/>
            <w:vAlign w:val="center"/>
          </w:tcPr>
          <w:p w:rsidR="002B240A" w:rsidRPr="005A25DC" w:rsidRDefault="002B240A">
            <w:pPr>
              <w:spacing w:line="500" w:lineRule="exact"/>
              <w:jc w:val="center"/>
              <w:rPr>
                <w:rFonts w:ascii="方正仿宋_GBK" w:eastAsia="方正仿宋_GBK" w:hAnsi="宋体"/>
                <w:sz w:val="21"/>
                <w:szCs w:val="28"/>
              </w:rPr>
            </w:pPr>
            <w:r w:rsidRPr="005A25DC">
              <w:rPr>
                <w:rFonts w:ascii="方正仿宋_GBK" w:eastAsia="方正仿宋_GBK" w:hAnsi="宋体" w:hint="eastAsia"/>
                <w:sz w:val="21"/>
                <w:szCs w:val="28"/>
              </w:rPr>
              <w:t>投标人名称</w:t>
            </w:r>
          </w:p>
        </w:tc>
        <w:tc>
          <w:tcPr>
            <w:tcW w:w="7840" w:type="dxa"/>
            <w:gridSpan w:val="3"/>
            <w:vAlign w:val="center"/>
          </w:tcPr>
          <w:p w:rsidR="002B240A" w:rsidRPr="005A25DC" w:rsidRDefault="002B240A">
            <w:pPr>
              <w:spacing w:line="500" w:lineRule="exact"/>
              <w:jc w:val="center"/>
              <w:rPr>
                <w:rFonts w:ascii="方正仿宋_GBK" w:eastAsia="方正仿宋_GBK" w:hAnsi="宋体"/>
                <w:sz w:val="21"/>
                <w:szCs w:val="28"/>
              </w:rPr>
            </w:pPr>
          </w:p>
        </w:tc>
      </w:tr>
      <w:tr w:rsidR="008827D8" w:rsidRPr="005A25DC">
        <w:trPr>
          <w:cantSplit/>
          <w:trHeight w:val="619"/>
        </w:trPr>
        <w:tc>
          <w:tcPr>
            <w:tcW w:w="1788" w:type="dxa"/>
            <w:vAlign w:val="center"/>
          </w:tcPr>
          <w:p w:rsidR="002B240A" w:rsidRPr="005A25DC" w:rsidRDefault="002B240A">
            <w:pPr>
              <w:spacing w:line="500" w:lineRule="exact"/>
              <w:jc w:val="center"/>
              <w:rPr>
                <w:rFonts w:ascii="方正仿宋_GBK" w:eastAsia="方正仿宋_GBK" w:hAnsi="宋体"/>
                <w:sz w:val="21"/>
                <w:szCs w:val="28"/>
              </w:rPr>
            </w:pPr>
            <w:r w:rsidRPr="005A25DC">
              <w:rPr>
                <w:rFonts w:ascii="方正仿宋_GBK" w:eastAsia="方正仿宋_GBK" w:hAnsi="宋体" w:hint="eastAsia"/>
                <w:sz w:val="21"/>
                <w:szCs w:val="28"/>
              </w:rPr>
              <w:t>分包号</w:t>
            </w:r>
          </w:p>
        </w:tc>
        <w:tc>
          <w:tcPr>
            <w:tcW w:w="2148" w:type="dxa"/>
            <w:vAlign w:val="center"/>
          </w:tcPr>
          <w:p w:rsidR="002B240A" w:rsidRPr="005A25DC" w:rsidRDefault="002B240A">
            <w:pPr>
              <w:spacing w:line="500" w:lineRule="exact"/>
              <w:jc w:val="center"/>
              <w:rPr>
                <w:rFonts w:ascii="方正仿宋_GBK" w:eastAsia="方正仿宋_GBK" w:hAnsi="宋体"/>
                <w:sz w:val="21"/>
                <w:szCs w:val="28"/>
              </w:rPr>
            </w:pPr>
            <w:r w:rsidRPr="005A25DC">
              <w:rPr>
                <w:rFonts w:ascii="方正仿宋_GBK" w:eastAsia="方正仿宋_GBK" w:hAnsi="宋体" w:hint="eastAsia"/>
                <w:sz w:val="21"/>
                <w:szCs w:val="28"/>
              </w:rPr>
              <w:t>分包名称</w:t>
            </w:r>
          </w:p>
        </w:tc>
        <w:tc>
          <w:tcPr>
            <w:tcW w:w="932" w:type="dxa"/>
            <w:vAlign w:val="center"/>
          </w:tcPr>
          <w:p w:rsidR="002B240A" w:rsidRPr="005A25DC" w:rsidRDefault="002B240A">
            <w:pPr>
              <w:spacing w:line="500" w:lineRule="exact"/>
              <w:jc w:val="center"/>
              <w:rPr>
                <w:rFonts w:ascii="方正仿宋_GBK" w:eastAsia="方正仿宋_GBK" w:hAnsi="宋体"/>
                <w:sz w:val="21"/>
                <w:szCs w:val="28"/>
              </w:rPr>
            </w:pPr>
            <w:r w:rsidRPr="005A25DC">
              <w:rPr>
                <w:rFonts w:ascii="方正仿宋_GBK" w:eastAsia="方正仿宋_GBK" w:hAnsi="宋体" w:hint="eastAsia"/>
                <w:sz w:val="21"/>
                <w:szCs w:val="28"/>
              </w:rPr>
              <w:t>数量</w:t>
            </w:r>
          </w:p>
        </w:tc>
        <w:tc>
          <w:tcPr>
            <w:tcW w:w="4760" w:type="dxa"/>
            <w:vAlign w:val="center"/>
          </w:tcPr>
          <w:p w:rsidR="002B240A" w:rsidRPr="005A25DC" w:rsidRDefault="002B240A">
            <w:pPr>
              <w:spacing w:line="500" w:lineRule="exact"/>
              <w:jc w:val="center"/>
              <w:rPr>
                <w:rFonts w:ascii="方正仿宋_GBK" w:eastAsia="方正仿宋_GBK" w:hAnsi="宋体"/>
                <w:sz w:val="21"/>
                <w:szCs w:val="28"/>
              </w:rPr>
            </w:pPr>
            <w:r w:rsidRPr="005A25DC">
              <w:rPr>
                <w:rFonts w:ascii="方正仿宋_GBK" w:eastAsia="方正仿宋_GBK" w:hAnsi="方正仿宋_GBK" w:hint="eastAsia"/>
                <w:sz w:val="21"/>
                <w:szCs w:val="28"/>
              </w:rPr>
              <w:t>投标报价（小写）</w:t>
            </w:r>
          </w:p>
        </w:tc>
      </w:tr>
      <w:tr w:rsidR="008827D8" w:rsidRPr="005A25DC">
        <w:trPr>
          <w:cantSplit/>
          <w:trHeight w:val="810"/>
        </w:trPr>
        <w:tc>
          <w:tcPr>
            <w:tcW w:w="1788" w:type="dxa"/>
            <w:tcBorders>
              <w:bottom w:val="single" w:sz="4" w:space="0" w:color="auto"/>
            </w:tcBorders>
            <w:vAlign w:val="center"/>
          </w:tcPr>
          <w:p w:rsidR="002B240A" w:rsidRPr="005A25DC" w:rsidRDefault="002B240A">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2B240A" w:rsidRPr="005A25DC" w:rsidRDefault="002B240A">
            <w:pPr>
              <w:spacing w:line="500" w:lineRule="exact"/>
              <w:rPr>
                <w:rFonts w:ascii="方正仿宋_GBK" w:eastAsia="方正仿宋_GBK" w:hAnsi="宋体"/>
                <w:sz w:val="21"/>
                <w:szCs w:val="28"/>
              </w:rPr>
            </w:pPr>
          </w:p>
        </w:tc>
        <w:tc>
          <w:tcPr>
            <w:tcW w:w="932" w:type="dxa"/>
            <w:tcBorders>
              <w:bottom w:val="single" w:sz="4" w:space="0" w:color="auto"/>
            </w:tcBorders>
          </w:tcPr>
          <w:p w:rsidR="002B240A" w:rsidRPr="005A25DC" w:rsidRDefault="002B240A">
            <w:pPr>
              <w:spacing w:line="500" w:lineRule="exact"/>
              <w:rPr>
                <w:rFonts w:ascii="方正仿宋_GBK" w:eastAsia="方正仿宋_GBK" w:hAnsi="宋体"/>
                <w:sz w:val="21"/>
                <w:szCs w:val="28"/>
              </w:rPr>
            </w:pPr>
          </w:p>
        </w:tc>
        <w:tc>
          <w:tcPr>
            <w:tcW w:w="4760" w:type="dxa"/>
            <w:tcBorders>
              <w:bottom w:val="single" w:sz="4" w:space="0" w:color="auto"/>
            </w:tcBorders>
          </w:tcPr>
          <w:p w:rsidR="002B240A" w:rsidRPr="005A25DC" w:rsidRDefault="002B240A">
            <w:pPr>
              <w:spacing w:line="500" w:lineRule="exact"/>
              <w:rPr>
                <w:rFonts w:ascii="方正仿宋_GBK" w:eastAsia="方正仿宋_GBK" w:hAnsi="宋体"/>
                <w:sz w:val="21"/>
                <w:szCs w:val="28"/>
              </w:rPr>
            </w:pPr>
          </w:p>
        </w:tc>
      </w:tr>
      <w:tr w:rsidR="008827D8" w:rsidRPr="005A25DC">
        <w:trPr>
          <w:cantSplit/>
          <w:trHeight w:val="738"/>
        </w:trPr>
        <w:tc>
          <w:tcPr>
            <w:tcW w:w="9628" w:type="dxa"/>
            <w:gridSpan w:val="4"/>
            <w:tcBorders>
              <w:bottom w:val="single" w:sz="4" w:space="0" w:color="auto"/>
            </w:tcBorders>
            <w:vAlign w:val="center"/>
          </w:tcPr>
          <w:p w:rsidR="002B240A" w:rsidRPr="005A25DC" w:rsidRDefault="002B240A">
            <w:pPr>
              <w:spacing w:line="560" w:lineRule="exact"/>
              <w:rPr>
                <w:rFonts w:ascii="方正仿宋_GBK" w:eastAsia="方正仿宋_GBK" w:hAnsi="宋体"/>
                <w:sz w:val="21"/>
                <w:szCs w:val="28"/>
              </w:rPr>
            </w:pPr>
            <w:r w:rsidRPr="005A25DC">
              <w:rPr>
                <w:rFonts w:ascii="方正仿宋_GBK" w:eastAsia="方正仿宋_GBK" w:hAnsi="宋体" w:hint="eastAsia"/>
                <w:sz w:val="21"/>
                <w:szCs w:val="28"/>
              </w:rPr>
              <w:t xml:space="preserve">投标报价（大写）：                           </w:t>
            </w:r>
          </w:p>
        </w:tc>
      </w:tr>
      <w:tr w:rsidR="002B240A" w:rsidRPr="005A25DC">
        <w:trPr>
          <w:cantSplit/>
          <w:trHeight w:val="750"/>
        </w:trPr>
        <w:tc>
          <w:tcPr>
            <w:tcW w:w="9628" w:type="dxa"/>
            <w:gridSpan w:val="4"/>
            <w:vAlign w:val="center"/>
          </w:tcPr>
          <w:p w:rsidR="002B240A" w:rsidRPr="005A25DC" w:rsidRDefault="002B240A">
            <w:pPr>
              <w:pStyle w:val="ad"/>
              <w:spacing w:line="500" w:lineRule="exact"/>
              <w:rPr>
                <w:rFonts w:ascii="方正仿宋_GBK" w:eastAsia="方正仿宋_GBK" w:hAnsi="宋体"/>
                <w:sz w:val="21"/>
                <w:szCs w:val="28"/>
              </w:rPr>
            </w:pPr>
            <w:r w:rsidRPr="005A25DC">
              <w:rPr>
                <w:rFonts w:ascii="方正仿宋_GBK" w:eastAsia="方正仿宋_GBK" w:hAnsi="仿宋" w:hint="eastAsia"/>
                <w:sz w:val="21"/>
                <w:szCs w:val="28"/>
              </w:rPr>
              <w:t>备注：</w:t>
            </w:r>
          </w:p>
        </w:tc>
      </w:tr>
    </w:tbl>
    <w:p w:rsidR="002B240A" w:rsidRPr="005A25DC" w:rsidRDefault="002B240A">
      <w:pPr>
        <w:pStyle w:val="ad"/>
        <w:spacing w:line="500" w:lineRule="exact"/>
        <w:rPr>
          <w:rFonts w:ascii="方正仿宋_GBK" w:eastAsia="方正仿宋_GBK" w:hAnsi="宋体"/>
          <w:sz w:val="24"/>
          <w:szCs w:val="28"/>
        </w:rPr>
      </w:pPr>
    </w:p>
    <w:p w:rsidR="002B240A" w:rsidRPr="005A25DC" w:rsidRDefault="002B240A">
      <w:pPr>
        <w:rPr>
          <w:rFonts w:ascii="方正仿宋_GBK" w:eastAsia="方正仿宋_GBK"/>
        </w:rPr>
      </w:pPr>
    </w:p>
    <w:p w:rsidR="002B240A" w:rsidRPr="005A25DC" w:rsidRDefault="002B240A">
      <w:pPr>
        <w:spacing w:line="500" w:lineRule="exact"/>
        <w:rPr>
          <w:rFonts w:ascii="方正仿宋_GBK" w:eastAsia="方正仿宋_GBK" w:hAnsi="宋体"/>
          <w:sz w:val="24"/>
          <w:szCs w:val="28"/>
        </w:rPr>
      </w:pPr>
    </w:p>
    <w:p w:rsidR="002B240A" w:rsidRPr="005A25DC" w:rsidRDefault="002B240A">
      <w:pPr>
        <w:spacing w:line="500" w:lineRule="exact"/>
        <w:ind w:firstLineChars="200" w:firstLine="480"/>
        <w:rPr>
          <w:rFonts w:ascii="方正仿宋_GBK" w:eastAsia="方正仿宋_GBK" w:hAnsi="宋体"/>
          <w:sz w:val="24"/>
          <w:szCs w:val="28"/>
        </w:rPr>
      </w:pPr>
      <w:r w:rsidRPr="005A25DC">
        <w:rPr>
          <w:rFonts w:ascii="方正仿宋_GBK" w:eastAsia="方正仿宋_GBK" w:hAnsi="宋体" w:hint="eastAsia"/>
          <w:sz w:val="24"/>
          <w:szCs w:val="28"/>
        </w:rPr>
        <w:t>投标人                                法定代表人或法定代表人授权代表：</w:t>
      </w:r>
    </w:p>
    <w:p w:rsidR="002B240A" w:rsidRPr="005A25DC" w:rsidRDefault="002B240A">
      <w:pPr>
        <w:spacing w:line="500" w:lineRule="exact"/>
        <w:rPr>
          <w:rFonts w:ascii="方正仿宋_GBK" w:eastAsia="方正仿宋_GBK" w:hAnsi="宋体"/>
          <w:sz w:val="24"/>
          <w:szCs w:val="28"/>
        </w:rPr>
      </w:pPr>
      <w:r w:rsidRPr="005A25DC">
        <w:rPr>
          <w:rFonts w:ascii="方正仿宋_GBK" w:eastAsia="方正仿宋_GBK" w:hAnsi="宋体" w:hint="eastAsia"/>
          <w:sz w:val="24"/>
          <w:szCs w:val="28"/>
        </w:rPr>
        <w:t xml:space="preserve">  （投标人公章）                               （签字或盖章）</w:t>
      </w:r>
    </w:p>
    <w:p w:rsidR="002B240A" w:rsidRPr="005A25DC" w:rsidRDefault="002B240A">
      <w:pPr>
        <w:spacing w:line="500" w:lineRule="exact"/>
        <w:rPr>
          <w:rFonts w:ascii="方正仿宋_GBK" w:eastAsia="方正仿宋_GBK" w:hAnsi="宋体"/>
          <w:sz w:val="24"/>
          <w:szCs w:val="28"/>
        </w:rPr>
      </w:pPr>
    </w:p>
    <w:p w:rsidR="002B240A" w:rsidRPr="005A25DC" w:rsidRDefault="002B240A">
      <w:pPr>
        <w:spacing w:line="500" w:lineRule="exact"/>
        <w:rPr>
          <w:rFonts w:ascii="方正仿宋_GBK" w:eastAsia="方正仿宋_GBK" w:hAnsi="宋体"/>
          <w:sz w:val="24"/>
          <w:szCs w:val="28"/>
        </w:rPr>
      </w:pPr>
    </w:p>
    <w:p w:rsidR="002B240A" w:rsidRPr="005A25DC" w:rsidRDefault="002B240A">
      <w:pPr>
        <w:spacing w:line="500" w:lineRule="exact"/>
        <w:rPr>
          <w:rFonts w:ascii="方正仿宋_GBK" w:eastAsia="方正仿宋_GBK" w:hAnsi="宋体"/>
          <w:sz w:val="24"/>
          <w:szCs w:val="28"/>
        </w:rPr>
      </w:pPr>
      <w:r w:rsidRPr="005A25DC">
        <w:rPr>
          <w:rFonts w:ascii="方正仿宋_GBK" w:eastAsia="方正仿宋_GBK" w:hAnsi="宋体" w:hint="eastAsia"/>
          <w:sz w:val="24"/>
          <w:szCs w:val="28"/>
        </w:rPr>
        <w:t xml:space="preserve">                                            年     月     日</w:t>
      </w:r>
    </w:p>
    <w:p w:rsidR="002B240A" w:rsidRPr="005A25DC" w:rsidRDefault="002B240A">
      <w:pPr>
        <w:snapToGrid w:val="0"/>
        <w:spacing w:line="500" w:lineRule="exact"/>
        <w:ind w:firstLineChars="200" w:firstLine="480"/>
        <w:rPr>
          <w:rFonts w:ascii="方正仿宋_GBK" w:eastAsia="方正仿宋_GBK" w:hAnsi="宋体"/>
          <w:sz w:val="24"/>
          <w:szCs w:val="28"/>
        </w:rPr>
      </w:pPr>
    </w:p>
    <w:p w:rsidR="002B240A" w:rsidRPr="005A25DC" w:rsidRDefault="002B240A">
      <w:pPr>
        <w:snapToGrid w:val="0"/>
        <w:spacing w:line="500" w:lineRule="exact"/>
        <w:ind w:firstLineChars="200" w:firstLine="480"/>
        <w:rPr>
          <w:rFonts w:ascii="方正仿宋_GBK" w:eastAsia="方正仿宋_GBK" w:hAnsi="宋体"/>
          <w:sz w:val="24"/>
          <w:szCs w:val="28"/>
        </w:rPr>
      </w:pPr>
    </w:p>
    <w:p w:rsidR="002B240A" w:rsidRPr="005A25DC" w:rsidRDefault="002B240A">
      <w:pPr>
        <w:snapToGrid w:val="0"/>
        <w:spacing w:line="500" w:lineRule="exact"/>
        <w:ind w:firstLineChars="200" w:firstLine="480"/>
        <w:rPr>
          <w:rFonts w:ascii="方正仿宋_GBK" w:eastAsia="方正仿宋_GBK" w:hAnsi="宋体"/>
          <w:sz w:val="24"/>
          <w:szCs w:val="28"/>
        </w:rPr>
      </w:pPr>
    </w:p>
    <w:p w:rsidR="002B240A" w:rsidRPr="005A25DC" w:rsidRDefault="002B240A">
      <w:pPr>
        <w:snapToGrid w:val="0"/>
        <w:spacing w:line="500" w:lineRule="exact"/>
        <w:ind w:firstLineChars="200" w:firstLine="480"/>
        <w:rPr>
          <w:rFonts w:ascii="方正仿宋_GBK" w:eastAsia="方正仿宋_GBK" w:hAnsi="宋体"/>
          <w:sz w:val="24"/>
          <w:szCs w:val="28"/>
        </w:rPr>
      </w:pPr>
      <w:r w:rsidRPr="005A25DC">
        <w:rPr>
          <w:rFonts w:ascii="方正仿宋_GBK" w:eastAsia="方正仿宋_GBK" w:hAnsi="宋体" w:hint="eastAsia"/>
          <w:sz w:val="24"/>
          <w:szCs w:val="28"/>
        </w:rPr>
        <w:t>说明：</w:t>
      </w:r>
    </w:p>
    <w:p w:rsidR="002B240A" w:rsidRPr="005A25DC" w:rsidRDefault="002B240A">
      <w:pPr>
        <w:snapToGrid w:val="0"/>
        <w:spacing w:line="500" w:lineRule="exact"/>
        <w:ind w:firstLineChars="200" w:firstLine="480"/>
        <w:rPr>
          <w:rFonts w:ascii="方正仿宋_GBK" w:eastAsia="方正仿宋_GBK" w:hAnsi="宋体"/>
          <w:sz w:val="24"/>
          <w:szCs w:val="28"/>
        </w:rPr>
      </w:pPr>
      <w:r w:rsidRPr="005A25DC">
        <w:rPr>
          <w:rFonts w:ascii="方正仿宋_GBK" w:eastAsia="方正仿宋_GBK" w:hAnsi="宋体" w:hint="eastAsia"/>
          <w:sz w:val="24"/>
          <w:szCs w:val="28"/>
        </w:rPr>
        <w:t>1.开标一览表按格式填列；</w:t>
      </w:r>
    </w:p>
    <w:p w:rsidR="002B240A" w:rsidRPr="005A25DC" w:rsidRDefault="002B240A">
      <w:pPr>
        <w:snapToGrid w:val="0"/>
        <w:spacing w:line="500" w:lineRule="exact"/>
        <w:ind w:firstLineChars="200" w:firstLine="480"/>
        <w:rPr>
          <w:rFonts w:ascii="方正仿宋_GBK" w:eastAsia="方正仿宋_GBK" w:hAnsi="宋体"/>
          <w:sz w:val="24"/>
          <w:szCs w:val="28"/>
        </w:rPr>
      </w:pPr>
      <w:r w:rsidRPr="005A25DC">
        <w:rPr>
          <w:rFonts w:ascii="方正仿宋_GBK" w:eastAsia="方正仿宋_GBK" w:hAnsi="宋体" w:hint="eastAsia"/>
          <w:sz w:val="24"/>
          <w:szCs w:val="28"/>
        </w:rPr>
        <w:t>2.开标一览表在开标大会上当众宣读，务必填写清楚，准确无误；</w:t>
      </w:r>
    </w:p>
    <w:p w:rsidR="002B240A" w:rsidRPr="005A25DC" w:rsidRDefault="002B240A">
      <w:pPr>
        <w:snapToGrid w:val="0"/>
        <w:spacing w:line="500" w:lineRule="exact"/>
        <w:ind w:firstLineChars="200" w:firstLine="560"/>
        <w:rPr>
          <w:rFonts w:ascii="方正仿宋_GBK" w:eastAsia="方正仿宋_GBK" w:hAnsi="仿宋"/>
          <w:sz w:val="24"/>
          <w:szCs w:val="28"/>
        </w:rPr>
      </w:pPr>
      <w:r w:rsidRPr="005A25DC">
        <w:rPr>
          <w:rFonts w:ascii="方正仿宋_GBK" w:eastAsia="方正仿宋_GBK" w:hint="eastAsia"/>
          <w:szCs w:val="28"/>
        </w:rPr>
        <w:br w:type="page"/>
      </w:r>
      <w:r w:rsidRPr="005A25DC">
        <w:rPr>
          <w:rFonts w:ascii="方正仿宋_GBK" w:eastAsia="方正仿宋_GBK" w:hAnsi="仿宋" w:hint="eastAsia"/>
          <w:szCs w:val="36"/>
        </w:rPr>
        <w:lastRenderedPageBreak/>
        <w:t>（二）分项报价明细表</w:t>
      </w:r>
    </w:p>
    <w:p w:rsidR="002B240A" w:rsidRPr="005A25DC" w:rsidRDefault="002B240A">
      <w:pPr>
        <w:spacing w:line="500" w:lineRule="exact"/>
        <w:rPr>
          <w:rFonts w:ascii="方正仿宋_GBK" w:eastAsia="方正仿宋_GBK" w:hAnsi="仿宋"/>
          <w:sz w:val="24"/>
          <w:szCs w:val="28"/>
        </w:rPr>
      </w:pPr>
      <w:r w:rsidRPr="005A25DC">
        <w:rPr>
          <w:rFonts w:ascii="方正仿宋_GBK" w:eastAsia="方正仿宋_GBK" w:hAnsi="仿宋" w:hint="eastAsia"/>
          <w:sz w:val="24"/>
          <w:szCs w:val="28"/>
        </w:rPr>
        <w:t>招标项目名称：</w:t>
      </w:r>
    </w:p>
    <w:p w:rsidR="002B240A" w:rsidRPr="005A25DC" w:rsidRDefault="002B240A">
      <w:pPr>
        <w:spacing w:line="500" w:lineRule="exact"/>
        <w:rPr>
          <w:rFonts w:ascii="方正仿宋_GBK" w:eastAsia="方正仿宋_GBK" w:hAnsi="仿宋"/>
          <w:sz w:val="24"/>
          <w:szCs w:val="28"/>
        </w:rPr>
      </w:pPr>
      <w:r w:rsidRPr="005A25DC">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2474"/>
        <w:gridCol w:w="1242"/>
        <w:gridCol w:w="1242"/>
        <w:gridCol w:w="934"/>
        <w:gridCol w:w="934"/>
        <w:gridCol w:w="934"/>
      </w:tblGrid>
      <w:tr w:rsidR="008827D8" w:rsidRPr="005A25DC">
        <w:trPr>
          <w:trHeight w:hRule="exact" w:val="535"/>
          <w:jc w:val="center"/>
        </w:trPr>
        <w:tc>
          <w:tcPr>
            <w:tcW w:w="934"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序号</w:t>
            </w:r>
          </w:p>
        </w:tc>
        <w:tc>
          <w:tcPr>
            <w:tcW w:w="934"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名称</w:t>
            </w:r>
          </w:p>
        </w:tc>
        <w:tc>
          <w:tcPr>
            <w:tcW w:w="2474"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品牌、规格型号</w:t>
            </w:r>
          </w:p>
        </w:tc>
        <w:tc>
          <w:tcPr>
            <w:tcW w:w="1242"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制造商</w:t>
            </w:r>
          </w:p>
        </w:tc>
        <w:tc>
          <w:tcPr>
            <w:tcW w:w="1242"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原产地</w:t>
            </w:r>
          </w:p>
        </w:tc>
        <w:tc>
          <w:tcPr>
            <w:tcW w:w="934"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数量</w:t>
            </w:r>
          </w:p>
        </w:tc>
        <w:tc>
          <w:tcPr>
            <w:tcW w:w="934"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单价</w:t>
            </w:r>
          </w:p>
        </w:tc>
        <w:tc>
          <w:tcPr>
            <w:tcW w:w="934" w:type="dxa"/>
            <w:vAlign w:val="center"/>
          </w:tcPr>
          <w:p w:rsidR="002B240A" w:rsidRPr="005A25DC" w:rsidRDefault="002B240A">
            <w:pPr>
              <w:jc w:val="center"/>
              <w:rPr>
                <w:rFonts w:ascii="方正仿宋_GBK" w:eastAsia="方正仿宋_GBK" w:hAnsi="仿宋"/>
                <w:b/>
                <w:sz w:val="21"/>
                <w:szCs w:val="21"/>
              </w:rPr>
            </w:pPr>
            <w:r w:rsidRPr="005A25DC">
              <w:rPr>
                <w:rFonts w:ascii="方正仿宋_GBK" w:eastAsia="方正仿宋_GBK" w:hAnsi="仿宋" w:hint="eastAsia"/>
                <w:b/>
                <w:sz w:val="21"/>
                <w:szCs w:val="21"/>
              </w:rPr>
              <w:t>合计</w:t>
            </w: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1</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2</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3</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4</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5</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6</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7</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8</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r w:rsidRPr="005A25DC">
              <w:rPr>
                <w:rFonts w:ascii="方正仿宋_GBK" w:eastAsia="方正仿宋_GBK" w:hAnsi="仿宋" w:hint="eastAsia"/>
                <w:sz w:val="21"/>
                <w:szCs w:val="21"/>
              </w:rPr>
              <w:t>/</w:t>
            </w: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9</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r w:rsidRPr="005A25DC">
              <w:rPr>
                <w:rFonts w:ascii="方正仿宋_GBK" w:eastAsia="方正仿宋_GBK" w:hAnsi="仿宋" w:hint="eastAsia"/>
                <w:sz w:val="21"/>
                <w:szCs w:val="21"/>
              </w:rPr>
              <w:t>/</w:t>
            </w: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10</w:t>
            </w:r>
          </w:p>
        </w:tc>
        <w:tc>
          <w:tcPr>
            <w:tcW w:w="934" w:type="dxa"/>
            <w:vAlign w:val="center"/>
          </w:tcPr>
          <w:p w:rsidR="002B240A" w:rsidRPr="005A25DC" w:rsidRDefault="002B240A">
            <w:pPr>
              <w:jc w:val="center"/>
              <w:rPr>
                <w:rFonts w:ascii="方正仿宋_GBK" w:eastAsia="方正仿宋_GBK" w:hAnsi="仿宋"/>
                <w:sz w:val="21"/>
                <w:szCs w:val="21"/>
              </w:rPr>
            </w:pP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r w:rsidRPr="005A25DC">
              <w:rPr>
                <w:rFonts w:ascii="方正仿宋_GBK" w:eastAsia="方正仿宋_GBK" w:hAnsi="仿宋" w:hint="eastAsia"/>
                <w:sz w:val="21"/>
                <w:szCs w:val="21"/>
              </w:rPr>
              <w:t>/</w:t>
            </w: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8827D8"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11</w:t>
            </w:r>
          </w:p>
        </w:tc>
        <w:tc>
          <w:tcPr>
            <w:tcW w:w="934" w:type="dxa"/>
            <w:vAlign w:val="center"/>
          </w:tcPr>
          <w:p w:rsidR="002B240A" w:rsidRPr="005A25DC" w:rsidRDefault="002B240A">
            <w:pPr>
              <w:jc w:val="center"/>
              <w:rPr>
                <w:rFonts w:ascii="方正仿宋_GBK" w:eastAsia="方正仿宋_GBK" w:hAnsi="仿宋"/>
                <w:sz w:val="21"/>
                <w:szCs w:val="21"/>
              </w:rPr>
            </w:pPr>
            <w:r w:rsidRPr="005A25DC">
              <w:rPr>
                <w:rFonts w:ascii="方正仿宋_GBK" w:eastAsia="方正仿宋_GBK" w:hAnsi="仿宋" w:hint="eastAsia"/>
                <w:sz w:val="21"/>
                <w:szCs w:val="21"/>
              </w:rPr>
              <w:t>……</w:t>
            </w:r>
          </w:p>
        </w:tc>
        <w:tc>
          <w:tcPr>
            <w:tcW w:w="2474"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1242" w:type="dxa"/>
          </w:tcPr>
          <w:p w:rsidR="002B240A" w:rsidRPr="005A25DC" w:rsidRDefault="002B240A">
            <w:pPr>
              <w:jc w:val="center"/>
              <w:rPr>
                <w:rFonts w:ascii="方正仿宋_GBK" w:eastAsia="方正仿宋_GBK" w:hAnsi="仿宋"/>
                <w:sz w:val="21"/>
                <w:szCs w:val="21"/>
              </w:rPr>
            </w:pPr>
          </w:p>
        </w:tc>
        <w:tc>
          <w:tcPr>
            <w:tcW w:w="934" w:type="dxa"/>
            <w:vAlign w:val="center"/>
          </w:tcPr>
          <w:p w:rsidR="002B240A" w:rsidRPr="005A25DC" w:rsidRDefault="002B240A">
            <w:pPr>
              <w:jc w:val="center"/>
              <w:rPr>
                <w:rFonts w:ascii="方正仿宋_GBK" w:eastAsia="方正仿宋_GBK" w:hAnsi="仿宋"/>
                <w:sz w:val="21"/>
                <w:szCs w:val="21"/>
              </w:rPr>
            </w:pPr>
            <w:r w:rsidRPr="005A25DC">
              <w:rPr>
                <w:rFonts w:ascii="方正仿宋_GBK" w:eastAsia="方正仿宋_GBK" w:hAnsi="仿宋" w:hint="eastAsia"/>
                <w:sz w:val="21"/>
                <w:szCs w:val="21"/>
              </w:rPr>
              <w:t>/</w:t>
            </w:r>
          </w:p>
        </w:tc>
        <w:tc>
          <w:tcPr>
            <w:tcW w:w="934" w:type="dxa"/>
          </w:tcPr>
          <w:p w:rsidR="002B240A" w:rsidRPr="005A25DC" w:rsidRDefault="002B240A">
            <w:pPr>
              <w:jc w:val="center"/>
              <w:rPr>
                <w:rFonts w:ascii="方正仿宋_GBK" w:eastAsia="方正仿宋_GBK" w:hAnsi="仿宋"/>
                <w:sz w:val="21"/>
                <w:szCs w:val="21"/>
              </w:rPr>
            </w:pPr>
          </w:p>
        </w:tc>
        <w:tc>
          <w:tcPr>
            <w:tcW w:w="934" w:type="dxa"/>
          </w:tcPr>
          <w:p w:rsidR="002B240A" w:rsidRPr="005A25DC" w:rsidRDefault="002B240A">
            <w:pPr>
              <w:jc w:val="center"/>
              <w:rPr>
                <w:rFonts w:ascii="方正仿宋_GBK" w:eastAsia="方正仿宋_GBK" w:hAnsi="仿宋"/>
                <w:sz w:val="21"/>
                <w:szCs w:val="21"/>
              </w:rPr>
            </w:pPr>
          </w:p>
        </w:tc>
      </w:tr>
      <w:tr w:rsidR="002B240A" w:rsidRPr="005A25DC">
        <w:trPr>
          <w:trHeight w:hRule="exact" w:val="397"/>
          <w:jc w:val="center"/>
        </w:trPr>
        <w:tc>
          <w:tcPr>
            <w:tcW w:w="934" w:type="dxa"/>
            <w:vAlign w:val="center"/>
          </w:tcPr>
          <w:p w:rsidR="002B240A" w:rsidRPr="005A25DC" w:rsidRDefault="002B240A">
            <w:pPr>
              <w:pStyle w:val="ac"/>
              <w:spacing w:line="240" w:lineRule="atLeast"/>
              <w:ind w:left="0"/>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12</w:t>
            </w:r>
          </w:p>
        </w:tc>
        <w:tc>
          <w:tcPr>
            <w:tcW w:w="934" w:type="dxa"/>
            <w:vAlign w:val="center"/>
          </w:tcPr>
          <w:p w:rsidR="002B240A" w:rsidRPr="005A25DC" w:rsidRDefault="002B240A">
            <w:pPr>
              <w:jc w:val="center"/>
              <w:rPr>
                <w:rFonts w:ascii="方正仿宋_GBK" w:eastAsia="方正仿宋_GBK" w:hAnsi="仿宋"/>
                <w:sz w:val="21"/>
                <w:szCs w:val="21"/>
              </w:rPr>
            </w:pPr>
            <w:r w:rsidRPr="005A25DC">
              <w:rPr>
                <w:rFonts w:ascii="方正仿宋_GBK" w:eastAsia="方正仿宋_GBK" w:hAnsi="仿宋" w:hint="eastAsia"/>
                <w:sz w:val="21"/>
                <w:szCs w:val="21"/>
              </w:rPr>
              <w:t>总计</w:t>
            </w:r>
          </w:p>
        </w:tc>
        <w:tc>
          <w:tcPr>
            <w:tcW w:w="7760" w:type="dxa"/>
            <w:gridSpan w:val="6"/>
          </w:tcPr>
          <w:p w:rsidR="002B240A" w:rsidRPr="005A25DC" w:rsidRDefault="002B240A">
            <w:pPr>
              <w:rPr>
                <w:rFonts w:ascii="方正仿宋_GBK" w:eastAsia="方正仿宋_GBK" w:hAnsi="仿宋"/>
                <w:sz w:val="21"/>
                <w:szCs w:val="21"/>
              </w:rPr>
            </w:pPr>
          </w:p>
        </w:tc>
      </w:tr>
    </w:tbl>
    <w:p w:rsidR="002B240A" w:rsidRPr="005A25DC" w:rsidRDefault="002B240A">
      <w:pPr>
        <w:spacing w:line="500" w:lineRule="exact"/>
        <w:ind w:firstLineChars="200" w:firstLine="480"/>
        <w:rPr>
          <w:rFonts w:ascii="方正仿宋_GBK" w:eastAsia="方正仿宋_GBK" w:hAnsi="仿宋"/>
          <w:sz w:val="24"/>
          <w:szCs w:val="28"/>
        </w:rPr>
      </w:pPr>
    </w:p>
    <w:p w:rsidR="002B240A" w:rsidRPr="005A25DC" w:rsidRDefault="002B240A">
      <w:pPr>
        <w:spacing w:line="500" w:lineRule="exact"/>
        <w:ind w:firstLineChars="250" w:firstLine="600"/>
        <w:rPr>
          <w:rFonts w:ascii="方正仿宋_GBK" w:eastAsia="方正仿宋_GBK" w:hAnsi="仿宋"/>
          <w:sz w:val="24"/>
          <w:szCs w:val="28"/>
        </w:rPr>
      </w:pPr>
      <w:r w:rsidRPr="005A25DC">
        <w:rPr>
          <w:rFonts w:ascii="方正仿宋_GBK" w:eastAsia="方正仿宋_GBK" w:hAnsi="仿宋" w:hint="eastAsia"/>
          <w:sz w:val="24"/>
          <w:szCs w:val="28"/>
        </w:rPr>
        <w:t>投标人：                           法定代表人或法定代表人授权代表：</w:t>
      </w:r>
    </w:p>
    <w:p w:rsidR="002B240A" w:rsidRPr="005A25DC" w:rsidRDefault="002B240A">
      <w:pPr>
        <w:spacing w:line="500" w:lineRule="exact"/>
        <w:rPr>
          <w:rFonts w:ascii="方正仿宋_GBK" w:eastAsia="方正仿宋_GBK" w:hAnsi="仿宋"/>
          <w:sz w:val="24"/>
          <w:szCs w:val="28"/>
        </w:rPr>
      </w:pPr>
      <w:r w:rsidRPr="005A25DC">
        <w:rPr>
          <w:rFonts w:ascii="方正仿宋_GBK" w:eastAsia="方正仿宋_GBK" w:hAnsi="仿宋" w:hint="eastAsia"/>
          <w:sz w:val="24"/>
          <w:szCs w:val="28"/>
        </w:rPr>
        <w:t xml:space="preserve">  （投标人公章）                               （签字或盖章）</w:t>
      </w:r>
    </w:p>
    <w:p w:rsidR="002B240A" w:rsidRPr="005A25DC" w:rsidRDefault="002B240A">
      <w:pPr>
        <w:spacing w:line="500" w:lineRule="exact"/>
        <w:rPr>
          <w:rFonts w:ascii="方正仿宋_GBK" w:eastAsia="方正仿宋_GBK" w:hAnsi="仿宋"/>
          <w:sz w:val="24"/>
          <w:szCs w:val="28"/>
        </w:rPr>
      </w:pPr>
    </w:p>
    <w:p w:rsidR="002B240A" w:rsidRPr="005A25DC" w:rsidRDefault="002B240A">
      <w:pPr>
        <w:spacing w:line="500" w:lineRule="exact"/>
        <w:rPr>
          <w:rFonts w:ascii="方正仿宋_GBK" w:eastAsia="方正仿宋_GBK" w:hAnsi="仿宋"/>
          <w:sz w:val="24"/>
          <w:szCs w:val="28"/>
        </w:rPr>
      </w:pPr>
    </w:p>
    <w:p w:rsidR="002B240A" w:rsidRPr="005A25DC" w:rsidRDefault="002B240A">
      <w:pPr>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 xml:space="preserve">                                            年     月     日</w:t>
      </w:r>
    </w:p>
    <w:p w:rsidR="002B240A" w:rsidRPr="005A25DC" w:rsidRDefault="002B240A">
      <w:pPr>
        <w:snapToGrid w:val="0"/>
        <w:spacing w:line="500" w:lineRule="exact"/>
        <w:ind w:firstLineChars="200" w:firstLine="480"/>
        <w:rPr>
          <w:rFonts w:ascii="方正仿宋_GBK" w:eastAsia="方正仿宋_GBK" w:hAnsi="仿宋"/>
          <w:sz w:val="24"/>
          <w:szCs w:val="28"/>
        </w:rPr>
      </w:pPr>
    </w:p>
    <w:p w:rsidR="002B240A" w:rsidRPr="005A25DC" w:rsidRDefault="002B240A">
      <w:pPr>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注：</w:t>
      </w:r>
    </w:p>
    <w:p w:rsidR="002B240A" w:rsidRPr="005A25DC" w:rsidRDefault="002B240A">
      <w:pPr>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1.请投标人完整填写本表；</w:t>
      </w:r>
    </w:p>
    <w:p w:rsidR="002B240A" w:rsidRPr="005A25DC" w:rsidRDefault="002B240A">
      <w:pPr>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2.该表可扩展，并逐页签字或盖章。</w:t>
      </w:r>
    </w:p>
    <w:p w:rsidR="002B240A" w:rsidRPr="005A25DC" w:rsidRDefault="002B240A">
      <w:pPr>
        <w:pStyle w:val="2"/>
        <w:pageBreakBefore/>
        <w:spacing w:line="500" w:lineRule="exact"/>
        <w:rPr>
          <w:rFonts w:ascii="方正仿宋_GBK" w:eastAsia="方正仿宋_GBK" w:hAnsi="仿宋"/>
          <w:b/>
          <w:sz w:val="24"/>
        </w:rPr>
      </w:pPr>
      <w:bookmarkStart w:id="101" w:name="_Toc493178790"/>
      <w:bookmarkStart w:id="102" w:name="_Toc28156514"/>
      <w:r w:rsidRPr="005A25DC">
        <w:rPr>
          <w:rFonts w:ascii="方正仿宋_GBK" w:eastAsia="方正仿宋_GBK" w:hAnsi="仿宋" w:hint="eastAsia"/>
          <w:b/>
          <w:szCs w:val="28"/>
        </w:rPr>
        <w:lastRenderedPageBreak/>
        <w:t>二、技术文件</w:t>
      </w:r>
      <w:bookmarkEnd w:id="101"/>
      <w:bookmarkEnd w:id="102"/>
    </w:p>
    <w:p w:rsidR="002B240A" w:rsidRPr="005A25DC" w:rsidRDefault="002B240A">
      <w:pPr>
        <w:tabs>
          <w:tab w:val="left" w:pos="6300"/>
        </w:tabs>
        <w:snapToGrid w:val="0"/>
        <w:spacing w:line="500" w:lineRule="exact"/>
        <w:ind w:firstLine="570"/>
        <w:rPr>
          <w:rFonts w:ascii="方正仿宋_GBK" w:eastAsia="方正仿宋_GBK" w:hAnsi="仿宋"/>
          <w:szCs w:val="24"/>
        </w:rPr>
      </w:pPr>
      <w:r w:rsidRPr="005A25DC">
        <w:rPr>
          <w:rFonts w:ascii="方正仿宋_GBK" w:eastAsia="方正仿宋_GBK" w:hAnsi="仿宋" w:hint="eastAsia"/>
          <w:szCs w:val="24"/>
        </w:rPr>
        <w:t>（一）所投各产品的技术参数（或技术指标）</w:t>
      </w:r>
    </w:p>
    <w:p w:rsidR="002B240A" w:rsidRPr="005A25DC" w:rsidRDefault="002B240A">
      <w:pPr>
        <w:tabs>
          <w:tab w:val="left" w:pos="6300"/>
        </w:tabs>
        <w:snapToGrid w:val="0"/>
        <w:spacing w:line="500" w:lineRule="exact"/>
        <w:ind w:firstLine="570"/>
        <w:rPr>
          <w:rFonts w:ascii="方正仿宋_GBK" w:eastAsia="方正仿宋_GBK" w:hAnsi="仿宋"/>
          <w:szCs w:val="24"/>
        </w:rPr>
      </w:pPr>
    </w:p>
    <w:p w:rsidR="002B240A" w:rsidRPr="005A25DC" w:rsidRDefault="002B240A">
      <w:pPr>
        <w:tabs>
          <w:tab w:val="left" w:pos="6300"/>
        </w:tabs>
        <w:snapToGrid w:val="0"/>
        <w:spacing w:line="500" w:lineRule="exact"/>
        <w:ind w:firstLine="570"/>
        <w:rPr>
          <w:rFonts w:ascii="方正仿宋_GBK" w:eastAsia="方正仿宋_GBK" w:hAnsi="仿宋"/>
          <w:szCs w:val="24"/>
        </w:rPr>
      </w:pPr>
      <w:r w:rsidRPr="005A25DC">
        <w:rPr>
          <w:rFonts w:ascii="方正仿宋_GBK" w:eastAsia="方正仿宋_GBK" w:hAnsi="仿宋" w:hint="eastAsia"/>
          <w:szCs w:val="24"/>
        </w:rPr>
        <w:t>（二）所投各产品进入当期国家节能、环保清单目录的证明文件（如果有）</w:t>
      </w:r>
    </w:p>
    <w:p w:rsidR="002B240A" w:rsidRPr="005A25DC" w:rsidRDefault="002B240A">
      <w:pPr>
        <w:snapToGrid w:val="0"/>
        <w:spacing w:line="500" w:lineRule="exact"/>
        <w:ind w:leftChars="258" w:left="722"/>
        <w:rPr>
          <w:rFonts w:ascii="方正仿宋_GBK" w:eastAsia="方正仿宋_GBK" w:hAnsi="仿宋"/>
          <w:sz w:val="24"/>
          <w:szCs w:val="24"/>
        </w:rPr>
      </w:pPr>
      <w:r w:rsidRPr="005A25DC">
        <w:rPr>
          <w:rFonts w:ascii="方正仿宋_GBK" w:eastAsia="方正仿宋_GBK" w:hAnsi="仿宋" w:hint="eastAsia"/>
          <w:b/>
          <w:sz w:val="24"/>
          <w:szCs w:val="24"/>
        </w:rPr>
        <w:t>说明：</w:t>
      </w:r>
      <w:r w:rsidRPr="005A25DC">
        <w:rPr>
          <w:rFonts w:ascii="方正仿宋_GBK" w:eastAsia="方正仿宋_GBK" w:hAnsi="仿宋" w:hint="eastAsia"/>
          <w:sz w:val="24"/>
          <w:szCs w:val="24"/>
        </w:rPr>
        <w:t>节能、环保以国家财政部等部门发布的最新一期《节能产品政府采购清单》</w:t>
      </w:r>
    </w:p>
    <w:p w:rsidR="002B240A" w:rsidRPr="005A25DC" w:rsidRDefault="002B240A">
      <w:pPr>
        <w:snapToGrid w:val="0"/>
        <w:spacing w:line="500" w:lineRule="exact"/>
        <w:ind w:leftChars="86" w:left="241"/>
        <w:rPr>
          <w:rFonts w:ascii="方正仿宋_GBK" w:eastAsia="方正仿宋_GBK" w:hAnsi="仿宋"/>
          <w:sz w:val="24"/>
          <w:szCs w:val="24"/>
        </w:rPr>
      </w:pPr>
      <w:r w:rsidRPr="005A25DC">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2B240A" w:rsidRPr="005A25DC" w:rsidRDefault="002B240A">
      <w:pPr>
        <w:tabs>
          <w:tab w:val="left" w:pos="6300"/>
        </w:tabs>
        <w:snapToGrid w:val="0"/>
        <w:spacing w:line="500" w:lineRule="exact"/>
        <w:ind w:firstLine="570"/>
        <w:rPr>
          <w:rFonts w:ascii="方正仿宋_GBK" w:eastAsia="方正仿宋_GBK" w:hAnsi="仿宋"/>
          <w:szCs w:val="24"/>
        </w:rPr>
      </w:pPr>
    </w:p>
    <w:p w:rsidR="002B240A" w:rsidRPr="005A25DC" w:rsidRDefault="002B240A">
      <w:pPr>
        <w:tabs>
          <w:tab w:val="left" w:pos="6300"/>
        </w:tabs>
        <w:snapToGrid w:val="0"/>
        <w:spacing w:line="500" w:lineRule="exact"/>
        <w:ind w:firstLine="570"/>
        <w:rPr>
          <w:rFonts w:ascii="方正仿宋_GBK" w:eastAsia="方正仿宋_GBK" w:hAnsi="仿宋"/>
          <w:szCs w:val="24"/>
        </w:rPr>
      </w:pPr>
      <w:r w:rsidRPr="005A25DC">
        <w:rPr>
          <w:rFonts w:ascii="方正仿宋_GBK" w:eastAsia="方正仿宋_GBK" w:hAnsi="仿宋" w:hint="eastAsia"/>
          <w:szCs w:val="24"/>
        </w:rPr>
        <w:br w:type="page"/>
      </w:r>
      <w:r w:rsidRPr="005A25DC">
        <w:rPr>
          <w:rFonts w:ascii="方正仿宋_GBK" w:eastAsia="方正仿宋_GBK" w:hAnsi="仿宋" w:hint="eastAsia"/>
          <w:szCs w:val="24"/>
        </w:rPr>
        <w:lastRenderedPageBreak/>
        <w:t>（三）技术条款差异表</w:t>
      </w:r>
    </w:p>
    <w:p w:rsidR="002B240A" w:rsidRPr="005A25DC"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5A25DC">
        <w:rPr>
          <w:rFonts w:ascii="方正仿宋_GBK" w:eastAsia="方正仿宋_GBK" w:hAnsi="仿宋" w:hint="eastAsia"/>
          <w:sz w:val="24"/>
          <w:szCs w:val="28"/>
        </w:rPr>
        <w:t>招标项目名称</w:t>
      </w:r>
      <w:r w:rsidRPr="005A25DC">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5A25DC">
        <w:trPr>
          <w:trHeight w:val="516"/>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序号</w:t>
            </w: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招标要求</w:t>
            </w: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投标应答</w:t>
            </w: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差异说明</w:t>
            </w: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5A25DC" w:rsidRDefault="002B240A">
      <w:pPr>
        <w:spacing w:line="500" w:lineRule="exact"/>
        <w:ind w:firstLineChars="250" w:firstLine="600"/>
        <w:rPr>
          <w:rFonts w:ascii="方正仿宋_GBK" w:eastAsia="方正仿宋_GBK" w:hAnsi="仿宋"/>
          <w:sz w:val="24"/>
          <w:szCs w:val="28"/>
        </w:rPr>
      </w:pPr>
      <w:r w:rsidRPr="005A25DC">
        <w:rPr>
          <w:rFonts w:ascii="方正仿宋_GBK" w:eastAsia="方正仿宋_GBK" w:hAnsi="仿宋" w:hint="eastAsia"/>
          <w:sz w:val="24"/>
          <w:szCs w:val="28"/>
        </w:rPr>
        <w:t>投标人：                                  法定代表人或法定代表人授权代表：</w:t>
      </w:r>
    </w:p>
    <w:p w:rsidR="002B240A" w:rsidRPr="005A25DC" w:rsidRDefault="002B240A">
      <w:pPr>
        <w:spacing w:line="500" w:lineRule="exact"/>
        <w:rPr>
          <w:rFonts w:ascii="方正仿宋_GBK" w:eastAsia="方正仿宋_GBK" w:hAnsi="仿宋"/>
          <w:sz w:val="24"/>
          <w:szCs w:val="28"/>
        </w:rPr>
      </w:pPr>
    </w:p>
    <w:p w:rsidR="002B240A" w:rsidRPr="005A25DC" w:rsidRDefault="002B240A">
      <w:pPr>
        <w:spacing w:line="500" w:lineRule="exact"/>
        <w:ind w:firstLineChars="300" w:firstLine="720"/>
        <w:rPr>
          <w:rFonts w:ascii="方正仿宋_GBK" w:eastAsia="方正仿宋_GBK" w:hAnsi="仿宋"/>
          <w:sz w:val="24"/>
          <w:szCs w:val="28"/>
        </w:rPr>
      </w:pPr>
      <w:r w:rsidRPr="005A25DC">
        <w:rPr>
          <w:rFonts w:ascii="方正仿宋_GBK" w:eastAsia="方正仿宋_GBK" w:hAnsi="仿宋" w:hint="eastAsia"/>
          <w:sz w:val="24"/>
          <w:szCs w:val="28"/>
        </w:rPr>
        <w:t>（投标人公章）                               （签字或盖章）</w:t>
      </w: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szCs w:val="28"/>
        </w:rPr>
        <w:t xml:space="preserve">                                            年     月     日</w:t>
      </w: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注：</w:t>
      </w:r>
    </w:p>
    <w:p w:rsidR="002B240A" w:rsidRPr="005A25DC" w:rsidRDefault="002B240A">
      <w:pPr>
        <w:tabs>
          <w:tab w:val="left" w:pos="6300"/>
        </w:tabs>
        <w:snapToGrid w:val="0"/>
        <w:spacing w:line="500" w:lineRule="exact"/>
        <w:ind w:firstLine="570"/>
        <w:rPr>
          <w:rFonts w:ascii="方正仿宋_GBK" w:eastAsia="方正仿宋_GBK" w:hAnsi="仿宋"/>
          <w:sz w:val="24"/>
          <w:szCs w:val="24"/>
        </w:rPr>
      </w:pPr>
      <w:r w:rsidRPr="005A25DC">
        <w:rPr>
          <w:rFonts w:ascii="方正仿宋_GBK" w:eastAsia="方正仿宋_GBK" w:hAnsi="仿宋" w:hint="eastAsia"/>
          <w:sz w:val="24"/>
          <w:szCs w:val="24"/>
        </w:rPr>
        <w:t>1.本表即为对本项目“第二篇  项目技术规格、数量及质量要求”中所列技术要求进行比较和响应；</w:t>
      </w:r>
    </w:p>
    <w:p w:rsidR="002B240A" w:rsidRPr="005A25DC" w:rsidRDefault="002B240A">
      <w:pPr>
        <w:tabs>
          <w:tab w:val="left" w:pos="6300"/>
        </w:tabs>
        <w:snapToGrid w:val="0"/>
        <w:spacing w:line="500" w:lineRule="exact"/>
        <w:ind w:firstLine="570"/>
        <w:rPr>
          <w:rFonts w:ascii="方正仿宋_GBK" w:eastAsia="方正仿宋_GBK" w:hAnsi="仿宋"/>
          <w:sz w:val="24"/>
          <w:szCs w:val="24"/>
        </w:rPr>
      </w:pPr>
      <w:r w:rsidRPr="005A25DC">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5A25DC" w:rsidRDefault="002B240A">
      <w:pPr>
        <w:tabs>
          <w:tab w:val="left" w:pos="6300"/>
        </w:tabs>
        <w:snapToGrid w:val="0"/>
        <w:spacing w:line="500" w:lineRule="exact"/>
        <w:ind w:firstLine="570"/>
        <w:rPr>
          <w:rFonts w:ascii="方正仿宋_GBK" w:eastAsia="方正仿宋_GBK" w:hAnsi="仿宋"/>
          <w:sz w:val="24"/>
          <w:szCs w:val="24"/>
        </w:rPr>
      </w:pPr>
      <w:r w:rsidRPr="005A25DC">
        <w:rPr>
          <w:rFonts w:ascii="方正仿宋_GBK" w:eastAsia="方正仿宋_GBK" w:hAnsi="仿宋" w:hint="eastAsia"/>
          <w:sz w:val="24"/>
          <w:szCs w:val="24"/>
        </w:rPr>
        <w:t>3.该表可扩展；</w:t>
      </w:r>
    </w:p>
    <w:p w:rsidR="002B240A" w:rsidRPr="005A25DC" w:rsidRDefault="002B240A">
      <w:pPr>
        <w:tabs>
          <w:tab w:val="left" w:pos="6300"/>
        </w:tabs>
        <w:snapToGrid w:val="0"/>
        <w:spacing w:line="500" w:lineRule="exact"/>
        <w:ind w:firstLine="570"/>
        <w:rPr>
          <w:rFonts w:ascii="方正仿宋_GBK" w:eastAsia="方正仿宋_GBK" w:hAnsi="仿宋"/>
          <w:sz w:val="24"/>
          <w:szCs w:val="24"/>
        </w:rPr>
      </w:pPr>
      <w:r w:rsidRPr="005A25DC">
        <w:rPr>
          <w:rFonts w:ascii="方正仿宋_GBK" w:eastAsia="方正仿宋_GBK" w:hAnsi="仿宋" w:hint="eastAsia"/>
          <w:sz w:val="24"/>
          <w:szCs w:val="24"/>
        </w:rPr>
        <w:t>4.可附相关技术支撑材料（格式自定）</w:t>
      </w:r>
      <w:r w:rsidR="003C3EE5" w:rsidRPr="005A25DC">
        <w:rPr>
          <w:rFonts w:ascii="方正仿宋_GBK" w:eastAsia="方正仿宋_GBK" w:hAnsi="仿宋" w:hint="eastAsia"/>
          <w:sz w:val="24"/>
          <w:szCs w:val="24"/>
        </w:rPr>
        <w:t>。</w:t>
      </w:r>
    </w:p>
    <w:p w:rsidR="002B240A" w:rsidRPr="005A25DC" w:rsidRDefault="002B240A">
      <w:pPr>
        <w:snapToGrid w:val="0"/>
        <w:spacing w:line="500" w:lineRule="exact"/>
        <w:ind w:firstLineChars="200" w:firstLine="480"/>
        <w:rPr>
          <w:rFonts w:ascii="方正仿宋_GBK" w:eastAsia="方正仿宋_GBK" w:hAnsi="仿宋"/>
          <w:sz w:val="24"/>
          <w:szCs w:val="28"/>
        </w:rPr>
      </w:pPr>
    </w:p>
    <w:p w:rsidR="003C3EE5" w:rsidRPr="005A25DC" w:rsidRDefault="003C3EE5">
      <w:pPr>
        <w:snapToGrid w:val="0"/>
        <w:spacing w:line="500" w:lineRule="exact"/>
        <w:ind w:firstLineChars="200" w:firstLine="480"/>
        <w:rPr>
          <w:rFonts w:ascii="方正仿宋_GBK" w:eastAsia="方正仿宋_GBK" w:hAnsi="仿宋"/>
          <w:sz w:val="24"/>
          <w:szCs w:val="28"/>
        </w:rPr>
      </w:pPr>
    </w:p>
    <w:p w:rsidR="003C3EE5" w:rsidRPr="005A25DC" w:rsidRDefault="003C3EE5" w:rsidP="003C3EE5">
      <w:pPr>
        <w:tabs>
          <w:tab w:val="left" w:pos="6300"/>
        </w:tabs>
        <w:snapToGrid w:val="0"/>
        <w:spacing w:line="500" w:lineRule="exact"/>
        <w:ind w:firstLine="570"/>
        <w:rPr>
          <w:rFonts w:ascii="方正仿宋_GBK" w:eastAsia="方正仿宋_GBK" w:hAnsi="宋体"/>
          <w:szCs w:val="24"/>
        </w:rPr>
      </w:pPr>
      <w:r w:rsidRPr="005A25DC">
        <w:rPr>
          <w:rFonts w:ascii="方正仿宋_GBK" w:eastAsia="方正仿宋_GBK" w:hAnsi="宋体" w:hint="eastAsia"/>
          <w:szCs w:val="24"/>
        </w:rPr>
        <w:lastRenderedPageBreak/>
        <w:t>（四）所投产品制造商技术参数确认函</w:t>
      </w:r>
    </w:p>
    <w:p w:rsidR="003C3EE5" w:rsidRPr="005A25DC" w:rsidRDefault="003C3EE5" w:rsidP="003C3EE5">
      <w:pPr>
        <w:pStyle w:val="ad"/>
        <w:tabs>
          <w:tab w:val="left" w:pos="6300"/>
        </w:tabs>
        <w:snapToGrid w:val="0"/>
        <w:spacing w:line="500" w:lineRule="exact"/>
        <w:outlineLvl w:val="0"/>
        <w:rPr>
          <w:rFonts w:ascii="方正仿宋_GBK" w:eastAsia="方正仿宋_GBK" w:hAnsi="宋体"/>
          <w:sz w:val="24"/>
        </w:rPr>
      </w:pPr>
      <w:r w:rsidRPr="005A25DC">
        <w:rPr>
          <w:rFonts w:ascii="方正仿宋_GBK" w:eastAsia="方正仿宋_GBK" w:hAnsi="宋体" w:hint="eastAsia"/>
          <w:sz w:val="24"/>
        </w:rPr>
        <w:t>采购项目名称：</w:t>
      </w:r>
    </w:p>
    <w:p w:rsidR="003C3EE5" w:rsidRPr="005A25DC" w:rsidRDefault="003C3EE5" w:rsidP="003C3EE5">
      <w:pPr>
        <w:rPr>
          <w:rFonts w:eastAsia="方正仿宋_GBK"/>
        </w:rPr>
      </w:pPr>
      <w:r w:rsidRPr="005A25DC">
        <w:rPr>
          <w:rFonts w:ascii="方正仿宋_GBK" w:eastAsia="方正仿宋_GBK" w:hAnsi="宋体" w:hint="eastAsia"/>
          <w:sz w:val="24"/>
        </w:rPr>
        <w:t>所投产品的品牌型号: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1"/>
        <w:gridCol w:w="2946"/>
        <w:gridCol w:w="3058"/>
        <w:gridCol w:w="2291"/>
      </w:tblGrid>
      <w:tr w:rsidR="008827D8" w:rsidRPr="005A25DC" w:rsidTr="00D52F9C">
        <w:trPr>
          <w:trHeight w:val="49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5A25DC">
              <w:rPr>
                <w:rFonts w:ascii="方正仿宋_GBK" w:eastAsia="方正仿宋_GBK" w:hAnsi="宋体" w:hint="eastAsia"/>
                <w:sz w:val="21"/>
                <w:szCs w:val="21"/>
              </w:rPr>
              <w:t>序号</w:t>
            </w: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5A25DC">
              <w:rPr>
                <w:rFonts w:ascii="方正仿宋_GBK" w:eastAsia="方正仿宋_GBK" w:hAnsi="宋体" w:hint="eastAsia"/>
                <w:sz w:val="21"/>
                <w:szCs w:val="21"/>
              </w:rPr>
              <w:t>招标要求</w:t>
            </w: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5A25DC">
              <w:rPr>
                <w:rFonts w:ascii="方正仿宋_GBK" w:eastAsia="方正仿宋_GBK" w:hAnsi="宋体" w:hint="eastAsia"/>
                <w:sz w:val="21"/>
                <w:szCs w:val="21"/>
              </w:rPr>
              <w:t>投标应答</w:t>
            </w: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5A25DC">
              <w:rPr>
                <w:rFonts w:ascii="方正仿宋_GBK" w:eastAsia="方正仿宋_GBK" w:hAnsi="宋体" w:hint="eastAsia"/>
                <w:sz w:val="21"/>
                <w:szCs w:val="21"/>
              </w:rPr>
              <w:t>差异说明</w:t>
            </w: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5A25DC" w:rsidTr="00D52F9C">
        <w:trPr>
          <w:trHeight w:val="575"/>
          <w:jc w:val="center"/>
        </w:trPr>
        <w:tc>
          <w:tcPr>
            <w:tcW w:w="126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5A25DC"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bl>
    <w:p w:rsidR="003C3EE5" w:rsidRPr="005A25DC" w:rsidRDefault="003C3EE5" w:rsidP="003C3EE5">
      <w:pPr>
        <w:spacing w:line="500" w:lineRule="exact"/>
        <w:ind w:firstLineChars="300" w:firstLine="720"/>
        <w:rPr>
          <w:rFonts w:ascii="方正仿宋_GBK" w:eastAsia="方正仿宋_GBK" w:hAnsi="宋体"/>
          <w:sz w:val="24"/>
          <w:szCs w:val="28"/>
        </w:rPr>
      </w:pPr>
      <w:r w:rsidRPr="005A25DC">
        <w:rPr>
          <w:rFonts w:ascii="方正仿宋_GBK" w:eastAsia="方正仿宋_GBK" w:hAnsi="宋体" w:hint="eastAsia"/>
          <w:sz w:val="24"/>
          <w:szCs w:val="28"/>
        </w:rPr>
        <w:t xml:space="preserve">                                            （所投产品制造商公章）</w:t>
      </w:r>
    </w:p>
    <w:p w:rsidR="003C3EE5" w:rsidRPr="005A25DC" w:rsidRDefault="003C3EE5" w:rsidP="003C3EE5">
      <w:pPr>
        <w:tabs>
          <w:tab w:val="left" w:pos="6300"/>
        </w:tabs>
        <w:snapToGrid w:val="0"/>
        <w:spacing w:line="500" w:lineRule="exact"/>
        <w:ind w:firstLine="570"/>
        <w:rPr>
          <w:rFonts w:ascii="方正仿宋_GBK" w:eastAsia="方正仿宋_GBK" w:hAnsi="宋体"/>
          <w:sz w:val="24"/>
          <w:szCs w:val="28"/>
        </w:rPr>
      </w:pPr>
      <w:r w:rsidRPr="005A25DC">
        <w:rPr>
          <w:rFonts w:ascii="方正仿宋_GBK" w:eastAsia="方正仿宋_GBK" w:hAnsi="宋体" w:hint="eastAsia"/>
          <w:sz w:val="24"/>
          <w:szCs w:val="28"/>
        </w:rPr>
        <w:t xml:space="preserve">                                                 年     月     日</w:t>
      </w:r>
    </w:p>
    <w:p w:rsidR="003C3EE5" w:rsidRPr="005A25DC" w:rsidRDefault="003C3EE5" w:rsidP="003C3EE5">
      <w:pPr>
        <w:tabs>
          <w:tab w:val="left" w:pos="6300"/>
        </w:tabs>
        <w:snapToGrid w:val="0"/>
        <w:spacing w:line="500" w:lineRule="exact"/>
        <w:ind w:firstLine="570"/>
        <w:rPr>
          <w:rFonts w:ascii="方正仿宋_GBK" w:eastAsia="方正仿宋_GBK" w:hAnsi="宋体"/>
          <w:sz w:val="24"/>
        </w:rPr>
      </w:pPr>
      <w:r w:rsidRPr="005A25DC">
        <w:rPr>
          <w:rFonts w:ascii="方正仿宋_GBK" w:eastAsia="方正仿宋_GBK" w:hAnsi="宋体" w:hint="eastAsia"/>
          <w:sz w:val="24"/>
        </w:rPr>
        <w:t>注：</w:t>
      </w:r>
    </w:p>
    <w:p w:rsidR="003C3EE5" w:rsidRPr="005A25DC" w:rsidRDefault="003C3EE5" w:rsidP="003C3EE5">
      <w:pPr>
        <w:tabs>
          <w:tab w:val="left" w:pos="6300"/>
        </w:tabs>
        <w:snapToGrid w:val="0"/>
        <w:spacing w:line="500" w:lineRule="exact"/>
        <w:ind w:firstLine="570"/>
        <w:rPr>
          <w:rFonts w:ascii="方正仿宋_GBK" w:eastAsia="方正仿宋_GBK" w:hAnsi="宋体"/>
          <w:sz w:val="24"/>
          <w:szCs w:val="24"/>
        </w:rPr>
      </w:pPr>
      <w:r w:rsidRPr="005A25DC">
        <w:rPr>
          <w:rFonts w:ascii="方正仿宋_GBK" w:eastAsia="方正仿宋_GBK" w:hAnsi="宋体" w:hint="eastAsia"/>
          <w:sz w:val="24"/>
          <w:szCs w:val="24"/>
        </w:rPr>
        <w:t>1.本承诺函作为所投产品制造商依照招标文件要求提供的技术支撑材料,并对所提供产品技术指标等相关要求的真实性承担法律责任;</w:t>
      </w:r>
    </w:p>
    <w:p w:rsidR="003C3EE5" w:rsidRPr="005A25DC" w:rsidRDefault="003C3EE5" w:rsidP="003C3EE5">
      <w:pPr>
        <w:tabs>
          <w:tab w:val="left" w:pos="6300"/>
        </w:tabs>
        <w:snapToGrid w:val="0"/>
        <w:spacing w:line="500" w:lineRule="exact"/>
        <w:ind w:firstLine="570"/>
        <w:rPr>
          <w:rFonts w:ascii="方正仿宋_GBK" w:eastAsia="方正仿宋_GBK" w:hAnsi="宋体"/>
          <w:sz w:val="24"/>
          <w:szCs w:val="24"/>
        </w:rPr>
      </w:pPr>
      <w:r w:rsidRPr="005A25DC">
        <w:rPr>
          <w:rFonts w:ascii="方正仿宋_GBK" w:eastAsia="方正仿宋_GBK" w:hAnsi="宋体" w:hint="eastAsia"/>
          <w:sz w:val="24"/>
          <w:szCs w:val="24"/>
        </w:rPr>
        <w:t>2.本表即为所投产品制造商对本项目“第二篇  项目技术规格、数量及质量要求”中所列技术要求进行比较和响应，如本表所响应的技术参数及指标与投标文件在其他部分所响应的存在差异，以本表响应的为准；</w:t>
      </w:r>
    </w:p>
    <w:p w:rsidR="003C3EE5" w:rsidRPr="005A25DC" w:rsidRDefault="003C3EE5" w:rsidP="003C3EE5">
      <w:pPr>
        <w:tabs>
          <w:tab w:val="left" w:pos="6300"/>
        </w:tabs>
        <w:snapToGrid w:val="0"/>
        <w:spacing w:line="500" w:lineRule="exact"/>
        <w:ind w:firstLine="570"/>
        <w:rPr>
          <w:rFonts w:ascii="方正仿宋_GBK" w:eastAsia="方正仿宋_GBK" w:hAnsi="宋体"/>
          <w:sz w:val="24"/>
          <w:szCs w:val="24"/>
        </w:rPr>
      </w:pPr>
      <w:r w:rsidRPr="005A25DC">
        <w:rPr>
          <w:rFonts w:ascii="方正仿宋_GBK" w:eastAsia="方正仿宋_GBK" w:hAnsi="宋体" w:hint="eastAsia"/>
          <w:sz w:val="24"/>
          <w:szCs w:val="24"/>
        </w:rPr>
        <w:t>3.该表必须按照招标文件要求逐条如实填写，根据投标情况在“差异说明”项填写正偏离或负偏离及原因，完全符合的填写“无差异”；</w:t>
      </w:r>
    </w:p>
    <w:p w:rsidR="003C3EE5" w:rsidRPr="005A25DC" w:rsidRDefault="003C3EE5" w:rsidP="003C3EE5">
      <w:pPr>
        <w:tabs>
          <w:tab w:val="left" w:pos="6300"/>
        </w:tabs>
        <w:snapToGrid w:val="0"/>
        <w:spacing w:line="500" w:lineRule="exact"/>
        <w:ind w:firstLine="570"/>
        <w:rPr>
          <w:rFonts w:ascii="方正仿宋_GBK" w:eastAsia="方正仿宋_GBK" w:hAnsi="宋体"/>
          <w:sz w:val="24"/>
          <w:szCs w:val="24"/>
        </w:rPr>
      </w:pPr>
      <w:r w:rsidRPr="005A25DC">
        <w:rPr>
          <w:rFonts w:ascii="方正仿宋_GBK" w:eastAsia="方正仿宋_GBK" w:hAnsi="宋体" w:hint="eastAsia"/>
          <w:sz w:val="24"/>
          <w:szCs w:val="24"/>
        </w:rPr>
        <w:t>4.该表可扩展；</w:t>
      </w:r>
    </w:p>
    <w:p w:rsidR="003C3EE5" w:rsidRPr="005A25DC" w:rsidRDefault="003C3EE5" w:rsidP="003C3EE5">
      <w:pPr>
        <w:snapToGrid w:val="0"/>
        <w:spacing w:line="500" w:lineRule="exact"/>
        <w:ind w:firstLineChars="250" w:firstLine="600"/>
        <w:rPr>
          <w:rFonts w:ascii="方正仿宋_GBK" w:eastAsia="方正仿宋_GBK" w:hAnsi="仿宋"/>
          <w:sz w:val="24"/>
          <w:szCs w:val="28"/>
        </w:rPr>
      </w:pPr>
      <w:r w:rsidRPr="005A25DC">
        <w:rPr>
          <w:rFonts w:ascii="方正仿宋_GBK" w:eastAsia="方正仿宋_GBK" w:hAnsi="宋体" w:hint="eastAsia"/>
          <w:sz w:val="24"/>
          <w:szCs w:val="24"/>
        </w:rPr>
        <w:t>5.若为所投产品制造商参与投标,则无需提供此表</w:t>
      </w:r>
    </w:p>
    <w:p w:rsidR="002B240A" w:rsidRPr="005A25DC" w:rsidRDefault="002B240A">
      <w:pPr>
        <w:pStyle w:val="2"/>
        <w:pageBreakBefore/>
        <w:spacing w:line="500" w:lineRule="exact"/>
        <w:rPr>
          <w:rFonts w:ascii="方正仿宋_GBK" w:eastAsia="方正仿宋_GBK" w:hAnsi="仿宋"/>
          <w:b/>
          <w:szCs w:val="28"/>
        </w:rPr>
      </w:pPr>
      <w:bookmarkStart w:id="103" w:name="_Toc492721039"/>
      <w:bookmarkStart w:id="104" w:name="_Toc493178791"/>
      <w:bookmarkStart w:id="105" w:name="_Toc28156515"/>
      <w:r w:rsidRPr="005A25DC">
        <w:rPr>
          <w:rFonts w:ascii="方正仿宋_GBK" w:eastAsia="方正仿宋_GBK" w:hAnsi="仿宋" w:hint="eastAsia"/>
          <w:b/>
          <w:szCs w:val="28"/>
        </w:rPr>
        <w:lastRenderedPageBreak/>
        <w:t>三、商务文件</w:t>
      </w:r>
      <w:bookmarkEnd w:id="103"/>
      <w:bookmarkEnd w:id="104"/>
      <w:bookmarkEnd w:id="105"/>
    </w:p>
    <w:p w:rsidR="002B240A" w:rsidRPr="005A25DC" w:rsidRDefault="002B240A" w:rsidP="005A25DC">
      <w:pPr>
        <w:snapToGrid w:val="0"/>
        <w:spacing w:beforeLines="50" w:line="500" w:lineRule="exact"/>
        <w:jc w:val="center"/>
        <w:rPr>
          <w:rFonts w:ascii="方正仿宋_GBK" w:eastAsia="方正仿宋_GBK" w:hAnsi="仿宋"/>
          <w:szCs w:val="28"/>
        </w:rPr>
      </w:pPr>
      <w:r w:rsidRPr="005A25DC">
        <w:rPr>
          <w:rFonts w:ascii="方正仿宋_GBK" w:eastAsia="方正仿宋_GBK" w:hAnsi="仿宋" w:hint="eastAsia"/>
          <w:szCs w:val="28"/>
        </w:rPr>
        <w:t>（一）投标函（格式）</w:t>
      </w:r>
    </w:p>
    <w:p w:rsidR="002B240A" w:rsidRPr="005A25DC" w:rsidRDefault="002B240A">
      <w:pPr>
        <w:spacing w:line="500" w:lineRule="exact"/>
        <w:rPr>
          <w:rFonts w:ascii="方正仿宋_GBK" w:eastAsia="方正仿宋_GBK" w:hAnsi="仿宋"/>
          <w:sz w:val="24"/>
          <w:szCs w:val="28"/>
        </w:rPr>
      </w:pPr>
    </w:p>
    <w:p w:rsidR="002B240A" w:rsidRPr="005A25DC" w:rsidRDefault="002B240A">
      <w:pPr>
        <w:spacing w:line="500" w:lineRule="exact"/>
        <w:ind w:firstLineChars="200" w:firstLine="480"/>
        <w:rPr>
          <w:rFonts w:ascii="方正仿宋_GBK" w:eastAsia="方正仿宋_GBK" w:hAnsi="仿宋"/>
          <w:sz w:val="24"/>
          <w:szCs w:val="28"/>
          <w:u w:val="single"/>
        </w:rPr>
      </w:pPr>
      <w:r w:rsidRPr="005A25DC">
        <w:rPr>
          <w:rFonts w:ascii="方正仿宋_GBK" w:eastAsia="方正仿宋_GBK" w:hAnsi="仿宋" w:hint="eastAsia"/>
          <w:sz w:val="24"/>
          <w:szCs w:val="28"/>
        </w:rPr>
        <w:t>招标项目名称：</w:t>
      </w:r>
    </w:p>
    <w:p w:rsidR="002B240A" w:rsidRPr="005A25DC" w:rsidRDefault="002B240A">
      <w:pPr>
        <w:spacing w:line="500" w:lineRule="exact"/>
        <w:rPr>
          <w:rFonts w:ascii="方正仿宋_GBK" w:eastAsia="方正仿宋_GBK" w:hAnsi="仿宋"/>
          <w:sz w:val="24"/>
          <w:szCs w:val="28"/>
        </w:rPr>
      </w:pPr>
    </w:p>
    <w:p w:rsidR="002B240A" w:rsidRPr="005A25DC" w:rsidRDefault="002B240A">
      <w:pPr>
        <w:tabs>
          <w:tab w:val="left" w:pos="6300"/>
        </w:tabs>
        <w:snapToGrid w:val="0"/>
        <w:spacing w:line="500" w:lineRule="exact"/>
        <w:rPr>
          <w:rFonts w:ascii="方正仿宋_GBK" w:eastAsia="方正仿宋_GBK" w:hAnsi="仿宋"/>
          <w:sz w:val="24"/>
          <w:szCs w:val="28"/>
        </w:rPr>
      </w:pPr>
      <w:r w:rsidRPr="005A25DC">
        <w:rPr>
          <w:rFonts w:ascii="方正仿宋_GBK" w:eastAsia="方正仿宋_GBK" w:hAnsi="仿宋" w:hint="eastAsia"/>
          <w:sz w:val="24"/>
          <w:szCs w:val="28"/>
        </w:rPr>
        <w:t>致</w:t>
      </w:r>
      <w:r w:rsidR="00B46E23" w:rsidRPr="005A25DC">
        <w:rPr>
          <w:rFonts w:ascii="方正仿宋_GBK" w:eastAsia="方正仿宋_GBK" w:hAnsi="仿宋" w:hint="eastAsia"/>
          <w:sz w:val="24"/>
          <w:szCs w:val="28"/>
        </w:rPr>
        <w:t>四川外国语大学</w:t>
      </w:r>
      <w:r w:rsidRPr="005A25DC">
        <w:rPr>
          <w:rFonts w:ascii="方正仿宋_GBK" w:eastAsia="方正仿宋_GBK" w:hAnsi="仿宋" w:hint="eastAsia"/>
          <w:sz w:val="24"/>
          <w:szCs w:val="28"/>
        </w:rPr>
        <w:t>：</w:t>
      </w:r>
    </w:p>
    <w:p w:rsidR="002B240A" w:rsidRPr="005A25DC" w:rsidRDefault="002B240A" w:rsidP="005A25DC">
      <w:pPr>
        <w:snapToGrid w:val="0"/>
        <w:spacing w:beforeLines="50"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（投标人名称）系中华人民共和国合法企业，注册地址：。我方就参加本次投标有关事项郑重声明如下：</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一、我方完全理解并接受该项目招标文件所有要求。</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二、我方提交的所有投标文件、资料都是准确和真实的，如有虚假或隐瞒，我方愿意承担一切法律责任。</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三、我方承诺按照招标文件要求，提供招标项目的技术服务。</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四、我方按招标文件要求提交的投标文件为：投标文件正本1份，副本  份，电子文档  份。</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五、我方承诺：本次投标的投标有效期为90天。</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六、我方投标报价为闭口价。即在投标有效期和合同有效期内，该报价固定不变。</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八、我方未</w:t>
      </w:r>
      <w:r w:rsidRPr="005A25DC">
        <w:rPr>
          <w:rFonts w:ascii="方正仿宋_GBK" w:eastAsia="方正仿宋_GBK" w:hAnsi="仿宋" w:hint="eastAsia"/>
          <w:sz w:val="24"/>
          <w:szCs w:val="24"/>
        </w:rPr>
        <w:t>为采购项目提供整体设计、规范编制或者项目管理、监理、检测等服务。</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九、我方理解，最低报价不是中标的唯一条件。</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十、我方同意按有关规定及招标文件要求，缴纳足额投标保证金。</w:t>
      </w:r>
    </w:p>
    <w:p w:rsidR="002B240A" w:rsidRPr="005A25DC" w:rsidRDefault="002B240A">
      <w:pPr>
        <w:tabs>
          <w:tab w:val="left" w:pos="6300"/>
        </w:tabs>
        <w:snapToGrid w:val="0"/>
        <w:spacing w:line="500" w:lineRule="exact"/>
        <w:ind w:firstLine="570"/>
        <w:rPr>
          <w:rFonts w:ascii="方正仿宋_GBK" w:eastAsia="方正仿宋_GBK" w:hAnsi="仿宋"/>
          <w:sz w:val="24"/>
          <w:szCs w:val="28"/>
        </w:rPr>
      </w:pPr>
    </w:p>
    <w:p w:rsidR="002B240A" w:rsidRPr="005A25DC" w:rsidRDefault="002B240A">
      <w:pPr>
        <w:tabs>
          <w:tab w:val="left" w:pos="6300"/>
        </w:tabs>
        <w:snapToGrid w:val="0"/>
        <w:spacing w:line="500" w:lineRule="exact"/>
        <w:ind w:firstLineChars="2275" w:firstLine="5460"/>
        <w:rPr>
          <w:rFonts w:ascii="方正仿宋_GBK" w:eastAsia="方正仿宋_GBK" w:hAnsi="仿宋"/>
          <w:sz w:val="24"/>
          <w:szCs w:val="28"/>
        </w:rPr>
      </w:pPr>
      <w:r w:rsidRPr="005A25DC">
        <w:rPr>
          <w:rFonts w:ascii="方正仿宋_GBK" w:eastAsia="方正仿宋_GBK" w:hAnsi="仿宋" w:hint="eastAsia"/>
          <w:sz w:val="24"/>
          <w:szCs w:val="28"/>
        </w:rPr>
        <w:t>（投标人公章）</w:t>
      </w:r>
    </w:p>
    <w:p w:rsidR="002B240A" w:rsidRPr="005A25DC" w:rsidRDefault="002B240A">
      <w:pPr>
        <w:tabs>
          <w:tab w:val="left" w:pos="6300"/>
        </w:tabs>
        <w:snapToGrid w:val="0"/>
        <w:spacing w:line="500" w:lineRule="exact"/>
        <w:ind w:firstLine="570"/>
        <w:rPr>
          <w:rFonts w:ascii="方正仿宋_GBK" w:eastAsia="方正仿宋_GBK" w:hAnsi="仿宋"/>
          <w:sz w:val="24"/>
          <w:szCs w:val="28"/>
        </w:rPr>
      </w:pPr>
    </w:p>
    <w:p w:rsidR="002B240A" w:rsidRPr="005A25DC" w:rsidRDefault="002B240A">
      <w:pPr>
        <w:tabs>
          <w:tab w:val="left" w:pos="6300"/>
        </w:tabs>
        <w:snapToGrid w:val="0"/>
        <w:spacing w:line="500" w:lineRule="exact"/>
        <w:ind w:firstLineChars="2400" w:firstLine="5760"/>
        <w:rPr>
          <w:rFonts w:ascii="方正仿宋_GBK" w:eastAsia="方正仿宋_GBK" w:hAnsi="仿宋"/>
          <w:szCs w:val="28"/>
        </w:rPr>
      </w:pPr>
      <w:r w:rsidRPr="005A25DC">
        <w:rPr>
          <w:rFonts w:ascii="方正仿宋_GBK" w:eastAsia="方正仿宋_GBK" w:hAnsi="仿宋" w:hint="eastAsia"/>
          <w:sz w:val="24"/>
          <w:szCs w:val="28"/>
        </w:rPr>
        <w:t>年    月   日</w:t>
      </w:r>
    </w:p>
    <w:p w:rsidR="002B240A" w:rsidRPr="005A25DC" w:rsidRDefault="002B240A">
      <w:pPr>
        <w:tabs>
          <w:tab w:val="left" w:pos="6300"/>
        </w:tabs>
        <w:snapToGrid w:val="0"/>
        <w:spacing w:line="500" w:lineRule="exact"/>
        <w:ind w:firstLineChars="200" w:firstLine="560"/>
        <w:outlineLvl w:val="0"/>
        <w:rPr>
          <w:rFonts w:ascii="方正仿宋_GBK" w:eastAsia="方正仿宋_GBK" w:hAnsi="仿宋"/>
        </w:rPr>
      </w:pPr>
      <w:r w:rsidRPr="005A25DC">
        <w:rPr>
          <w:rFonts w:ascii="方正仿宋_GBK" w:eastAsia="方正仿宋_GBK" w:hAnsi="仿宋" w:hint="eastAsia"/>
          <w:szCs w:val="44"/>
        </w:rPr>
        <w:br w:type="page"/>
      </w:r>
      <w:r w:rsidRPr="005A25DC">
        <w:rPr>
          <w:rFonts w:ascii="方正仿宋_GBK" w:eastAsia="方正仿宋_GBK" w:hAnsi="仿宋" w:hint="eastAsia"/>
        </w:rPr>
        <w:lastRenderedPageBreak/>
        <w:t>（二）商务条款差异表</w:t>
      </w:r>
    </w:p>
    <w:p w:rsidR="002B240A" w:rsidRPr="005A25DC"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5A25DC">
        <w:rPr>
          <w:rFonts w:ascii="方正仿宋_GBK" w:eastAsia="方正仿宋_GBK" w:hAnsi="仿宋" w:hint="eastAsia"/>
          <w:sz w:val="24"/>
          <w:szCs w:val="28"/>
        </w:rPr>
        <w:t>招标项目名称</w:t>
      </w:r>
      <w:r w:rsidRPr="005A25DC">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5A25DC">
        <w:trPr>
          <w:trHeight w:val="516"/>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序号</w:t>
            </w: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招标商务要求</w:t>
            </w: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投标商务应答</w:t>
            </w: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r w:rsidRPr="005A25DC">
              <w:rPr>
                <w:rFonts w:ascii="方正仿宋_GBK" w:eastAsia="方正仿宋_GBK" w:hAnsi="仿宋" w:hint="eastAsia"/>
                <w:sz w:val="21"/>
                <w:szCs w:val="21"/>
              </w:rPr>
              <w:t>差异说明</w:t>
            </w: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5A25DC">
        <w:trPr>
          <w:trHeight w:val="600"/>
          <w:jc w:val="center"/>
        </w:trPr>
        <w:tc>
          <w:tcPr>
            <w:tcW w:w="1039"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5A25DC"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5A25DC" w:rsidRDefault="002B240A">
      <w:pPr>
        <w:spacing w:line="500" w:lineRule="exact"/>
        <w:ind w:firstLineChars="250" w:firstLine="600"/>
        <w:rPr>
          <w:rFonts w:ascii="方正仿宋_GBK" w:eastAsia="方正仿宋_GBK" w:hAnsi="仿宋"/>
          <w:sz w:val="24"/>
          <w:szCs w:val="28"/>
        </w:rPr>
      </w:pPr>
      <w:r w:rsidRPr="005A25DC">
        <w:rPr>
          <w:rFonts w:ascii="方正仿宋_GBK" w:eastAsia="方正仿宋_GBK" w:hAnsi="仿宋" w:hint="eastAsia"/>
          <w:sz w:val="24"/>
          <w:szCs w:val="28"/>
        </w:rPr>
        <w:t>投标人：                            法定代表人或法定代表人授权代表：</w:t>
      </w:r>
    </w:p>
    <w:p w:rsidR="002B240A" w:rsidRPr="005A25DC" w:rsidRDefault="002B240A">
      <w:pPr>
        <w:spacing w:line="500" w:lineRule="exact"/>
        <w:rPr>
          <w:rFonts w:ascii="方正仿宋_GBK" w:eastAsia="方正仿宋_GBK" w:hAnsi="仿宋"/>
          <w:sz w:val="24"/>
          <w:szCs w:val="28"/>
        </w:rPr>
      </w:pPr>
    </w:p>
    <w:p w:rsidR="002B240A" w:rsidRPr="005A25DC" w:rsidRDefault="002B240A">
      <w:pPr>
        <w:spacing w:line="500" w:lineRule="exact"/>
        <w:rPr>
          <w:rFonts w:ascii="方正仿宋_GBK" w:eastAsia="方正仿宋_GBK" w:hAnsi="仿宋"/>
          <w:sz w:val="24"/>
          <w:szCs w:val="28"/>
        </w:rPr>
      </w:pPr>
      <w:r w:rsidRPr="005A25DC">
        <w:rPr>
          <w:rFonts w:ascii="方正仿宋_GBK" w:eastAsia="方正仿宋_GBK" w:hAnsi="仿宋" w:hint="eastAsia"/>
          <w:sz w:val="24"/>
          <w:szCs w:val="28"/>
        </w:rPr>
        <w:t xml:space="preserve">    （投标人公章）                               （签字或盖章）</w:t>
      </w: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szCs w:val="28"/>
        </w:rPr>
        <w:t xml:space="preserve">                                            年     月     日</w:t>
      </w: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注：</w:t>
      </w:r>
    </w:p>
    <w:p w:rsidR="002B240A" w:rsidRPr="005A25DC" w:rsidRDefault="002B240A">
      <w:pPr>
        <w:tabs>
          <w:tab w:val="left" w:pos="6300"/>
        </w:tabs>
        <w:snapToGrid w:val="0"/>
        <w:spacing w:line="500" w:lineRule="exact"/>
        <w:ind w:firstLine="570"/>
        <w:rPr>
          <w:rFonts w:ascii="方正仿宋_GBK" w:eastAsia="方正仿宋_GBK" w:hAnsi="仿宋"/>
          <w:sz w:val="24"/>
          <w:szCs w:val="24"/>
        </w:rPr>
      </w:pPr>
      <w:r w:rsidRPr="005A25DC">
        <w:rPr>
          <w:rFonts w:ascii="方正仿宋_GBK" w:eastAsia="方正仿宋_GBK" w:hAnsi="仿宋" w:hint="eastAsia"/>
          <w:sz w:val="24"/>
          <w:szCs w:val="24"/>
        </w:rPr>
        <w:t>1.本表即为对本项目“第三篇 项目商务要求”中所列商务条款进行比较和响应；</w:t>
      </w:r>
    </w:p>
    <w:p w:rsidR="002B240A" w:rsidRPr="005A25DC" w:rsidRDefault="002B240A">
      <w:pPr>
        <w:tabs>
          <w:tab w:val="left" w:pos="6300"/>
        </w:tabs>
        <w:snapToGrid w:val="0"/>
        <w:spacing w:line="500" w:lineRule="exact"/>
        <w:ind w:firstLine="570"/>
        <w:rPr>
          <w:rFonts w:ascii="方正仿宋_GBK" w:eastAsia="方正仿宋_GBK" w:hAnsi="仿宋"/>
          <w:sz w:val="24"/>
          <w:szCs w:val="24"/>
        </w:rPr>
      </w:pPr>
      <w:r w:rsidRPr="005A25DC">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5A25DC" w:rsidRDefault="002B240A">
      <w:pPr>
        <w:tabs>
          <w:tab w:val="left" w:pos="6300"/>
        </w:tabs>
        <w:snapToGrid w:val="0"/>
        <w:spacing w:line="500" w:lineRule="exact"/>
        <w:ind w:firstLine="570"/>
        <w:rPr>
          <w:rFonts w:ascii="方正仿宋_GBK" w:eastAsia="方正仿宋_GBK" w:hAnsi="仿宋"/>
          <w:sz w:val="24"/>
          <w:szCs w:val="24"/>
        </w:rPr>
      </w:pPr>
      <w:r w:rsidRPr="005A25DC">
        <w:rPr>
          <w:rFonts w:ascii="方正仿宋_GBK" w:eastAsia="方正仿宋_GBK" w:hAnsi="仿宋" w:hint="eastAsia"/>
          <w:sz w:val="24"/>
          <w:szCs w:val="24"/>
        </w:rPr>
        <w:t>3.该表可扩展。</w:t>
      </w:r>
    </w:p>
    <w:p w:rsidR="002B240A" w:rsidRPr="005A25DC" w:rsidRDefault="002B240A">
      <w:pPr>
        <w:tabs>
          <w:tab w:val="left" w:pos="6300"/>
        </w:tabs>
        <w:snapToGrid w:val="0"/>
        <w:spacing w:line="500" w:lineRule="exact"/>
        <w:ind w:firstLineChars="200" w:firstLine="560"/>
        <w:outlineLvl w:val="0"/>
        <w:rPr>
          <w:rFonts w:ascii="方正仿宋_GBK" w:eastAsia="方正仿宋_GBK" w:hAnsi="仿宋"/>
        </w:rPr>
      </w:pPr>
      <w:r w:rsidRPr="005A25DC">
        <w:rPr>
          <w:rFonts w:ascii="方正仿宋_GBK" w:eastAsia="方正仿宋_GBK" w:hAnsi="仿宋" w:hint="eastAsia"/>
          <w:szCs w:val="28"/>
        </w:rPr>
        <w:br w:type="page"/>
      </w:r>
      <w:r w:rsidRPr="005A25DC">
        <w:rPr>
          <w:rFonts w:ascii="方正仿宋_GBK" w:eastAsia="方正仿宋_GBK" w:hAnsi="仿宋" w:hint="eastAsia"/>
        </w:rPr>
        <w:lastRenderedPageBreak/>
        <w:t>（三）商务承诺（包括但不限于）：</w:t>
      </w:r>
    </w:p>
    <w:p w:rsidR="002B240A" w:rsidRPr="005A25DC" w:rsidRDefault="002B240A">
      <w:pPr>
        <w:tabs>
          <w:tab w:val="left" w:pos="6300"/>
        </w:tabs>
        <w:snapToGrid w:val="0"/>
        <w:spacing w:line="500" w:lineRule="exact"/>
        <w:ind w:firstLineChars="200" w:firstLine="480"/>
        <w:outlineLvl w:val="0"/>
        <w:rPr>
          <w:rFonts w:ascii="方正仿宋_GBK" w:eastAsia="方正仿宋_GBK" w:hAnsi="宋体"/>
          <w:sz w:val="24"/>
        </w:rPr>
      </w:pPr>
      <w:r w:rsidRPr="005A25DC">
        <w:rPr>
          <w:rFonts w:ascii="方正仿宋_GBK" w:eastAsia="方正仿宋_GBK" w:hAnsi="宋体" w:hint="eastAsia"/>
          <w:sz w:val="24"/>
        </w:rPr>
        <w:t>1.质保期；</w:t>
      </w:r>
    </w:p>
    <w:p w:rsidR="002B240A" w:rsidRPr="005A25DC" w:rsidRDefault="002B240A">
      <w:pPr>
        <w:tabs>
          <w:tab w:val="left" w:pos="6300"/>
        </w:tabs>
        <w:snapToGrid w:val="0"/>
        <w:spacing w:line="500" w:lineRule="exact"/>
        <w:ind w:firstLineChars="200" w:firstLine="480"/>
        <w:outlineLvl w:val="0"/>
        <w:rPr>
          <w:rFonts w:ascii="方正仿宋_GBK" w:eastAsia="方正仿宋_GBK" w:hAnsi="宋体"/>
          <w:sz w:val="24"/>
        </w:rPr>
      </w:pPr>
      <w:r w:rsidRPr="005A25DC">
        <w:rPr>
          <w:rFonts w:ascii="方正仿宋_GBK" w:eastAsia="方正仿宋_GBK" w:hAnsi="宋体" w:hint="eastAsia"/>
          <w:sz w:val="24"/>
        </w:rPr>
        <w:t>2.售后服务能力情况；</w:t>
      </w:r>
    </w:p>
    <w:p w:rsidR="002B240A" w:rsidRPr="005A25DC" w:rsidRDefault="002B240A">
      <w:pPr>
        <w:tabs>
          <w:tab w:val="left" w:pos="6300"/>
        </w:tabs>
        <w:snapToGrid w:val="0"/>
        <w:spacing w:line="500" w:lineRule="exact"/>
        <w:ind w:firstLineChars="200" w:firstLine="480"/>
        <w:outlineLvl w:val="0"/>
        <w:rPr>
          <w:rFonts w:ascii="方正仿宋_GBK" w:eastAsia="方正仿宋_GBK" w:hAnsi="宋体"/>
          <w:sz w:val="24"/>
          <w:szCs w:val="24"/>
        </w:rPr>
      </w:pPr>
      <w:r w:rsidRPr="005A25DC">
        <w:rPr>
          <w:rFonts w:ascii="方正仿宋_GBK" w:eastAsia="方正仿宋_GBK" w:hAnsi="宋体" w:hint="eastAsia"/>
          <w:sz w:val="24"/>
        </w:rPr>
        <w:t>3.履约能力证明文件。</w:t>
      </w:r>
    </w:p>
    <w:p w:rsidR="002B240A" w:rsidRPr="005A25DC" w:rsidRDefault="002B240A">
      <w:pPr>
        <w:tabs>
          <w:tab w:val="left" w:pos="6300"/>
        </w:tabs>
        <w:snapToGrid w:val="0"/>
        <w:spacing w:line="500" w:lineRule="exact"/>
        <w:ind w:firstLineChars="200" w:firstLine="480"/>
        <w:outlineLvl w:val="0"/>
        <w:rPr>
          <w:rFonts w:ascii="方正仿宋_GBK" w:eastAsia="方正仿宋_GBK" w:hAnsi="仿宋"/>
          <w:sz w:val="24"/>
          <w:szCs w:val="24"/>
        </w:rPr>
      </w:pPr>
      <w:r w:rsidRPr="005A25DC">
        <w:rPr>
          <w:rFonts w:ascii="方正仿宋_GBK" w:eastAsia="方正仿宋_GBK" w:hAnsi="宋体" w:hint="eastAsia"/>
          <w:sz w:val="24"/>
        </w:rPr>
        <w:t>4.售后服务承诺（格式自定）</w:t>
      </w:r>
    </w:p>
    <w:p w:rsidR="002B240A" w:rsidRPr="005A25DC" w:rsidRDefault="002B240A">
      <w:pPr>
        <w:tabs>
          <w:tab w:val="left" w:pos="6300"/>
        </w:tabs>
        <w:snapToGrid w:val="0"/>
        <w:spacing w:line="500" w:lineRule="exact"/>
        <w:ind w:firstLineChars="200" w:firstLine="480"/>
        <w:outlineLvl w:val="0"/>
        <w:rPr>
          <w:rFonts w:ascii="方正仿宋_GBK" w:eastAsia="方正仿宋_GBK" w:hAnsi="仿宋"/>
          <w:sz w:val="24"/>
        </w:rPr>
      </w:pPr>
    </w:p>
    <w:p w:rsidR="002B240A" w:rsidRPr="005A25DC" w:rsidRDefault="002B240A">
      <w:pPr>
        <w:pStyle w:val="2"/>
        <w:pageBreakBefore/>
        <w:spacing w:line="500" w:lineRule="exact"/>
        <w:rPr>
          <w:rFonts w:ascii="方正仿宋_GBK" w:eastAsia="方正仿宋_GBK" w:hAnsi="仿宋"/>
          <w:b/>
          <w:szCs w:val="28"/>
        </w:rPr>
      </w:pPr>
      <w:bookmarkStart w:id="106" w:name="_Toc492721041"/>
      <w:bookmarkStart w:id="107" w:name="_Toc493178792"/>
      <w:bookmarkStart w:id="108" w:name="_Toc28156516"/>
      <w:r w:rsidRPr="005A25DC">
        <w:rPr>
          <w:rFonts w:ascii="方正仿宋_GBK" w:eastAsia="方正仿宋_GBK" w:hAnsi="仿宋" w:hint="eastAsia"/>
          <w:b/>
          <w:szCs w:val="28"/>
        </w:rPr>
        <w:lastRenderedPageBreak/>
        <w:t>四、其他</w:t>
      </w:r>
      <w:bookmarkEnd w:id="106"/>
      <w:bookmarkEnd w:id="107"/>
      <w:bookmarkEnd w:id="108"/>
    </w:p>
    <w:p w:rsidR="002B240A" w:rsidRPr="005A25DC" w:rsidRDefault="002B240A">
      <w:pPr>
        <w:tabs>
          <w:tab w:val="left" w:pos="6300"/>
        </w:tabs>
        <w:snapToGrid w:val="0"/>
        <w:spacing w:line="500" w:lineRule="exact"/>
        <w:ind w:firstLine="560"/>
        <w:jc w:val="left"/>
        <w:rPr>
          <w:rFonts w:ascii="方正仿宋_GBK" w:eastAsia="方正仿宋_GBK" w:hAnsi="仿宋"/>
        </w:rPr>
      </w:pPr>
      <w:r w:rsidRPr="005A25DC">
        <w:rPr>
          <w:rFonts w:ascii="方正仿宋_GBK" w:eastAsia="方正仿宋_GBK" w:hAnsi="仿宋" w:hint="eastAsia"/>
        </w:rPr>
        <w:t>（一）投标人小微企业</w:t>
      </w:r>
      <w:r w:rsidR="00DF39F8" w:rsidRPr="005A25DC">
        <w:rPr>
          <w:rFonts w:ascii="方正仿宋_GBK" w:eastAsia="方正仿宋_GBK" w:hAnsi="仿宋" w:hint="eastAsia"/>
        </w:rPr>
        <w:t>声明函</w:t>
      </w:r>
      <w:r w:rsidRPr="005A25DC">
        <w:rPr>
          <w:rFonts w:ascii="方正仿宋_GBK" w:eastAsia="方正仿宋_GBK" w:hAnsi="仿宋" w:hint="eastAsia"/>
        </w:rPr>
        <w:t>、监狱企业证明文件、残疾人福利性单位声明函</w:t>
      </w: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rsidP="00DF39F8">
      <w:pPr>
        <w:tabs>
          <w:tab w:val="left" w:pos="6300"/>
        </w:tabs>
        <w:snapToGrid w:val="0"/>
        <w:spacing w:line="500" w:lineRule="exact"/>
        <w:jc w:val="center"/>
        <w:outlineLvl w:val="0"/>
        <w:rPr>
          <w:rFonts w:ascii="方正仿宋_GBK" w:eastAsia="方正仿宋_GBK" w:hAnsi="宋体"/>
        </w:rPr>
      </w:pPr>
      <w:r w:rsidRPr="005A25DC">
        <w:rPr>
          <w:rFonts w:ascii="方正仿宋_GBK" w:eastAsia="方正仿宋_GBK" w:hAnsi="宋体" w:hint="eastAsia"/>
        </w:rPr>
        <w:lastRenderedPageBreak/>
        <w:t>小微型企业声明函</w:t>
      </w:r>
    </w:p>
    <w:p w:rsidR="00DF39F8" w:rsidRPr="005A25DC" w:rsidRDefault="00DF39F8" w:rsidP="00DF39F8">
      <w:pPr>
        <w:tabs>
          <w:tab w:val="left" w:pos="6300"/>
        </w:tabs>
        <w:snapToGrid w:val="0"/>
        <w:spacing w:line="500" w:lineRule="exact"/>
        <w:jc w:val="center"/>
        <w:outlineLvl w:val="0"/>
        <w:rPr>
          <w:rFonts w:ascii="方正仿宋_GBK" w:eastAsia="方正仿宋_GBK" w:hAnsi="仿宋"/>
        </w:rPr>
      </w:pPr>
    </w:p>
    <w:p w:rsidR="00DF39F8" w:rsidRPr="005A25DC" w:rsidRDefault="00DF39F8" w:rsidP="00DF39F8">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szCs w:val="28"/>
        </w:rPr>
        <w:t>项目名称</w:t>
      </w:r>
      <w:r w:rsidRPr="005A25DC">
        <w:rPr>
          <w:rFonts w:ascii="方正仿宋_GBK" w:eastAsia="方正仿宋_GBK" w:hAnsi="仿宋" w:hint="eastAsia"/>
          <w:sz w:val="24"/>
        </w:rPr>
        <w:t>：</w:t>
      </w:r>
      <w:r w:rsidRPr="005A25DC">
        <w:rPr>
          <w:rFonts w:ascii="方正仿宋_GBK" w:eastAsia="方正仿宋_GBK" w:hAnsi="仿宋" w:hint="eastAsia"/>
          <w:sz w:val="24"/>
          <w:szCs w:val="28"/>
        </w:rPr>
        <w:t>项目编号</w:t>
      </w:r>
      <w:r w:rsidRPr="005A25DC">
        <w:rPr>
          <w:rFonts w:ascii="方正仿宋_GBK" w:eastAsia="方正仿宋_GBK" w:hAnsi="仿宋" w:hint="eastAsia"/>
          <w:sz w:val="24"/>
        </w:rPr>
        <w:t>：</w:t>
      </w:r>
    </w:p>
    <w:p w:rsidR="00DF39F8" w:rsidRPr="005A25DC" w:rsidRDefault="00DF39F8" w:rsidP="00DF39F8">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致：</w:t>
      </w:r>
      <w:r w:rsidRPr="005A25DC">
        <w:rPr>
          <w:rFonts w:ascii="方正仿宋_GBK" w:eastAsia="方正仿宋_GBK" w:hAnsi="仿宋" w:hint="eastAsia"/>
          <w:sz w:val="24"/>
          <w:u w:val="single"/>
        </w:rPr>
        <w:t>四川外国语大学</w:t>
      </w:r>
      <w:r w:rsidRPr="005A25DC">
        <w:rPr>
          <w:rFonts w:ascii="方正仿宋_GBK" w:eastAsia="方正仿宋_GBK" w:hAnsi="仿宋" w:hint="eastAsia"/>
          <w:sz w:val="24"/>
        </w:rPr>
        <w:t>：</w:t>
      </w:r>
    </w:p>
    <w:p w:rsidR="00DF39F8" w:rsidRPr="005A25DC" w:rsidRDefault="00DF39F8" w:rsidP="00DF39F8">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本公司郑重声明，根据《政府采购促进中小企业发展暂行办法》（财库</w:t>
      </w:r>
      <w:r w:rsidRPr="005A25DC">
        <w:rPr>
          <w:rFonts w:ascii="方正仿宋_GBK" w:eastAsia="方正仿宋_GBK" w:hAnsi="仿宋"/>
          <w:sz w:val="24"/>
          <w:szCs w:val="28"/>
        </w:rPr>
        <w:t>〔2011〕181</w:t>
      </w:r>
      <w:r w:rsidRPr="005A25DC">
        <w:rPr>
          <w:rFonts w:ascii="方正仿宋_GBK" w:eastAsia="方正仿宋_GBK" w:hAnsi="仿宋" w:hint="eastAsia"/>
          <w:sz w:val="24"/>
          <w:szCs w:val="28"/>
        </w:rPr>
        <w:t>号）的规定。本公司为（请填写：小型、微型）企业。即，本公司同时满足以下条件：</w:t>
      </w:r>
    </w:p>
    <w:p w:rsidR="00DF39F8" w:rsidRPr="005A25DC" w:rsidRDefault="00DF39F8" w:rsidP="00DF39F8">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sz w:val="24"/>
          <w:szCs w:val="28"/>
        </w:rPr>
        <w:t>1</w:t>
      </w:r>
      <w:r w:rsidRPr="005A25DC">
        <w:rPr>
          <w:rFonts w:ascii="方正仿宋_GBK" w:eastAsia="方正仿宋_GBK" w:hAnsi="仿宋" w:hint="eastAsia"/>
          <w:sz w:val="24"/>
          <w:szCs w:val="28"/>
        </w:rPr>
        <w:t>.根据《工业和信息化部、国家统计局、国家发展和改革委员会、财政部关于印发中小企业划型标准规定的通知》（工信部联企业</w:t>
      </w:r>
      <w:r w:rsidRPr="005A25DC">
        <w:rPr>
          <w:rFonts w:ascii="方正仿宋_GBK" w:eastAsia="方正仿宋_GBK" w:hAnsi="仿宋"/>
          <w:sz w:val="24"/>
          <w:szCs w:val="28"/>
        </w:rPr>
        <w:t>〔2011〕300</w:t>
      </w:r>
      <w:r w:rsidRPr="005A25DC">
        <w:rPr>
          <w:rFonts w:ascii="方正仿宋_GBK" w:eastAsia="方正仿宋_GBK" w:hAnsi="仿宋" w:hint="eastAsia"/>
          <w:sz w:val="24"/>
          <w:szCs w:val="28"/>
        </w:rPr>
        <w:t>号）规定的划分标准，本公司为</w:t>
      </w:r>
      <w:r w:rsidRPr="005A25DC">
        <w:rPr>
          <w:rFonts w:ascii="方正仿宋_GBK" w:eastAsia="方正仿宋_GBK" w:hAnsi="仿宋" w:hint="eastAsia"/>
          <w:sz w:val="24"/>
        </w:rPr>
        <w:t>行业</w:t>
      </w:r>
      <w:r w:rsidRPr="005A25DC">
        <w:rPr>
          <w:rFonts w:ascii="方正仿宋_GBK" w:eastAsia="方正仿宋_GBK" w:hAnsi="仿宋" w:hint="eastAsia"/>
          <w:sz w:val="24"/>
          <w:u w:val="single"/>
        </w:rPr>
        <w:t>（行业类别）</w:t>
      </w:r>
      <w:r w:rsidRPr="005A25DC">
        <w:rPr>
          <w:rFonts w:ascii="方正仿宋_GBK" w:eastAsia="方正仿宋_GBK" w:hAnsi="仿宋" w:hint="eastAsia"/>
          <w:sz w:val="24"/>
        </w:rPr>
        <w:t>的</w:t>
      </w:r>
      <w:r w:rsidRPr="005A25DC">
        <w:rPr>
          <w:rFonts w:ascii="方正仿宋_GBK" w:eastAsia="方正仿宋_GBK" w:hAnsi="仿宋" w:hint="eastAsia"/>
          <w:sz w:val="24"/>
          <w:szCs w:val="28"/>
        </w:rPr>
        <w:t>（请填写：小型、微型）企业。</w:t>
      </w:r>
    </w:p>
    <w:p w:rsidR="00DF39F8" w:rsidRPr="005A25DC" w:rsidRDefault="00DF39F8" w:rsidP="00DF39F8">
      <w:pPr>
        <w:tabs>
          <w:tab w:val="left" w:pos="6300"/>
        </w:tabs>
        <w:snapToGrid w:val="0"/>
        <w:spacing w:line="500" w:lineRule="exact"/>
        <w:ind w:firstLineChars="200" w:firstLine="480"/>
        <w:rPr>
          <w:rFonts w:ascii="方正仿宋_GBK" w:eastAsia="方正仿宋_GBK" w:hAnsi="宋体" w:cs="宋体"/>
          <w:kern w:val="0"/>
          <w:sz w:val="24"/>
        </w:rPr>
      </w:pPr>
      <w:r w:rsidRPr="005A25DC">
        <w:rPr>
          <w:rFonts w:ascii="方正仿宋_GBK" w:eastAsia="方正仿宋_GBK" w:hAnsi="仿宋"/>
          <w:sz w:val="24"/>
          <w:szCs w:val="28"/>
        </w:rPr>
        <w:t>2</w:t>
      </w:r>
      <w:r w:rsidRPr="005A25DC">
        <w:rPr>
          <w:rFonts w:ascii="方正仿宋_GBK" w:eastAsia="方正仿宋_GBK" w:hAnsi="仿宋" w:hint="eastAsia"/>
          <w:sz w:val="24"/>
          <w:szCs w:val="28"/>
        </w:rPr>
        <w:t>.本公司参加</w:t>
      </w:r>
      <w:r w:rsidRPr="005A25DC">
        <w:rPr>
          <w:rFonts w:ascii="方正仿宋_GBK" w:eastAsia="方正仿宋_GBK" w:hAnsi="宋体" w:cs="宋体" w:hint="eastAsia"/>
          <w:kern w:val="0"/>
          <w:sz w:val="24"/>
        </w:rPr>
        <w:t>本项目，所提供的产品是本企业制造的货物和服务，没有提供其他大中型企业的货物和服务。[若本公司提供了其它小</w:t>
      </w:r>
      <w:r w:rsidRPr="005A25DC">
        <w:rPr>
          <w:rFonts w:ascii="方正仿宋_GBK" w:eastAsia="方正仿宋_GBK" w:hAnsi="仿宋" w:hint="eastAsia"/>
          <w:sz w:val="24"/>
          <w:szCs w:val="28"/>
        </w:rPr>
        <w:t>（微）</w:t>
      </w:r>
      <w:r w:rsidRPr="005A25DC">
        <w:rPr>
          <w:rFonts w:ascii="方正仿宋_GBK" w:eastAsia="方正仿宋_GBK" w:hAnsi="宋体" w:cs="宋体" w:hint="eastAsia"/>
          <w:kern w:val="0"/>
          <w:sz w:val="24"/>
        </w:rPr>
        <w:t>企业制造的货物或服务的，该企业</w:t>
      </w:r>
      <w:r w:rsidRPr="005A25DC">
        <w:rPr>
          <w:rFonts w:ascii="方正仿宋_GBK" w:eastAsia="方正仿宋_GBK" w:hAnsi="宋体" w:cs="宋体" w:hint="eastAsia"/>
          <w:kern w:val="0"/>
          <w:sz w:val="24"/>
          <w:u w:val="single"/>
        </w:rPr>
        <w:t xml:space="preserve">      （企业名称）      </w:t>
      </w:r>
      <w:r w:rsidRPr="005A25DC">
        <w:rPr>
          <w:rFonts w:ascii="方正仿宋_GBK" w:eastAsia="方正仿宋_GBK" w:hAnsi="宋体" w:cs="宋体" w:hint="eastAsia"/>
          <w:kern w:val="0"/>
          <w:sz w:val="24"/>
        </w:rPr>
        <w:t>同为小</w:t>
      </w:r>
      <w:r w:rsidRPr="005A25DC">
        <w:rPr>
          <w:rFonts w:ascii="方正仿宋_GBK" w:eastAsia="方正仿宋_GBK" w:hAnsi="仿宋" w:hint="eastAsia"/>
          <w:sz w:val="24"/>
          <w:szCs w:val="28"/>
        </w:rPr>
        <w:t>（微）</w:t>
      </w:r>
      <w:r w:rsidRPr="005A25DC">
        <w:rPr>
          <w:rFonts w:ascii="方正仿宋_GBK" w:eastAsia="方正仿宋_GBK" w:hAnsi="宋体" w:cs="宋体" w:hint="eastAsia"/>
          <w:kern w:val="0"/>
          <w:sz w:val="24"/>
        </w:rPr>
        <w:t>企业。</w:t>
      </w:r>
    </w:p>
    <w:p w:rsidR="00DF39F8" w:rsidRPr="005A25DC" w:rsidRDefault="00DF39F8" w:rsidP="00DF39F8">
      <w:pPr>
        <w:tabs>
          <w:tab w:val="left" w:pos="6300"/>
        </w:tabs>
        <w:snapToGrid w:val="0"/>
        <w:spacing w:line="500" w:lineRule="exact"/>
        <w:ind w:firstLineChars="200" w:firstLine="480"/>
        <w:rPr>
          <w:rFonts w:ascii="方正仿宋_GBK" w:eastAsia="方正仿宋_GBK" w:hAnsi="宋体" w:cs="宋体"/>
          <w:kern w:val="0"/>
          <w:sz w:val="24"/>
        </w:rPr>
      </w:pPr>
    </w:p>
    <w:p w:rsidR="00DF39F8" w:rsidRPr="005A25DC" w:rsidRDefault="00DF39F8" w:rsidP="00DF39F8">
      <w:pPr>
        <w:tabs>
          <w:tab w:val="left" w:pos="6300"/>
        </w:tabs>
        <w:snapToGrid w:val="0"/>
        <w:spacing w:line="500" w:lineRule="exact"/>
        <w:ind w:firstLineChars="200" w:firstLine="480"/>
        <w:jc w:val="center"/>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2410"/>
        <w:gridCol w:w="2395"/>
        <w:gridCol w:w="2283"/>
      </w:tblGrid>
      <w:tr w:rsidR="00DF39F8" w:rsidRPr="005A25DC" w:rsidTr="00CD3243">
        <w:trPr>
          <w:trHeight w:val="318"/>
        </w:trPr>
        <w:tc>
          <w:tcPr>
            <w:tcW w:w="2376" w:type="dxa"/>
            <w:vMerge w:val="restart"/>
            <w:vAlign w:val="center"/>
          </w:tcPr>
          <w:p w:rsidR="00DF39F8" w:rsidRPr="005A25DC" w:rsidRDefault="00DF39F8" w:rsidP="00CD3243">
            <w:pPr>
              <w:tabs>
                <w:tab w:val="left" w:pos="6300"/>
              </w:tabs>
              <w:snapToGrid w:val="0"/>
              <w:jc w:val="center"/>
              <w:rPr>
                <w:rFonts w:ascii="方正仿宋_GBK" w:eastAsia="方正仿宋_GBK" w:hAnsi="仿宋"/>
                <w:sz w:val="24"/>
              </w:rPr>
            </w:pPr>
            <w:r w:rsidRPr="005A25DC">
              <w:rPr>
                <w:rFonts w:ascii="方正仿宋_GBK" w:eastAsia="方正仿宋_GBK" w:hAnsi="宋体" w:cs="宋体" w:hint="eastAsia"/>
                <w:kern w:val="0"/>
                <w:sz w:val="24"/>
              </w:rPr>
              <w:t>企业基本情况表</w:t>
            </w:r>
          </w:p>
        </w:tc>
        <w:tc>
          <w:tcPr>
            <w:tcW w:w="2410" w:type="dxa"/>
            <w:vAlign w:val="center"/>
          </w:tcPr>
          <w:p w:rsidR="00DF39F8" w:rsidRPr="005A25DC" w:rsidRDefault="00DF39F8" w:rsidP="00CD3243">
            <w:pPr>
              <w:tabs>
                <w:tab w:val="left" w:pos="6300"/>
              </w:tabs>
              <w:snapToGrid w:val="0"/>
              <w:jc w:val="center"/>
              <w:rPr>
                <w:rFonts w:ascii="方正仿宋_GBK" w:eastAsia="方正仿宋_GBK" w:hAnsi="仿宋"/>
                <w:sz w:val="24"/>
              </w:rPr>
            </w:pPr>
            <w:r w:rsidRPr="005A25DC">
              <w:rPr>
                <w:rFonts w:ascii="方正仿宋_GBK" w:eastAsia="方正仿宋_GBK" w:hAnsi="仿宋" w:hint="eastAsia"/>
                <w:sz w:val="24"/>
              </w:rPr>
              <w:t>营业收入（万元）</w:t>
            </w:r>
          </w:p>
        </w:tc>
        <w:tc>
          <w:tcPr>
            <w:tcW w:w="2395" w:type="dxa"/>
            <w:vAlign w:val="center"/>
          </w:tcPr>
          <w:p w:rsidR="00DF39F8" w:rsidRPr="005A25DC" w:rsidRDefault="00DF39F8" w:rsidP="00CD3243">
            <w:pPr>
              <w:tabs>
                <w:tab w:val="left" w:pos="6300"/>
              </w:tabs>
              <w:snapToGrid w:val="0"/>
              <w:jc w:val="center"/>
              <w:rPr>
                <w:rFonts w:ascii="方正仿宋_GBK" w:eastAsia="方正仿宋_GBK" w:hAnsi="仿宋"/>
                <w:sz w:val="24"/>
              </w:rPr>
            </w:pPr>
            <w:r w:rsidRPr="005A25DC">
              <w:rPr>
                <w:rFonts w:ascii="方正仿宋_GBK" w:eastAsia="方正仿宋_GBK" w:hAnsi="仿宋" w:hint="eastAsia"/>
                <w:sz w:val="24"/>
              </w:rPr>
              <w:t>从业人员（名）</w:t>
            </w:r>
          </w:p>
        </w:tc>
        <w:tc>
          <w:tcPr>
            <w:tcW w:w="2283" w:type="dxa"/>
            <w:vAlign w:val="center"/>
          </w:tcPr>
          <w:p w:rsidR="00DF39F8" w:rsidRPr="005A25DC" w:rsidRDefault="00DF39F8" w:rsidP="00CD3243">
            <w:pPr>
              <w:tabs>
                <w:tab w:val="left" w:pos="6300"/>
              </w:tabs>
              <w:snapToGrid w:val="0"/>
              <w:jc w:val="center"/>
              <w:rPr>
                <w:rFonts w:ascii="方正仿宋_GBK" w:eastAsia="方正仿宋_GBK" w:hAnsi="仿宋"/>
                <w:sz w:val="24"/>
              </w:rPr>
            </w:pPr>
            <w:r w:rsidRPr="005A25DC">
              <w:rPr>
                <w:rFonts w:ascii="方正仿宋_GBK" w:eastAsia="方正仿宋_GBK" w:hAnsi="仿宋" w:hint="eastAsia"/>
                <w:sz w:val="24"/>
              </w:rPr>
              <w:t>资产总额（万元）</w:t>
            </w:r>
          </w:p>
        </w:tc>
      </w:tr>
      <w:tr w:rsidR="00DF39F8" w:rsidRPr="005A25DC" w:rsidTr="00CD3243">
        <w:trPr>
          <w:trHeight w:val="480"/>
        </w:trPr>
        <w:tc>
          <w:tcPr>
            <w:tcW w:w="2376" w:type="dxa"/>
            <w:vMerge/>
            <w:vAlign w:val="center"/>
          </w:tcPr>
          <w:p w:rsidR="00DF39F8" w:rsidRPr="005A25DC" w:rsidRDefault="00DF39F8" w:rsidP="00CD3243">
            <w:pPr>
              <w:tabs>
                <w:tab w:val="left" w:pos="6300"/>
              </w:tabs>
              <w:snapToGrid w:val="0"/>
              <w:jc w:val="center"/>
              <w:rPr>
                <w:rFonts w:ascii="方正仿宋_GBK" w:eastAsia="方正仿宋_GBK" w:hAnsi="仿宋"/>
                <w:sz w:val="24"/>
              </w:rPr>
            </w:pPr>
          </w:p>
        </w:tc>
        <w:tc>
          <w:tcPr>
            <w:tcW w:w="2410" w:type="dxa"/>
            <w:vAlign w:val="center"/>
          </w:tcPr>
          <w:p w:rsidR="00DF39F8" w:rsidRPr="005A25DC" w:rsidRDefault="00DF39F8" w:rsidP="00CD3243">
            <w:pPr>
              <w:tabs>
                <w:tab w:val="left" w:pos="6300"/>
              </w:tabs>
              <w:snapToGrid w:val="0"/>
              <w:jc w:val="center"/>
              <w:rPr>
                <w:rFonts w:ascii="方正仿宋_GBK" w:eastAsia="方正仿宋_GBK" w:hAnsi="仿宋"/>
                <w:sz w:val="24"/>
              </w:rPr>
            </w:pPr>
          </w:p>
        </w:tc>
        <w:tc>
          <w:tcPr>
            <w:tcW w:w="2395" w:type="dxa"/>
            <w:vAlign w:val="center"/>
          </w:tcPr>
          <w:p w:rsidR="00DF39F8" w:rsidRPr="005A25DC" w:rsidRDefault="00DF39F8" w:rsidP="00CD3243">
            <w:pPr>
              <w:tabs>
                <w:tab w:val="left" w:pos="6300"/>
              </w:tabs>
              <w:snapToGrid w:val="0"/>
              <w:jc w:val="center"/>
              <w:rPr>
                <w:rFonts w:ascii="方正仿宋_GBK" w:eastAsia="方正仿宋_GBK" w:hAnsi="仿宋"/>
                <w:sz w:val="24"/>
              </w:rPr>
            </w:pPr>
          </w:p>
        </w:tc>
        <w:tc>
          <w:tcPr>
            <w:tcW w:w="2283" w:type="dxa"/>
            <w:vAlign w:val="center"/>
          </w:tcPr>
          <w:p w:rsidR="00DF39F8" w:rsidRPr="005A25DC" w:rsidRDefault="00DF39F8" w:rsidP="00CD3243">
            <w:pPr>
              <w:tabs>
                <w:tab w:val="left" w:pos="6300"/>
              </w:tabs>
              <w:snapToGrid w:val="0"/>
              <w:jc w:val="center"/>
              <w:rPr>
                <w:rFonts w:ascii="方正仿宋_GBK" w:eastAsia="方正仿宋_GBK" w:hAnsi="仿宋"/>
                <w:sz w:val="24"/>
              </w:rPr>
            </w:pPr>
          </w:p>
        </w:tc>
      </w:tr>
    </w:tbl>
    <w:p w:rsidR="00DF39F8" w:rsidRPr="005A25DC" w:rsidRDefault="00DF39F8" w:rsidP="00DF39F8">
      <w:pPr>
        <w:tabs>
          <w:tab w:val="left" w:pos="6300"/>
        </w:tabs>
        <w:snapToGrid w:val="0"/>
        <w:spacing w:line="500" w:lineRule="exact"/>
        <w:ind w:firstLineChars="200" w:firstLine="480"/>
        <w:rPr>
          <w:rFonts w:ascii="方正仿宋_GBK" w:eastAsia="方正仿宋_GBK" w:hAnsi="仿宋"/>
          <w:sz w:val="24"/>
          <w:szCs w:val="28"/>
        </w:rPr>
      </w:pPr>
      <w:r w:rsidRPr="005A25DC">
        <w:rPr>
          <w:rFonts w:ascii="方正仿宋_GBK" w:eastAsia="方正仿宋_GBK" w:hAnsi="仿宋" w:hint="eastAsia"/>
          <w:sz w:val="24"/>
          <w:szCs w:val="28"/>
        </w:rPr>
        <w:t>本公司对上述声明的真实性负责。如有虚假，将依法承担相应责任。</w:t>
      </w:r>
    </w:p>
    <w:p w:rsidR="00DF39F8" w:rsidRPr="005A25DC" w:rsidRDefault="00DF39F8" w:rsidP="00DF39F8">
      <w:pPr>
        <w:tabs>
          <w:tab w:val="left" w:pos="6300"/>
        </w:tabs>
        <w:snapToGrid w:val="0"/>
        <w:spacing w:line="500" w:lineRule="exact"/>
        <w:ind w:firstLineChars="200" w:firstLine="480"/>
        <w:rPr>
          <w:rFonts w:ascii="方正仿宋_GBK" w:eastAsia="方正仿宋_GBK" w:hAnsi="宋体" w:cs="宋体"/>
          <w:kern w:val="0"/>
          <w:sz w:val="24"/>
          <w:u w:val="single"/>
        </w:rPr>
      </w:pPr>
    </w:p>
    <w:p w:rsidR="00DF39F8" w:rsidRPr="005A25DC" w:rsidRDefault="00DF39F8" w:rsidP="00DF39F8">
      <w:pPr>
        <w:tabs>
          <w:tab w:val="left" w:pos="6300"/>
        </w:tabs>
        <w:snapToGrid w:val="0"/>
        <w:spacing w:line="500" w:lineRule="exact"/>
        <w:ind w:right="784" w:firstLineChars="2400" w:firstLine="5760"/>
        <w:rPr>
          <w:rFonts w:ascii="方正仿宋_GBK" w:eastAsia="方正仿宋_GBK" w:hAnsi="仿宋"/>
          <w:sz w:val="24"/>
        </w:rPr>
      </w:pPr>
      <w:r w:rsidRPr="005A25DC">
        <w:rPr>
          <w:rFonts w:ascii="方正仿宋_GBK" w:eastAsia="方正仿宋_GBK" w:hAnsi="仿宋" w:hint="eastAsia"/>
          <w:sz w:val="24"/>
        </w:rPr>
        <w:t>投标人名称（公章）：</w:t>
      </w:r>
    </w:p>
    <w:p w:rsidR="00DF39F8" w:rsidRPr="005A25DC" w:rsidRDefault="00DF39F8" w:rsidP="00DF39F8">
      <w:pPr>
        <w:tabs>
          <w:tab w:val="left" w:pos="6300"/>
        </w:tabs>
        <w:snapToGrid w:val="0"/>
        <w:spacing w:line="500" w:lineRule="exact"/>
        <w:ind w:right="960" w:firstLineChars="2400" w:firstLine="5760"/>
        <w:outlineLvl w:val="0"/>
        <w:rPr>
          <w:rFonts w:ascii="方正仿宋_GBK" w:eastAsia="方正仿宋_GBK" w:hAnsi="仿宋"/>
          <w:sz w:val="24"/>
        </w:rPr>
      </w:pPr>
      <w:r w:rsidRPr="005A25DC">
        <w:rPr>
          <w:rFonts w:ascii="方正仿宋_GBK" w:eastAsia="方正仿宋_GBK" w:hAnsi="仿宋" w:hint="eastAsia"/>
          <w:sz w:val="24"/>
        </w:rPr>
        <w:t xml:space="preserve">   年  月  日</w:t>
      </w:r>
    </w:p>
    <w:p w:rsidR="00DF39F8" w:rsidRPr="005A25DC" w:rsidRDefault="00DF39F8" w:rsidP="00DF39F8">
      <w:pPr>
        <w:tabs>
          <w:tab w:val="left" w:pos="6300"/>
        </w:tabs>
        <w:snapToGrid w:val="0"/>
        <w:rPr>
          <w:rFonts w:ascii="方正仿宋_GBK" w:eastAsia="方正仿宋_GBK" w:hAnsi="宋体" w:cs="宋体"/>
          <w:kern w:val="0"/>
          <w:sz w:val="24"/>
        </w:rPr>
      </w:pPr>
    </w:p>
    <w:p w:rsidR="00DF39F8" w:rsidRPr="005A25DC" w:rsidRDefault="00DF39F8" w:rsidP="00DF39F8">
      <w:pPr>
        <w:tabs>
          <w:tab w:val="left" w:pos="6300"/>
        </w:tabs>
        <w:snapToGrid w:val="0"/>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填写本函时，注意以下事项：</w:t>
      </w:r>
    </w:p>
    <w:p w:rsidR="00DF39F8" w:rsidRPr="005A25DC" w:rsidRDefault="00DF39F8" w:rsidP="00DF39F8">
      <w:pPr>
        <w:tabs>
          <w:tab w:val="left" w:pos="6300"/>
        </w:tabs>
        <w:snapToGrid w:val="0"/>
        <w:ind w:firstLineChars="200" w:firstLine="420"/>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1.除建筑业、房地产开发经营、租赁和商务服务业三个行业外，其余行业无需填写资产总额项；农、林、牧、渔业无需填写从业人员和资产总额项。</w:t>
      </w:r>
    </w:p>
    <w:p w:rsidR="00DF39F8" w:rsidRPr="005A25DC" w:rsidRDefault="00DF39F8" w:rsidP="00DF39F8">
      <w:pPr>
        <w:tabs>
          <w:tab w:val="left" w:pos="6300"/>
        </w:tabs>
        <w:snapToGrid w:val="0"/>
        <w:ind w:firstLineChars="200" w:firstLine="420"/>
        <w:rPr>
          <w:rFonts w:ascii="方正仿宋_GBK" w:eastAsia="方正仿宋_GBK" w:hAnsi="宋体" w:cs="宋体"/>
          <w:kern w:val="0"/>
          <w:sz w:val="21"/>
          <w:szCs w:val="21"/>
        </w:rPr>
      </w:pPr>
      <w:r w:rsidRPr="005A25DC">
        <w:rPr>
          <w:rFonts w:ascii="方正仿宋_GBK" w:eastAsia="方正仿宋_GBK" w:hAnsi="宋体" w:cs="宋体" w:hint="eastAsia"/>
          <w:kern w:val="0"/>
          <w:sz w:val="21"/>
          <w:szCs w:val="21"/>
        </w:rPr>
        <w:t>2.投标人提供了其他小（微）企业的标的物时，在本函第2条填写其企业名称，并提供所涉及的其它企业的《小微企业声明函》，否则不视为该投标人完全提供的是小（微）企业的产品。当所投的产品全没有其他小（微）企业的产品时，可不填写本函的第2条，或将第2条中括号的内容删除。</w:t>
      </w: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DF39F8" w:rsidRPr="005A25DC" w:rsidRDefault="00DF39F8">
      <w:pPr>
        <w:tabs>
          <w:tab w:val="left" w:pos="6300"/>
        </w:tabs>
        <w:snapToGrid w:val="0"/>
        <w:spacing w:line="500" w:lineRule="exact"/>
        <w:ind w:firstLineChars="200" w:firstLine="560"/>
        <w:outlineLvl w:val="0"/>
        <w:rPr>
          <w:rFonts w:ascii="方正仿宋_GBK" w:eastAsia="方正仿宋_GBK" w:hAnsi="宋体"/>
        </w:rPr>
      </w:pPr>
    </w:p>
    <w:p w:rsidR="00C77F11" w:rsidRPr="005A25DC" w:rsidRDefault="00C77F11">
      <w:pPr>
        <w:tabs>
          <w:tab w:val="left" w:pos="6300"/>
        </w:tabs>
        <w:snapToGrid w:val="0"/>
        <w:spacing w:line="500" w:lineRule="exact"/>
        <w:ind w:firstLineChars="200" w:firstLine="560"/>
        <w:outlineLvl w:val="0"/>
        <w:rPr>
          <w:rFonts w:ascii="方正仿宋_GBK" w:eastAsia="方正仿宋_GBK" w:hAnsi="宋体"/>
        </w:rPr>
      </w:pPr>
    </w:p>
    <w:p w:rsidR="002B240A" w:rsidRPr="005A25DC" w:rsidRDefault="00DF39F8">
      <w:pPr>
        <w:tabs>
          <w:tab w:val="left" w:pos="6300"/>
        </w:tabs>
        <w:snapToGrid w:val="0"/>
        <w:spacing w:line="500" w:lineRule="exact"/>
        <w:ind w:firstLineChars="200" w:firstLine="560"/>
        <w:outlineLvl w:val="0"/>
        <w:rPr>
          <w:rFonts w:ascii="方正仿宋_GBK" w:eastAsia="方正仿宋_GBK" w:hAnsi="仿宋"/>
        </w:rPr>
      </w:pPr>
      <w:r w:rsidRPr="005A25DC">
        <w:rPr>
          <w:rFonts w:ascii="方正仿宋_GBK" w:eastAsia="方正仿宋_GBK" w:hAnsi="仿宋" w:hint="eastAsia"/>
        </w:rPr>
        <w:lastRenderedPageBreak/>
        <w:t>2</w:t>
      </w:r>
      <w:r w:rsidR="002B240A" w:rsidRPr="005A25DC">
        <w:rPr>
          <w:rFonts w:ascii="方正仿宋_GBK" w:eastAsia="方正仿宋_GBK" w:hAnsi="仿宋" w:hint="eastAsia"/>
        </w:rPr>
        <w:t>.</w:t>
      </w:r>
      <w:r w:rsidR="002B240A" w:rsidRPr="005A25DC">
        <w:rPr>
          <w:rFonts w:ascii="方正仿宋_GBK" w:eastAsia="方正仿宋_GBK" w:hAnsi="仿宋" w:hint="eastAsia"/>
          <w:sz w:val="29"/>
          <w:szCs w:val="29"/>
        </w:rPr>
        <w:t>监狱企业证明文件</w:t>
      </w:r>
    </w:p>
    <w:p w:rsidR="002B240A" w:rsidRPr="005A25DC" w:rsidRDefault="002B240A">
      <w:pPr>
        <w:tabs>
          <w:tab w:val="left" w:pos="6300"/>
        </w:tabs>
        <w:snapToGrid w:val="0"/>
        <w:spacing w:line="500" w:lineRule="exact"/>
        <w:ind w:firstLineChars="200" w:firstLine="580"/>
        <w:outlineLvl w:val="0"/>
        <w:rPr>
          <w:rFonts w:ascii="方正仿宋_GBK" w:eastAsia="方正仿宋_GBK" w:hAnsi="仿宋"/>
        </w:rPr>
      </w:pPr>
      <w:r w:rsidRPr="005A25DC">
        <w:rPr>
          <w:rFonts w:ascii="方正仿宋_GBK" w:eastAsia="方正仿宋_GBK" w:hAnsi="仿宋" w:hint="eastAsia"/>
          <w:sz w:val="29"/>
          <w:szCs w:val="29"/>
        </w:rPr>
        <w:t>以省级以上监狱管理局、戒毒管理局（含新疆生产建设兵团）出具的属于监狱企业的证明文件为准。</w:t>
      </w:r>
      <w:r w:rsidRPr="005A25DC">
        <w:rPr>
          <w:rFonts w:ascii="方正仿宋_GBK" w:eastAsia="方正仿宋_GBK" w:hAnsi="仿宋" w:hint="eastAsia"/>
        </w:rPr>
        <w:br w:type="page"/>
      </w:r>
      <w:r w:rsidR="00DF39F8" w:rsidRPr="005A25DC">
        <w:rPr>
          <w:rFonts w:ascii="方正仿宋_GBK" w:eastAsia="方正仿宋_GBK" w:hAnsi="仿宋" w:hint="eastAsia"/>
        </w:rPr>
        <w:lastRenderedPageBreak/>
        <w:t>3</w:t>
      </w:r>
      <w:r w:rsidRPr="005A25DC">
        <w:rPr>
          <w:rFonts w:ascii="方正仿宋_GBK" w:eastAsia="方正仿宋_GBK" w:hAnsi="仿宋" w:hint="eastAsia"/>
        </w:rPr>
        <w:t>.残疾人福利性单位声明函</w:t>
      </w:r>
    </w:p>
    <w:p w:rsidR="002B240A" w:rsidRPr="005A25DC" w:rsidRDefault="002B240A">
      <w:pPr>
        <w:tabs>
          <w:tab w:val="left" w:pos="6300"/>
        </w:tabs>
        <w:snapToGrid w:val="0"/>
        <w:spacing w:line="500" w:lineRule="exact"/>
        <w:ind w:firstLineChars="200" w:firstLine="560"/>
        <w:jc w:val="center"/>
        <w:outlineLvl w:val="0"/>
        <w:rPr>
          <w:rFonts w:ascii="方正仿宋_GBK" w:eastAsia="方正仿宋_GBK" w:hAnsi="仿宋"/>
        </w:rPr>
      </w:pPr>
      <w:r w:rsidRPr="005A25DC">
        <w:rPr>
          <w:rFonts w:ascii="方正仿宋_GBK" w:eastAsia="方正仿宋_GBK" w:hAnsi="仿宋" w:hint="eastAsia"/>
        </w:rPr>
        <w:t>残疾人福利性单位声明函</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本单位对上述声明的真实性负责。如有虚假，将依法承担相应责任。</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 xml:space="preserve">                                                 投标人名称（盖章）：</w:t>
      </w:r>
    </w:p>
    <w:p w:rsidR="002B240A" w:rsidRPr="005A25DC" w:rsidRDefault="002B240A">
      <w:pPr>
        <w:tabs>
          <w:tab w:val="left" w:pos="6300"/>
        </w:tabs>
        <w:snapToGrid w:val="0"/>
        <w:spacing w:line="500" w:lineRule="exact"/>
        <w:ind w:firstLine="570"/>
        <w:jc w:val="left"/>
        <w:rPr>
          <w:rFonts w:ascii="方正仿宋_GBK" w:eastAsia="方正仿宋_GBK" w:hAnsi="仿宋"/>
        </w:rPr>
      </w:pPr>
      <w:r w:rsidRPr="005A25DC">
        <w:rPr>
          <w:rFonts w:ascii="方正仿宋_GBK" w:eastAsia="方正仿宋_GBK" w:hAnsi="仿宋" w:hint="eastAsia"/>
          <w:sz w:val="24"/>
        </w:rPr>
        <w:t xml:space="preserve">                                                  日  期：</w:t>
      </w:r>
    </w:p>
    <w:p w:rsidR="002B240A" w:rsidRPr="005A25DC" w:rsidRDefault="002B240A">
      <w:pPr>
        <w:tabs>
          <w:tab w:val="left" w:pos="6300"/>
        </w:tabs>
        <w:snapToGrid w:val="0"/>
        <w:spacing w:line="500" w:lineRule="exact"/>
        <w:ind w:firstLine="570"/>
        <w:jc w:val="left"/>
        <w:rPr>
          <w:rFonts w:ascii="方正仿宋_GBK" w:eastAsia="方正仿宋_GBK" w:hAnsi="仿宋"/>
        </w:rPr>
      </w:pPr>
      <w:r w:rsidRPr="005A25DC">
        <w:rPr>
          <w:rFonts w:ascii="方正仿宋_GBK" w:eastAsia="方正仿宋_GBK" w:hAnsi="仿宋" w:hint="eastAsia"/>
        </w:rPr>
        <w:br w:type="page"/>
      </w:r>
      <w:r w:rsidRPr="005A25DC">
        <w:rPr>
          <w:rFonts w:ascii="方正仿宋_GBK" w:eastAsia="方正仿宋_GBK" w:hAnsi="仿宋" w:hint="eastAsia"/>
        </w:rPr>
        <w:lastRenderedPageBreak/>
        <w:t>（二）其他与项目有关的资料（自附）</w:t>
      </w:r>
    </w:p>
    <w:p w:rsidR="002B240A" w:rsidRPr="005A25DC" w:rsidRDefault="002B240A">
      <w:pPr>
        <w:pStyle w:val="2"/>
        <w:pageBreakBefore/>
        <w:spacing w:line="500" w:lineRule="exact"/>
        <w:rPr>
          <w:rFonts w:ascii="方正仿宋_GBK" w:eastAsia="方正仿宋_GBK" w:hAnsi="仿宋"/>
          <w:b/>
          <w:szCs w:val="28"/>
        </w:rPr>
      </w:pPr>
      <w:bookmarkStart w:id="109" w:name="_Toc492721038"/>
      <w:bookmarkStart w:id="110" w:name="_Toc493178793"/>
      <w:bookmarkStart w:id="111" w:name="_Toc28156517"/>
      <w:r w:rsidRPr="005A25DC">
        <w:rPr>
          <w:rFonts w:ascii="方正仿宋_GBK" w:eastAsia="方正仿宋_GBK" w:hAnsi="仿宋" w:hint="eastAsia"/>
          <w:b/>
          <w:szCs w:val="28"/>
        </w:rPr>
        <w:lastRenderedPageBreak/>
        <w:t>五、资格文件</w:t>
      </w:r>
      <w:bookmarkEnd w:id="109"/>
      <w:bookmarkEnd w:id="110"/>
      <w:bookmarkEnd w:id="111"/>
    </w:p>
    <w:p w:rsidR="002B240A" w:rsidRPr="005A25DC" w:rsidRDefault="002B240A">
      <w:pPr>
        <w:tabs>
          <w:tab w:val="left" w:pos="6300"/>
        </w:tabs>
        <w:snapToGrid w:val="0"/>
        <w:spacing w:line="500" w:lineRule="exact"/>
        <w:ind w:firstLine="570"/>
        <w:rPr>
          <w:rFonts w:ascii="方正仿宋_GBK" w:eastAsia="方正仿宋_GBK" w:hAnsi="仿宋"/>
        </w:rPr>
      </w:pPr>
      <w:r w:rsidRPr="005A25DC">
        <w:rPr>
          <w:rFonts w:ascii="方正仿宋_GBK" w:eastAsia="方正仿宋_GBK" w:hAnsi="仿宋" w:hint="eastAsia"/>
        </w:rPr>
        <w:t>（一）营业执照（副本）</w:t>
      </w:r>
      <w:r w:rsidRPr="005A25DC">
        <w:rPr>
          <w:rFonts w:ascii="方正仿宋_GBK" w:eastAsia="方正仿宋_GBK" w:hAnsi="仿宋" w:hint="eastAsia"/>
          <w:szCs w:val="28"/>
        </w:rPr>
        <w:t>或事业单位法人证书（副本）</w:t>
      </w:r>
      <w:r w:rsidRPr="005A25DC">
        <w:rPr>
          <w:rFonts w:ascii="方正仿宋_GBK" w:eastAsia="方正仿宋_GBK" w:hAnsi="仿宋" w:hint="eastAsia"/>
        </w:rPr>
        <w:t>复印件</w:t>
      </w:r>
    </w:p>
    <w:p w:rsidR="002B240A" w:rsidRPr="005A25DC" w:rsidRDefault="002B240A">
      <w:pPr>
        <w:tabs>
          <w:tab w:val="left" w:pos="6300"/>
        </w:tabs>
        <w:snapToGrid w:val="0"/>
        <w:spacing w:line="500" w:lineRule="exact"/>
        <w:ind w:firstLine="570"/>
        <w:rPr>
          <w:rFonts w:ascii="方正仿宋_GBK" w:eastAsia="方正仿宋_GBK" w:hAnsi="仿宋"/>
        </w:rPr>
      </w:pPr>
    </w:p>
    <w:p w:rsidR="002B240A" w:rsidRPr="005A25DC" w:rsidRDefault="002B240A">
      <w:pPr>
        <w:tabs>
          <w:tab w:val="left" w:pos="6300"/>
        </w:tabs>
        <w:snapToGrid w:val="0"/>
        <w:spacing w:line="500" w:lineRule="exact"/>
        <w:ind w:firstLine="570"/>
        <w:rPr>
          <w:rFonts w:ascii="方正仿宋_GBK" w:eastAsia="方正仿宋_GBK" w:hAnsi="仿宋"/>
        </w:rPr>
      </w:pPr>
      <w:r w:rsidRPr="005A25DC">
        <w:rPr>
          <w:rFonts w:ascii="方正仿宋_GBK" w:eastAsia="方正仿宋_GBK" w:hAnsi="仿宋" w:hint="eastAsia"/>
        </w:rPr>
        <w:t>（二）组织机构代码证复印件</w:t>
      </w:r>
    </w:p>
    <w:p w:rsidR="002B240A" w:rsidRPr="005A25DC" w:rsidRDefault="002B240A">
      <w:pPr>
        <w:tabs>
          <w:tab w:val="left" w:pos="6300"/>
        </w:tabs>
        <w:snapToGrid w:val="0"/>
        <w:spacing w:line="500" w:lineRule="exact"/>
        <w:ind w:firstLine="570"/>
        <w:rPr>
          <w:rFonts w:ascii="方正仿宋_GBK" w:eastAsia="方正仿宋_GBK" w:hAnsi="仿宋"/>
        </w:rPr>
      </w:pPr>
    </w:p>
    <w:p w:rsidR="002B240A" w:rsidRPr="005A25DC" w:rsidRDefault="002B240A">
      <w:pPr>
        <w:tabs>
          <w:tab w:val="left" w:pos="6300"/>
        </w:tabs>
        <w:snapToGrid w:val="0"/>
        <w:spacing w:line="500" w:lineRule="exact"/>
        <w:ind w:firstLine="570"/>
        <w:rPr>
          <w:rFonts w:ascii="方正仿宋_GBK" w:eastAsia="方正仿宋_GBK" w:hAnsi="仿宋"/>
        </w:rPr>
      </w:pPr>
    </w:p>
    <w:p w:rsidR="002B240A" w:rsidRPr="005A25DC" w:rsidRDefault="002B240A">
      <w:pPr>
        <w:tabs>
          <w:tab w:val="left" w:pos="6300"/>
        </w:tabs>
        <w:snapToGrid w:val="0"/>
        <w:spacing w:line="500" w:lineRule="exact"/>
        <w:ind w:firstLine="570"/>
        <w:rPr>
          <w:rFonts w:ascii="方正仿宋_GBK" w:eastAsia="方正仿宋_GBK" w:hAnsi="仿宋"/>
        </w:rPr>
      </w:pPr>
    </w:p>
    <w:p w:rsidR="002B240A" w:rsidRPr="005A25DC" w:rsidRDefault="002B240A">
      <w:pPr>
        <w:widowControl/>
        <w:ind w:firstLineChars="200" w:firstLine="560"/>
        <w:jc w:val="left"/>
        <w:rPr>
          <w:rFonts w:ascii="方正仿宋_GBK" w:eastAsia="方正仿宋_GBK" w:hAnsi="仿宋"/>
        </w:rPr>
      </w:pPr>
      <w:r w:rsidRPr="005A25DC">
        <w:rPr>
          <w:rFonts w:ascii="方正仿宋_GBK" w:eastAsia="方正仿宋_GBK" w:hAnsi="仿宋" w:hint="eastAsia"/>
        </w:rPr>
        <w:br w:type="page"/>
      </w:r>
      <w:r w:rsidRPr="005A25DC">
        <w:rPr>
          <w:rFonts w:ascii="方正仿宋_GBK" w:eastAsia="方正仿宋_GBK" w:hAnsi="仿宋" w:hint="eastAsia"/>
        </w:rPr>
        <w:lastRenderedPageBreak/>
        <w:t>（三）法定代表人身份证明书（格式）</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招标项目名称：</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EF2EDF">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致四川外国语大学</w:t>
      </w:r>
      <w:r w:rsidR="002B240A" w:rsidRPr="005A25DC">
        <w:rPr>
          <w:rFonts w:ascii="方正仿宋_GBK" w:eastAsia="方正仿宋_GBK" w:hAnsi="仿宋" w:hint="eastAsia"/>
          <w:sz w:val="24"/>
        </w:rPr>
        <w:t>：</w:t>
      </w: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（法定代表人姓名）在（投标人名称）任（职务名称）职务，是（投标人名称）的法定代表人。</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特此证明。</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 xml:space="preserve">                                             （投标人公章）</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 xml:space="preserve">                                             年   月   日</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（附：法定代表人身份证正反面复印件）</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rPr>
      </w:pPr>
      <w:r w:rsidRPr="005A25DC">
        <w:rPr>
          <w:rFonts w:ascii="方正仿宋_GBK" w:eastAsia="方正仿宋_GBK" w:hAnsi="仿宋" w:hint="eastAsia"/>
        </w:rPr>
        <w:br w:type="column"/>
      </w:r>
      <w:r w:rsidRPr="005A25DC">
        <w:rPr>
          <w:rFonts w:ascii="方正仿宋_GBK" w:eastAsia="方正仿宋_GBK" w:hAnsi="仿宋" w:hint="eastAsia"/>
        </w:rPr>
        <w:lastRenderedPageBreak/>
        <w:t>（四）法定代表人授权委托书（格式）</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szCs w:val="28"/>
        </w:rPr>
        <w:t>招标项目名称</w:t>
      </w:r>
      <w:r w:rsidRPr="005A25DC">
        <w:rPr>
          <w:rFonts w:ascii="方正仿宋_GBK" w:eastAsia="方正仿宋_GBK" w:hAnsi="仿宋" w:hint="eastAsia"/>
          <w:sz w:val="24"/>
        </w:rPr>
        <w:t>：</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致：</w:t>
      </w:r>
      <w:r w:rsidR="007A4EA8" w:rsidRPr="005A25DC">
        <w:rPr>
          <w:rFonts w:ascii="方正仿宋_GBK" w:eastAsia="方正仿宋_GBK" w:hAnsi="仿宋" w:hint="eastAsia"/>
          <w:sz w:val="24"/>
        </w:rPr>
        <w:t>四川外国语大学</w:t>
      </w:r>
      <w:r w:rsidRPr="005A25DC">
        <w:rPr>
          <w:rFonts w:ascii="方正仿宋_GBK" w:eastAsia="方正仿宋_GBK" w:hAnsi="仿宋" w:hint="eastAsia"/>
          <w:sz w:val="24"/>
        </w:rPr>
        <w:t>：</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我单位对被授权人的签字负全部责任。</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在撤消授权的书面通知以前，本授权书一直有效。被授权人在授权书有效期内签署的所有文件不因授权的撤消而失效。</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被授权人：                                 投标人法定代表人：</w:t>
      </w:r>
    </w:p>
    <w:p w:rsidR="002B240A" w:rsidRPr="005A25DC" w:rsidRDefault="002B240A">
      <w:pPr>
        <w:tabs>
          <w:tab w:val="left" w:pos="6300"/>
        </w:tabs>
        <w:snapToGrid w:val="0"/>
        <w:spacing w:line="500" w:lineRule="exact"/>
        <w:ind w:firstLine="570"/>
        <w:rPr>
          <w:rFonts w:ascii="方正仿宋_GBK" w:eastAsia="方正仿宋_GBK" w:hAnsi="仿宋"/>
          <w:sz w:val="24"/>
          <w:szCs w:val="28"/>
        </w:rPr>
      </w:pPr>
      <w:r w:rsidRPr="005A25DC">
        <w:rPr>
          <w:rFonts w:ascii="方正仿宋_GBK" w:eastAsia="方正仿宋_GBK" w:hAnsi="仿宋" w:hint="eastAsia"/>
          <w:sz w:val="24"/>
          <w:szCs w:val="28"/>
        </w:rPr>
        <w:t>（签字或盖章）                                （签字或盖章）</w:t>
      </w:r>
    </w:p>
    <w:p w:rsidR="002B240A" w:rsidRPr="005A25DC" w:rsidRDefault="002B240A">
      <w:pPr>
        <w:tabs>
          <w:tab w:val="left" w:pos="6300"/>
        </w:tabs>
        <w:snapToGrid w:val="0"/>
        <w:spacing w:line="500" w:lineRule="exact"/>
        <w:ind w:firstLine="570"/>
        <w:rPr>
          <w:rFonts w:ascii="方正仿宋_GBK" w:eastAsia="方正仿宋_GBK" w:hAnsi="仿宋"/>
          <w:sz w:val="24"/>
          <w:szCs w:val="28"/>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r w:rsidRPr="005A25DC">
        <w:rPr>
          <w:rFonts w:ascii="方正仿宋_GBK" w:eastAsia="方正仿宋_GBK" w:hAnsi="仿宋" w:hint="eastAsia"/>
          <w:sz w:val="24"/>
        </w:rPr>
        <w:t>（附：被授权人身份证正反面复印件）</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right="480" w:firstLine="570"/>
        <w:jc w:val="right"/>
        <w:rPr>
          <w:rFonts w:ascii="方正仿宋_GBK" w:eastAsia="方正仿宋_GBK" w:hAnsi="仿宋"/>
          <w:sz w:val="24"/>
        </w:rPr>
      </w:pPr>
      <w:r w:rsidRPr="005A25DC">
        <w:rPr>
          <w:rFonts w:ascii="方正仿宋_GBK" w:eastAsia="方正仿宋_GBK" w:hAnsi="仿宋" w:hint="eastAsia"/>
          <w:sz w:val="24"/>
        </w:rPr>
        <w:t>（投标人公章）</w:t>
      </w:r>
    </w:p>
    <w:p w:rsidR="002B240A" w:rsidRPr="005A25DC" w:rsidRDefault="002B240A">
      <w:pPr>
        <w:tabs>
          <w:tab w:val="left" w:pos="6300"/>
        </w:tabs>
        <w:snapToGrid w:val="0"/>
        <w:spacing w:line="500" w:lineRule="exact"/>
        <w:ind w:right="480" w:firstLine="570"/>
        <w:jc w:val="right"/>
        <w:rPr>
          <w:rFonts w:ascii="方正仿宋_GBK" w:eastAsia="方正仿宋_GBK" w:hAnsi="仿宋"/>
          <w:sz w:val="24"/>
        </w:rPr>
      </w:pPr>
      <w:r w:rsidRPr="005A25DC">
        <w:rPr>
          <w:rFonts w:ascii="方正仿宋_GBK" w:eastAsia="方正仿宋_GBK" w:hAnsi="仿宋" w:hint="eastAsia"/>
          <w:sz w:val="24"/>
        </w:rPr>
        <w:t>年   月   日</w:t>
      </w:r>
    </w:p>
    <w:p w:rsidR="002B240A" w:rsidRPr="005A25DC" w:rsidRDefault="002B240A">
      <w:pPr>
        <w:tabs>
          <w:tab w:val="left" w:pos="6300"/>
        </w:tabs>
        <w:snapToGrid w:val="0"/>
        <w:spacing w:line="500" w:lineRule="exact"/>
        <w:ind w:right="480" w:firstLine="570"/>
        <w:jc w:val="right"/>
        <w:rPr>
          <w:rFonts w:ascii="方正仿宋_GBK" w:eastAsia="方正仿宋_GBK" w:hAnsi="仿宋"/>
          <w:sz w:val="24"/>
        </w:rPr>
      </w:pPr>
    </w:p>
    <w:p w:rsidR="002B240A" w:rsidRPr="005A25DC" w:rsidRDefault="002B240A">
      <w:pPr>
        <w:tabs>
          <w:tab w:val="left" w:pos="6300"/>
        </w:tabs>
        <w:snapToGrid w:val="0"/>
        <w:spacing w:line="500" w:lineRule="exact"/>
        <w:ind w:right="480" w:firstLine="570"/>
        <w:jc w:val="left"/>
        <w:rPr>
          <w:rFonts w:ascii="方正仿宋_GBK" w:eastAsia="方正仿宋_GBK" w:hAnsi="仿宋"/>
          <w:sz w:val="24"/>
        </w:rPr>
      </w:pPr>
      <w:r w:rsidRPr="005A25DC">
        <w:rPr>
          <w:rFonts w:ascii="方正仿宋_GBK" w:eastAsia="方正仿宋_GBK" w:hAnsi="仿宋" w:hint="eastAsia"/>
          <w:sz w:val="24"/>
        </w:rPr>
        <w:t>注：</w:t>
      </w:r>
    </w:p>
    <w:p w:rsidR="002B240A" w:rsidRPr="005A25DC" w:rsidRDefault="002B240A">
      <w:pPr>
        <w:tabs>
          <w:tab w:val="left" w:pos="6300"/>
        </w:tabs>
        <w:snapToGrid w:val="0"/>
        <w:spacing w:line="500" w:lineRule="exact"/>
        <w:ind w:right="480" w:firstLine="570"/>
        <w:jc w:val="left"/>
        <w:rPr>
          <w:rFonts w:ascii="方正仿宋_GBK" w:eastAsia="方正仿宋_GBK" w:hAnsi="仿宋"/>
          <w:sz w:val="24"/>
        </w:rPr>
      </w:pPr>
      <w:r w:rsidRPr="005A25DC">
        <w:rPr>
          <w:rFonts w:ascii="方正仿宋_GBK" w:eastAsia="方正仿宋_GBK" w:hAnsi="仿宋" w:hint="eastAsia"/>
          <w:sz w:val="24"/>
        </w:rPr>
        <w:t>若为法定代表人办理并签署投标文件的，不提供此文件。</w:t>
      </w:r>
    </w:p>
    <w:p w:rsidR="002B240A" w:rsidRPr="005A25DC" w:rsidRDefault="002B240A">
      <w:pPr>
        <w:tabs>
          <w:tab w:val="left" w:pos="6300"/>
        </w:tabs>
        <w:snapToGrid w:val="0"/>
        <w:spacing w:line="500" w:lineRule="exact"/>
        <w:ind w:firstLine="570"/>
        <w:rPr>
          <w:rFonts w:ascii="方正仿宋_GBK" w:eastAsia="方正仿宋_GBK" w:hAnsi="仿宋"/>
        </w:rPr>
      </w:pPr>
      <w:r w:rsidRPr="005A25DC">
        <w:rPr>
          <w:rFonts w:ascii="方正仿宋_GBK" w:eastAsia="方正仿宋_GBK" w:hAnsi="仿宋" w:hint="eastAsia"/>
        </w:rPr>
        <w:br w:type="column"/>
      </w:r>
      <w:r w:rsidRPr="005A25DC">
        <w:rPr>
          <w:rFonts w:ascii="方正仿宋_GBK" w:eastAsia="方正仿宋_GBK" w:hAnsi="宋体" w:hint="eastAsia"/>
        </w:rPr>
        <w:lastRenderedPageBreak/>
        <w:t>（五）</w:t>
      </w:r>
      <w:r w:rsidR="00703002" w:rsidRPr="005A25DC">
        <w:rPr>
          <w:rFonts w:ascii="方正仿宋_GBK" w:eastAsia="方正仿宋_GBK" w:hAnsi="宋体" w:hint="eastAsia"/>
        </w:rPr>
        <w:t>2017</w:t>
      </w:r>
      <w:r w:rsidR="00DF39F8" w:rsidRPr="005A25DC">
        <w:rPr>
          <w:rFonts w:ascii="方正仿宋_GBK" w:eastAsia="方正仿宋_GBK" w:hAnsi="宋体" w:hint="eastAsia"/>
        </w:rPr>
        <w:t>或2018</w:t>
      </w:r>
      <w:r w:rsidRPr="005A25DC">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2B240A" w:rsidRPr="005A25DC" w:rsidRDefault="002B240A">
      <w:pPr>
        <w:tabs>
          <w:tab w:val="left" w:pos="6300"/>
        </w:tabs>
        <w:snapToGrid w:val="0"/>
        <w:spacing w:line="500" w:lineRule="exact"/>
        <w:ind w:firstLine="570"/>
        <w:jc w:val="center"/>
        <w:rPr>
          <w:rFonts w:ascii="方正仿宋_GBK" w:eastAsia="方正仿宋_GBK" w:hAnsi="仿宋"/>
          <w:sz w:val="24"/>
        </w:rPr>
      </w:pPr>
      <w:r w:rsidRPr="005A25DC">
        <w:rPr>
          <w:rFonts w:ascii="方正仿宋_GBK" w:eastAsia="方正仿宋_GBK" w:hAnsi="仿宋" w:hint="eastAsia"/>
        </w:rPr>
        <w:br w:type="page"/>
      </w:r>
      <w:r w:rsidRPr="005A25DC">
        <w:rPr>
          <w:rFonts w:ascii="方正仿宋_GBK" w:eastAsia="方正仿宋_GBK" w:hAnsi="仿宋" w:hint="eastAsia"/>
        </w:rPr>
        <w:lastRenderedPageBreak/>
        <w:t>（六）书面声明</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szCs w:val="28"/>
        </w:rPr>
        <w:t>招标项目名称</w:t>
      </w:r>
      <w:r w:rsidRPr="005A25DC">
        <w:rPr>
          <w:rFonts w:ascii="方正仿宋_GBK" w:eastAsia="方正仿宋_GBK" w:hAnsi="仿宋" w:hint="eastAsia"/>
          <w:sz w:val="24"/>
        </w:rPr>
        <w:t>：</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致：（采购代理机构名称）：</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rPr>
        <w:t>特此声明。</w:t>
      </w: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firstLine="570"/>
        <w:rPr>
          <w:rFonts w:ascii="方正仿宋_GBK" w:eastAsia="方正仿宋_GBK" w:hAnsi="仿宋"/>
          <w:sz w:val="24"/>
        </w:rPr>
      </w:pPr>
    </w:p>
    <w:p w:rsidR="002B240A" w:rsidRPr="005A25DC" w:rsidRDefault="002B240A">
      <w:pPr>
        <w:tabs>
          <w:tab w:val="left" w:pos="6300"/>
        </w:tabs>
        <w:snapToGrid w:val="0"/>
        <w:spacing w:line="500" w:lineRule="exact"/>
        <w:ind w:right="424" w:firstLine="570"/>
        <w:jc w:val="right"/>
        <w:rPr>
          <w:rFonts w:ascii="方正仿宋_GBK" w:eastAsia="方正仿宋_GBK" w:hAnsi="仿宋"/>
          <w:sz w:val="24"/>
        </w:rPr>
      </w:pPr>
      <w:r w:rsidRPr="005A25DC">
        <w:rPr>
          <w:rFonts w:ascii="方正仿宋_GBK" w:eastAsia="方正仿宋_GBK" w:hAnsi="仿宋" w:hint="eastAsia"/>
          <w:sz w:val="24"/>
        </w:rPr>
        <w:t>（投标人公章）</w:t>
      </w:r>
    </w:p>
    <w:p w:rsidR="002B240A" w:rsidRPr="005A25DC" w:rsidRDefault="002B240A">
      <w:pPr>
        <w:tabs>
          <w:tab w:val="left" w:pos="6300"/>
        </w:tabs>
        <w:snapToGrid w:val="0"/>
        <w:spacing w:line="500" w:lineRule="exact"/>
        <w:ind w:right="480" w:firstLine="570"/>
        <w:jc w:val="right"/>
        <w:rPr>
          <w:rFonts w:ascii="方正仿宋_GBK" w:eastAsia="方正仿宋_GBK" w:hAnsi="仿宋"/>
          <w:sz w:val="24"/>
        </w:rPr>
      </w:pPr>
      <w:r w:rsidRPr="005A25DC">
        <w:rPr>
          <w:rFonts w:ascii="方正仿宋_GBK" w:eastAsia="方正仿宋_GBK" w:hAnsi="仿宋" w:hint="eastAsia"/>
          <w:sz w:val="24"/>
        </w:rPr>
        <w:t>年   月   日</w:t>
      </w:r>
    </w:p>
    <w:p w:rsidR="002B240A" w:rsidRPr="005A25DC" w:rsidRDefault="002B240A">
      <w:pPr>
        <w:snapToGrid w:val="0"/>
        <w:spacing w:line="440" w:lineRule="exact"/>
        <w:ind w:firstLineChars="200" w:firstLine="480"/>
        <w:rPr>
          <w:rFonts w:ascii="方正仿宋_GBK" w:eastAsia="方正仿宋_GBK" w:hAnsi="仿宋"/>
          <w:sz w:val="24"/>
          <w:szCs w:val="24"/>
        </w:rPr>
      </w:pPr>
    </w:p>
    <w:p w:rsidR="002B240A" w:rsidRPr="005A25DC" w:rsidRDefault="002B240A">
      <w:pPr>
        <w:tabs>
          <w:tab w:val="left" w:pos="6300"/>
        </w:tabs>
        <w:snapToGrid w:val="0"/>
        <w:spacing w:line="500" w:lineRule="exact"/>
        <w:ind w:firstLine="570"/>
        <w:rPr>
          <w:rFonts w:ascii="方正仿宋_GBK" w:eastAsia="方正仿宋_GBK" w:hAnsi="仿宋"/>
        </w:rPr>
      </w:pPr>
      <w:r w:rsidRPr="005A25DC">
        <w:rPr>
          <w:rFonts w:ascii="方正仿宋_GBK" w:eastAsia="方正仿宋_GBK" w:hAnsi="仿宋" w:hint="eastAsia"/>
        </w:rPr>
        <w:br w:type="page"/>
      </w:r>
      <w:r w:rsidRPr="005A25DC">
        <w:rPr>
          <w:rFonts w:ascii="方正仿宋_GBK" w:eastAsia="方正仿宋_GBK" w:hAnsi="仿宋" w:hint="eastAsia"/>
        </w:rPr>
        <w:lastRenderedPageBreak/>
        <w:t>（七）税务登记证（副本）复印件</w:t>
      </w:r>
    </w:p>
    <w:p w:rsidR="002B240A" w:rsidRPr="005A25DC" w:rsidRDefault="002B240A">
      <w:pPr>
        <w:tabs>
          <w:tab w:val="left" w:pos="6300"/>
        </w:tabs>
        <w:snapToGrid w:val="0"/>
        <w:spacing w:line="500" w:lineRule="exact"/>
        <w:ind w:firstLine="560"/>
        <w:rPr>
          <w:rFonts w:ascii="方正仿宋_GBK" w:eastAsia="方正仿宋_GBK" w:hAnsi="仿宋"/>
        </w:rPr>
      </w:pPr>
      <w:r w:rsidRPr="005A25DC">
        <w:rPr>
          <w:rFonts w:ascii="方正仿宋_GBK" w:eastAsia="方正仿宋_GBK" w:hAnsi="仿宋" w:hint="eastAsia"/>
        </w:rPr>
        <w:t>（八）缴纳社会保障金的证明材料复印件</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4"/>
        </w:rPr>
      </w:pPr>
      <w:r w:rsidRPr="005A25DC">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5A25DC"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5A25DC" w:rsidRDefault="002B240A" w:rsidP="00193CDB">
      <w:pPr>
        <w:tabs>
          <w:tab w:val="left" w:pos="6300"/>
        </w:tabs>
        <w:snapToGrid w:val="0"/>
        <w:spacing w:line="500" w:lineRule="exact"/>
        <w:ind w:firstLineChars="200" w:firstLine="480"/>
        <w:rPr>
          <w:rFonts w:ascii="方正仿宋_GBK" w:eastAsia="方正仿宋_GBK" w:hAnsi="仿宋"/>
          <w:sz w:val="24"/>
        </w:rPr>
      </w:pPr>
      <w:r w:rsidRPr="005A25DC">
        <w:rPr>
          <w:rFonts w:ascii="方正仿宋_GBK" w:eastAsia="方正仿宋_GBK" w:hAnsi="仿宋" w:hint="eastAsia"/>
          <w:sz w:val="24"/>
          <w:szCs w:val="24"/>
        </w:rPr>
        <w:t>说明：投标人按“</w:t>
      </w:r>
      <w:r w:rsidR="00CF703E" w:rsidRPr="005A25DC">
        <w:rPr>
          <w:rFonts w:ascii="方正仿宋_GBK" w:eastAsia="方正仿宋_GBK" w:hAnsi="仿宋" w:hint="eastAsia"/>
          <w:sz w:val="24"/>
          <w:szCs w:val="24"/>
        </w:rPr>
        <w:t>多</w:t>
      </w:r>
      <w:r w:rsidRPr="005A25DC">
        <w:rPr>
          <w:rFonts w:ascii="方正仿宋_GBK" w:eastAsia="方正仿宋_GBK" w:hAnsi="仿宋" w:hint="eastAsia"/>
          <w:sz w:val="24"/>
          <w:szCs w:val="24"/>
        </w:rPr>
        <w:t>证合一”登记制度办理营业执照的，</w:t>
      </w:r>
      <w:r w:rsidRPr="005A25DC">
        <w:rPr>
          <w:rFonts w:ascii="方正仿宋_GBK" w:eastAsia="方正仿宋_GBK" w:hAnsi="仿宋" w:cs="宋体" w:hint="eastAsia"/>
          <w:kern w:val="0"/>
          <w:sz w:val="24"/>
          <w:szCs w:val="24"/>
        </w:rPr>
        <w:t>组织机构代码证、税务登记证（副本）和社会保险登记证</w:t>
      </w:r>
      <w:r w:rsidRPr="005A25DC">
        <w:rPr>
          <w:rFonts w:ascii="方正仿宋_GBK" w:eastAsia="方正仿宋_GBK" w:hAnsi="仿宋" w:hint="eastAsia"/>
          <w:sz w:val="24"/>
          <w:szCs w:val="24"/>
        </w:rPr>
        <w:t>以投标人所提供的营业执照（副本）复印件为准。</w:t>
      </w: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193CDB" w:rsidRPr="005A25DC" w:rsidRDefault="00193CDB">
      <w:pPr>
        <w:tabs>
          <w:tab w:val="left" w:pos="6300"/>
        </w:tabs>
        <w:snapToGrid w:val="0"/>
        <w:spacing w:line="500" w:lineRule="exact"/>
        <w:ind w:firstLine="570"/>
        <w:jc w:val="left"/>
        <w:rPr>
          <w:rFonts w:ascii="方正仿宋_GBK" w:eastAsia="方正仿宋_GBK" w:hAnsi="仿宋"/>
          <w:sz w:val="24"/>
        </w:rPr>
      </w:pPr>
    </w:p>
    <w:p w:rsidR="00193CDB" w:rsidRPr="005A25DC" w:rsidRDefault="00193CDB">
      <w:pPr>
        <w:tabs>
          <w:tab w:val="left" w:pos="6300"/>
        </w:tabs>
        <w:snapToGrid w:val="0"/>
        <w:spacing w:line="500" w:lineRule="exact"/>
        <w:ind w:firstLine="570"/>
        <w:jc w:val="left"/>
        <w:rPr>
          <w:rFonts w:ascii="方正仿宋_GBK" w:eastAsia="方正仿宋_GBK" w:hAnsi="仿宋"/>
          <w:sz w:val="24"/>
        </w:rPr>
      </w:pPr>
    </w:p>
    <w:p w:rsidR="00193CDB" w:rsidRPr="005A25DC" w:rsidRDefault="00193CDB">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ind w:firstLine="570"/>
        <w:jc w:val="left"/>
        <w:rPr>
          <w:rFonts w:ascii="方正仿宋_GBK" w:eastAsia="方正仿宋_GBK" w:hAnsi="仿宋"/>
          <w:sz w:val="24"/>
        </w:rPr>
      </w:pPr>
    </w:p>
    <w:p w:rsidR="002B240A" w:rsidRPr="005A25DC" w:rsidRDefault="002B240A">
      <w:pPr>
        <w:tabs>
          <w:tab w:val="left" w:pos="6300"/>
        </w:tabs>
        <w:snapToGrid w:val="0"/>
        <w:spacing w:line="500" w:lineRule="exact"/>
        <w:jc w:val="center"/>
        <w:rPr>
          <w:rFonts w:ascii="方正仿宋_GBK" w:eastAsia="方正仿宋_GBK" w:hAnsi="宋体"/>
        </w:rPr>
      </w:pPr>
      <w:r w:rsidRPr="005A25DC">
        <w:rPr>
          <w:rFonts w:ascii="方正仿宋_GBK" w:eastAsia="方正仿宋_GBK" w:hAnsi="仿宋" w:hint="eastAsia"/>
        </w:rPr>
        <w:t>（结束）</w:t>
      </w:r>
    </w:p>
    <w:sectPr w:rsidR="002B240A" w:rsidRPr="005A25DC" w:rsidSect="00D96176">
      <w:headerReference w:type="default" r:id="rId19"/>
      <w:footerReference w:type="default" r:id="rId20"/>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862" w:rsidRDefault="00246862">
      <w:r>
        <w:separator/>
      </w:r>
    </w:p>
  </w:endnote>
  <w:endnote w:type="continuationSeparator" w:id="1">
    <w:p w:rsidR="00246862" w:rsidRDefault="002468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6B2560">
    <w:pPr>
      <w:pStyle w:val="ae"/>
      <w:framePr w:wrap="around" w:vAnchor="text" w:hAnchor="margin" w:xAlign="center" w:y="1"/>
      <w:rPr>
        <w:rStyle w:val="a5"/>
      </w:rPr>
    </w:pPr>
    <w:r>
      <w:fldChar w:fldCharType="begin"/>
    </w:r>
    <w:r w:rsidR="00177F2E">
      <w:rPr>
        <w:rStyle w:val="a5"/>
      </w:rPr>
      <w:instrText xml:space="preserve">PAGE  </w:instrText>
    </w:r>
    <w:r>
      <w:fldChar w:fldCharType="end"/>
    </w:r>
  </w:p>
  <w:p w:rsidR="00177F2E" w:rsidRDefault="00177F2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6B2560">
    <w:pPr>
      <w:pStyle w:val="ae"/>
      <w:jc w:val="center"/>
      <w:rPr>
        <w:sz w:val="24"/>
      </w:rPr>
    </w:pPr>
    <w:r>
      <w:rPr>
        <w:sz w:val="24"/>
      </w:rPr>
      <w:fldChar w:fldCharType="begin"/>
    </w:r>
    <w:r w:rsidR="00177F2E">
      <w:rPr>
        <w:rStyle w:val="a5"/>
        <w:sz w:val="24"/>
      </w:rPr>
      <w:instrText xml:space="preserve"> PAGE </w:instrText>
    </w:r>
    <w:r>
      <w:rPr>
        <w:sz w:val="24"/>
      </w:rPr>
      <w:fldChar w:fldCharType="separate"/>
    </w:r>
    <w:r w:rsidR="005A25DC">
      <w:rPr>
        <w:rStyle w:val="a5"/>
        <w:noProof/>
        <w:sz w:val="24"/>
      </w:rPr>
      <w:t>- 1 -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A0" w:rsidRDefault="00F455A0">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6B2560">
    <w:pPr>
      <w:pStyle w:val="ae"/>
      <w:framePr w:wrap="around" w:vAnchor="text" w:hAnchor="margin" w:xAlign="right" w:y="1"/>
      <w:rPr>
        <w:rStyle w:val="a5"/>
      </w:rPr>
    </w:pPr>
    <w:r>
      <w:fldChar w:fldCharType="begin"/>
    </w:r>
    <w:r w:rsidR="00177F2E">
      <w:rPr>
        <w:rStyle w:val="a5"/>
      </w:rPr>
      <w:instrText xml:space="preserve">PAGE  </w:instrText>
    </w:r>
    <w:r>
      <w:fldChar w:fldCharType="end"/>
    </w:r>
  </w:p>
  <w:p w:rsidR="00177F2E" w:rsidRDefault="00177F2E">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6B2560">
    <w:pPr>
      <w:pStyle w:val="ae"/>
      <w:ind w:right="360"/>
      <w:jc w:val="center"/>
    </w:pPr>
    <w:r>
      <w:fldChar w:fldCharType="begin"/>
    </w:r>
    <w:r w:rsidR="00177F2E">
      <w:rPr>
        <w:rStyle w:val="a5"/>
      </w:rPr>
      <w:instrText xml:space="preserve"> PAGE </w:instrText>
    </w:r>
    <w:r>
      <w:fldChar w:fldCharType="separate"/>
    </w:r>
    <w:r w:rsidR="005A25DC">
      <w:rPr>
        <w:rStyle w:val="a5"/>
        <w:noProof/>
      </w:rPr>
      <w:t>- 3 -</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6B2560">
    <w:pPr>
      <w:pStyle w:val="ae"/>
      <w:jc w:val="center"/>
      <w:rPr>
        <w:sz w:val="24"/>
      </w:rPr>
    </w:pPr>
    <w:r>
      <w:rPr>
        <w:sz w:val="24"/>
      </w:rPr>
      <w:fldChar w:fldCharType="begin"/>
    </w:r>
    <w:r w:rsidR="00177F2E">
      <w:rPr>
        <w:rStyle w:val="a5"/>
        <w:sz w:val="24"/>
      </w:rPr>
      <w:instrText xml:space="preserve"> PAGE </w:instrText>
    </w:r>
    <w:r>
      <w:rPr>
        <w:sz w:val="24"/>
      </w:rPr>
      <w:fldChar w:fldCharType="separate"/>
    </w:r>
    <w:r w:rsidR="005A25DC">
      <w:rPr>
        <w:rStyle w:val="a5"/>
        <w:noProof/>
        <w:sz w:val="24"/>
      </w:rPr>
      <w:t>- 72 -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862" w:rsidRDefault="00246862">
      <w:r>
        <w:separator/>
      </w:r>
    </w:p>
  </w:footnote>
  <w:footnote w:type="continuationSeparator" w:id="1">
    <w:p w:rsidR="00246862" w:rsidRDefault="00246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5A0" w:rsidRDefault="00F455A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177F2E" w:rsidP="0093576F">
    <w:pPr>
      <w:pStyle w:val="af"/>
      <w:pBdr>
        <w:bottom w:val="single" w:sz="4" w:space="1" w:color="auto"/>
      </w:pBdr>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177F2E">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177F2E" w:rsidP="00A56F50">
    <w:pPr>
      <w:pStyle w:val="af"/>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177F2E">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2E" w:rsidRDefault="00177F2E" w:rsidP="00A56F50">
    <w:pPr>
      <w:pStyle w:val="af"/>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D281F"/>
    <w:multiLevelType w:val="singleLevel"/>
    <w:tmpl w:val="861D281F"/>
    <w:lvl w:ilvl="0">
      <w:start w:val="1"/>
      <w:numFmt w:val="decimal"/>
      <w:suff w:val="space"/>
      <w:lvlText w:val="%1."/>
      <w:lvlJc w:val="left"/>
    </w:lvl>
  </w:abstractNum>
  <w:abstractNum w:abstractNumId="1">
    <w:nsid w:val="AD8DF12E"/>
    <w:multiLevelType w:val="singleLevel"/>
    <w:tmpl w:val="AD8DF12E"/>
    <w:lvl w:ilvl="0">
      <w:start w:val="1"/>
      <w:numFmt w:val="bullet"/>
      <w:lvlText w:val=""/>
      <w:lvlJc w:val="left"/>
      <w:pPr>
        <w:ind w:left="420" w:hanging="420"/>
      </w:pPr>
      <w:rPr>
        <w:rFonts w:ascii="Wingdings" w:hAnsi="Wingdings" w:hint="default"/>
      </w:rPr>
    </w:lvl>
  </w:abstractNum>
  <w:abstractNum w:abstractNumId="2">
    <w:nsid w:val="E658D122"/>
    <w:multiLevelType w:val="singleLevel"/>
    <w:tmpl w:val="E658D122"/>
    <w:lvl w:ilvl="0">
      <w:start w:val="1"/>
      <w:numFmt w:val="decimal"/>
      <w:suff w:val="space"/>
      <w:lvlText w:val="%1."/>
      <w:lvlJc w:val="left"/>
    </w:lvl>
  </w:abstractNum>
  <w:abstractNum w:abstractNumId="3">
    <w:nsid w:val="F8586914"/>
    <w:multiLevelType w:val="singleLevel"/>
    <w:tmpl w:val="F8586914"/>
    <w:lvl w:ilvl="0">
      <w:start w:val="1"/>
      <w:numFmt w:val="decimal"/>
      <w:suff w:val="space"/>
      <w:lvlText w:val="%1."/>
      <w:lvlJc w:val="left"/>
    </w:lvl>
  </w:abstractNum>
  <w:abstractNum w:abstractNumId="4">
    <w:nsid w:val="00000003"/>
    <w:multiLevelType w:val="singleLevel"/>
    <w:tmpl w:val="00000003"/>
    <w:lvl w:ilvl="0">
      <w:start w:val="1"/>
      <w:numFmt w:val="decimal"/>
      <w:lvlText w:val="%1."/>
      <w:lvlJc w:val="left"/>
      <w:pPr>
        <w:tabs>
          <w:tab w:val="num" w:pos="780"/>
        </w:tabs>
        <w:ind w:left="780" w:hanging="360"/>
      </w:pPr>
    </w:lvl>
  </w:abstractNum>
  <w:abstractNum w:abstractNumId="5">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6">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7">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12">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5">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6">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7">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18268BD2"/>
    <w:multiLevelType w:val="singleLevel"/>
    <w:tmpl w:val="18268BD2"/>
    <w:lvl w:ilvl="0">
      <w:start w:val="1"/>
      <w:numFmt w:val="decimal"/>
      <w:suff w:val="space"/>
      <w:lvlText w:val="%1."/>
      <w:lvlJc w:val="left"/>
    </w:lvl>
  </w:abstractNum>
  <w:abstractNum w:abstractNumId="20">
    <w:nsid w:val="1E4F3B16"/>
    <w:multiLevelType w:val="singleLevel"/>
    <w:tmpl w:val="1E4F3B16"/>
    <w:lvl w:ilvl="0">
      <w:start w:val="1"/>
      <w:numFmt w:val="decimal"/>
      <w:suff w:val="space"/>
      <w:lvlText w:val="%1."/>
      <w:lvlJc w:val="left"/>
    </w:lvl>
  </w:abstractNum>
  <w:abstractNum w:abstractNumId="21">
    <w:nsid w:val="310A9D2C"/>
    <w:multiLevelType w:val="singleLevel"/>
    <w:tmpl w:val="310A9D2C"/>
    <w:lvl w:ilvl="0">
      <w:start w:val="1"/>
      <w:numFmt w:val="decimal"/>
      <w:suff w:val="space"/>
      <w:lvlText w:val="%1."/>
      <w:lvlJc w:val="left"/>
    </w:lvl>
  </w:abstractNum>
  <w:abstractNum w:abstractNumId="22">
    <w:nsid w:val="3D5E0E84"/>
    <w:multiLevelType w:val="singleLevel"/>
    <w:tmpl w:val="3D5E0E84"/>
    <w:lvl w:ilvl="0">
      <w:start w:val="1"/>
      <w:numFmt w:val="decimal"/>
      <w:suff w:val="space"/>
      <w:lvlText w:val="%1."/>
      <w:lvlJc w:val="left"/>
    </w:lvl>
  </w:abstractNum>
  <w:abstractNum w:abstractNumId="23">
    <w:nsid w:val="4EB6E1EC"/>
    <w:multiLevelType w:val="singleLevel"/>
    <w:tmpl w:val="4EB6E1EC"/>
    <w:lvl w:ilvl="0">
      <w:start w:val="1"/>
      <w:numFmt w:val="decimal"/>
      <w:suff w:val="space"/>
      <w:lvlText w:val="%1."/>
      <w:lvlJc w:val="left"/>
    </w:lvl>
  </w:abstractNum>
  <w:abstractNum w:abstractNumId="24">
    <w:nsid w:val="596DA393"/>
    <w:multiLevelType w:val="singleLevel"/>
    <w:tmpl w:val="596DA393"/>
    <w:lvl w:ilvl="0">
      <w:start w:val="1"/>
      <w:numFmt w:val="decimal"/>
      <w:suff w:val="nothing"/>
      <w:lvlText w:val="%1."/>
      <w:lvlJc w:val="left"/>
    </w:lvl>
  </w:abstractNum>
  <w:abstractNum w:abstractNumId="25">
    <w:nsid w:val="596DAADA"/>
    <w:multiLevelType w:val="singleLevel"/>
    <w:tmpl w:val="596DAADA"/>
    <w:lvl w:ilvl="0">
      <w:start w:val="1"/>
      <w:numFmt w:val="decimal"/>
      <w:suff w:val="nothing"/>
      <w:lvlText w:val="%1."/>
      <w:lvlJc w:val="left"/>
    </w:lvl>
  </w:abstractNum>
  <w:abstractNum w:abstractNumId="26">
    <w:nsid w:val="5AF76D48"/>
    <w:multiLevelType w:val="singleLevel"/>
    <w:tmpl w:val="5AF76D48"/>
    <w:lvl w:ilvl="0">
      <w:start w:val="2"/>
      <w:numFmt w:val="decimal"/>
      <w:suff w:val="space"/>
      <w:lvlText w:val="%1."/>
      <w:lvlJc w:val="left"/>
    </w:lvl>
  </w:abstractNum>
  <w:abstractNum w:abstractNumId="27">
    <w:nsid w:val="77DAACF9"/>
    <w:multiLevelType w:val="singleLevel"/>
    <w:tmpl w:val="77DAACF9"/>
    <w:lvl w:ilvl="0">
      <w:start w:val="7"/>
      <w:numFmt w:val="decimal"/>
      <w:suff w:val="space"/>
      <w:lvlText w:val="%1."/>
      <w:lvlJc w:val="left"/>
    </w:lvl>
  </w:abstractNum>
  <w:num w:numId="1">
    <w:abstractNumId w:val="15"/>
  </w:num>
  <w:num w:numId="2">
    <w:abstractNumId w:val="8"/>
  </w:num>
  <w:num w:numId="3">
    <w:abstractNumId w:val="6"/>
  </w:num>
  <w:num w:numId="4">
    <w:abstractNumId w:val="4"/>
  </w:num>
  <w:num w:numId="5">
    <w:abstractNumId w:val="11"/>
  </w:num>
  <w:num w:numId="6">
    <w:abstractNumId w:val="12"/>
  </w:num>
  <w:num w:numId="7">
    <w:abstractNumId w:val="13"/>
  </w:num>
  <w:num w:numId="8">
    <w:abstractNumId w:val="16"/>
  </w:num>
  <w:num w:numId="9">
    <w:abstractNumId w:val="7"/>
  </w:num>
  <w:num w:numId="10">
    <w:abstractNumId w:val="18"/>
  </w:num>
  <w:num w:numId="11">
    <w:abstractNumId w:val="5"/>
  </w:num>
  <w:num w:numId="12">
    <w:abstractNumId w:val="14"/>
  </w:num>
  <w:num w:numId="13">
    <w:abstractNumId w:val="17"/>
  </w:num>
  <w:num w:numId="14">
    <w:abstractNumId w:val="9"/>
  </w:num>
  <w:num w:numId="15">
    <w:abstractNumId w:val="10"/>
  </w:num>
  <w:num w:numId="16">
    <w:abstractNumId w:val="24"/>
  </w:num>
  <w:num w:numId="17">
    <w:abstractNumId w:val="25"/>
  </w:num>
  <w:num w:numId="18">
    <w:abstractNumId w:val="26"/>
  </w:num>
  <w:num w:numId="19">
    <w:abstractNumId w:val="3"/>
  </w:num>
  <w:num w:numId="20">
    <w:abstractNumId w:val="0"/>
  </w:num>
  <w:num w:numId="21">
    <w:abstractNumId w:val="27"/>
  </w:num>
  <w:num w:numId="22">
    <w:abstractNumId w:val="23"/>
  </w:num>
  <w:num w:numId="23">
    <w:abstractNumId w:val="20"/>
  </w:num>
  <w:num w:numId="24">
    <w:abstractNumId w:val="22"/>
  </w:num>
  <w:num w:numId="25">
    <w:abstractNumId w:val="2"/>
  </w:num>
  <w:num w:numId="26">
    <w:abstractNumId w:val="1"/>
  </w:num>
  <w:num w:numId="27">
    <w:abstractNumId w:val="19"/>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32770"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0511"/>
    <w:rsid w:val="00001CED"/>
    <w:rsid w:val="00003684"/>
    <w:rsid w:val="000072F0"/>
    <w:rsid w:val="00011AF1"/>
    <w:rsid w:val="00012203"/>
    <w:rsid w:val="00012D5B"/>
    <w:rsid w:val="0001478A"/>
    <w:rsid w:val="00021946"/>
    <w:rsid w:val="000266A1"/>
    <w:rsid w:val="0003075E"/>
    <w:rsid w:val="0003282A"/>
    <w:rsid w:val="00033C52"/>
    <w:rsid w:val="00034A67"/>
    <w:rsid w:val="00036156"/>
    <w:rsid w:val="0003767C"/>
    <w:rsid w:val="000376BA"/>
    <w:rsid w:val="00037FAD"/>
    <w:rsid w:val="00040AD5"/>
    <w:rsid w:val="00042250"/>
    <w:rsid w:val="00043311"/>
    <w:rsid w:val="00047144"/>
    <w:rsid w:val="000475E7"/>
    <w:rsid w:val="00053B9C"/>
    <w:rsid w:val="00056058"/>
    <w:rsid w:val="00057565"/>
    <w:rsid w:val="00057A51"/>
    <w:rsid w:val="00060807"/>
    <w:rsid w:val="00060BF9"/>
    <w:rsid w:val="00062D8A"/>
    <w:rsid w:val="00064EA7"/>
    <w:rsid w:val="0006572E"/>
    <w:rsid w:val="00066A51"/>
    <w:rsid w:val="00072F95"/>
    <w:rsid w:val="0007378B"/>
    <w:rsid w:val="0007394A"/>
    <w:rsid w:val="00075520"/>
    <w:rsid w:val="00077B27"/>
    <w:rsid w:val="000806A5"/>
    <w:rsid w:val="0008506A"/>
    <w:rsid w:val="00085CB5"/>
    <w:rsid w:val="000908E7"/>
    <w:rsid w:val="000911C5"/>
    <w:rsid w:val="0009136B"/>
    <w:rsid w:val="000946BD"/>
    <w:rsid w:val="00094D91"/>
    <w:rsid w:val="000A00B2"/>
    <w:rsid w:val="000A0E40"/>
    <w:rsid w:val="000A1873"/>
    <w:rsid w:val="000A2FB3"/>
    <w:rsid w:val="000A3354"/>
    <w:rsid w:val="000A3ABD"/>
    <w:rsid w:val="000A5589"/>
    <w:rsid w:val="000A6B27"/>
    <w:rsid w:val="000A6EB3"/>
    <w:rsid w:val="000A7D62"/>
    <w:rsid w:val="000B0DD5"/>
    <w:rsid w:val="000B2716"/>
    <w:rsid w:val="000C06D1"/>
    <w:rsid w:val="000C2017"/>
    <w:rsid w:val="000C211D"/>
    <w:rsid w:val="000C2606"/>
    <w:rsid w:val="000C2A90"/>
    <w:rsid w:val="000C2B42"/>
    <w:rsid w:val="000C47BC"/>
    <w:rsid w:val="000C59C5"/>
    <w:rsid w:val="000C5DC4"/>
    <w:rsid w:val="000C7F1A"/>
    <w:rsid w:val="000D568F"/>
    <w:rsid w:val="000E1B32"/>
    <w:rsid w:val="000E1F4F"/>
    <w:rsid w:val="000E32C9"/>
    <w:rsid w:val="000E4075"/>
    <w:rsid w:val="000E43DC"/>
    <w:rsid w:val="000E491B"/>
    <w:rsid w:val="000E52BD"/>
    <w:rsid w:val="000E6331"/>
    <w:rsid w:val="000F16AA"/>
    <w:rsid w:val="000F176A"/>
    <w:rsid w:val="000F2213"/>
    <w:rsid w:val="000F30CC"/>
    <w:rsid w:val="000F391C"/>
    <w:rsid w:val="000F482B"/>
    <w:rsid w:val="000F6308"/>
    <w:rsid w:val="000F7F7E"/>
    <w:rsid w:val="001035DF"/>
    <w:rsid w:val="00107B3C"/>
    <w:rsid w:val="001103D7"/>
    <w:rsid w:val="00110AA3"/>
    <w:rsid w:val="00111098"/>
    <w:rsid w:val="00111819"/>
    <w:rsid w:val="0011194D"/>
    <w:rsid w:val="001125BF"/>
    <w:rsid w:val="00113FC9"/>
    <w:rsid w:val="00114FF6"/>
    <w:rsid w:val="00116C35"/>
    <w:rsid w:val="00121660"/>
    <w:rsid w:val="00122108"/>
    <w:rsid w:val="0012297F"/>
    <w:rsid w:val="00122FAE"/>
    <w:rsid w:val="00124E2D"/>
    <w:rsid w:val="001254D3"/>
    <w:rsid w:val="00125E3E"/>
    <w:rsid w:val="001329C4"/>
    <w:rsid w:val="00132AB5"/>
    <w:rsid w:val="00134FD7"/>
    <w:rsid w:val="00135250"/>
    <w:rsid w:val="0014045A"/>
    <w:rsid w:val="001407F6"/>
    <w:rsid w:val="00143D04"/>
    <w:rsid w:val="0015271E"/>
    <w:rsid w:val="001528E5"/>
    <w:rsid w:val="00153671"/>
    <w:rsid w:val="00156587"/>
    <w:rsid w:val="00161645"/>
    <w:rsid w:val="00163AC1"/>
    <w:rsid w:val="00172822"/>
    <w:rsid w:val="00172A27"/>
    <w:rsid w:val="00173AC9"/>
    <w:rsid w:val="00174747"/>
    <w:rsid w:val="001754D7"/>
    <w:rsid w:val="001759A0"/>
    <w:rsid w:val="001767A8"/>
    <w:rsid w:val="00177F2E"/>
    <w:rsid w:val="0018194D"/>
    <w:rsid w:val="001864B0"/>
    <w:rsid w:val="00186A28"/>
    <w:rsid w:val="00187F68"/>
    <w:rsid w:val="00190D96"/>
    <w:rsid w:val="00191EDB"/>
    <w:rsid w:val="00193CDB"/>
    <w:rsid w:val="00193DD0"/>
    <w:rsid w:val="00194E17"/>
    <w:rsid w:val="001961B5"/>
    <w:rsid w:val="00197352"/>
    <w:rsid w:val="00197B98"/>
    <w:rsid w:val="001A0940"/>
    <w:rsid w:val="001A2BAF"/>
    <w:rsid w:val="001A351E"/>
    <w:rsid w:val="001A3807"/>
    <w:rsid w:val="001A4017"/>
    <w:rsid w:val="001A648A"/>
    <w:rsid w:val="001B47D6"/>
    <w:rsid w:val="001B4A20"/>
    <w:rsid w:val="001B539D"/>
    <w:rsid w:val="001C08B0"/>
    <w:rsid w:val="001C2080"/>
    <w:rsid w:val="001C4925"/>
    <w:rsid w:val="001C54FE"/>
    <w:rsid w:val="001C6A1E"/>
    <w:rsid w:val="001C6F07"/>
    <w:rsid w:val="001D3224"/>
    <w:rsid w:val="001D3B7E"/>
    <w:rsid w:val="001D7E51"/>
    <w:rsid w:val="001E2993"/>
    <w:rsid w:val="001E2F12"/>
    <w:rsid w:val="001E37D7"/>
    <w:rsid w:val="001E4F32"/>
    <w:rsid w:val="001F07F7"/>
    <w:rsid w:val="001F2CAB"/>
    <w:rsid w:val="001F381D"/>
    <w:rsid w:val="001F4FBB"/>
    <w:rsid w:val="001F6C1F"/>
    <w:rsid w:val="001F707E"/>
    <w:rsid w:val="002101B3"/>
    <w:rsid w:val="0021150B"/>
    <w:rsid w:val="002123CC"/>
    <w:rsid w:val="002129E3"/>
    <w:rsid w:val="0021355B"/>
    <w:rsid w:val="00214CCF"/>
    <w:rsid w:val="00216182"/>
    <w:rsid w:val="00217474"/>
    <w:rsid w:val="00217C0F"/>
    <w:rsid w:val="00220225"/>
    <w:rsid w:val="00220D49"/>
    <w:rsid w:val="002213BF"/>
    <w:rsid w:val="00223B03"/>
    <w:rsid w:val="002254B3"/>
    <w:rsid w:val="0022640C"/>
    <w:rsid w:val="0022711C"/>
    <w:rsid w:val="00227651"/>
    <w:rsid w:val="00230CE6"/>
    <w:rsid w:val="00233AFE"/>
    <w:rsid w:val="0023537E"/>
    <w:rsid w:val="00235E17"/>
    <w:rsid w:val="00236E09"/>
    <w:rsid w:val="00237468"/>
    <w:rsid w:val="00237C42"/>
    <w:rsid w:val="00241EA7"/>
    <w:rsid w:val="002435D0"/>
    <w:rsid w:val="00243F8F"/>
    <w:rsid w:val="00246862"/>
    <w:rsid w:val="002474A9"/>
    <w:rsid w:val="00251AB6"/>
    <w:rsid w:val="00251E45"/>
    <w:rsid w:val="00252999"/>
    <w:rsid w:val="0025308A"/>
    <w:rsid w:val="00254148"/>
    <w:rsid w:val="0025601D"/>
    <w:rsid w:val="0025692F"/>
    <w:rsid w:val="00257FF1"/>
    <w:rsid w:val="00261D69"/>
    <w:rsid w:val="00262267"/>
    <w:rsid w:val="00262F6F"/>
    <w:rsid w:val="00263F00"/>
    <w:rsid w:val="00264A68"/>
    <w:rsid w:val="00265244"/>
    <w:rsid w:val="00266BCA"/>
    <w:rsid w:val="00267435"/>
    <w:rsid w:val="002709B3"/>
    <w:rsid w:val="00270B2B"/>
    <w:rsid w:val="00275F04"/>
    <w:rsid w:val="0028066C"/>
    <w:rsid w:val="00282E57"/>
    <w:rsid w:val="002833CF"/>
    <w:rsid w:val="00285811"/>
    <w:rsid w:val="00286D19"/>
    <w:rsid w:val="002871FC"/>
    <w:rsid w:val="0029022C"/>
    <w:rsid w:val="002919F0"/>
    <w:rsid w:val="00293471"/>
    <w:rsid w:val="00295446"/>
    <w:rsid w:val="00295C31"/>
    <w:rsid w:val="00297B69"/>
    <w:rsid w:val="002A0397"/>
    <w:rsid w:val="002A0576"/>
    <w:rsid w:val="002A0AD7"/>
    <w:rsid w:val="002B02CF"/>
    <w:rsid w:val="002B240A"/>
    <w:rsid w:val="002B26F0"/>
    <w:rsid w:val="002B2E3E"/>
    <w:rsid w:val="002B31D4"/>
    <w:rsid w:val="002C1045"/>
    <w:rsid w:val="002C10FD"/>
    <w:rsid w:val="002C1B08"/>
    <w:rsid w:val="002C46C1"/>
    <w:rsid w:val="002C6836"/>
    <w:rsid w:val="002C7F2B"/>
    <w:rsid w:val="002D2F50"/>
    <w:rsid w:val="002D2F75"/>
    <w:rsid w:val="002E0E60"/>
    <w:rsid w:val="002E0FB6"/>
    <w:rsid w:val="002E1597"/>
    <w:rsid w:val="002E2816"/>
    <w:rsid w:val="002E3949"/>
    <w:rsid w:val="002E41DF"/>
    <w:rsid w:val="002E6DFA"/>
    <w:rsid w:val="002F1086"/>
    <w:rsid w:val="002F1557"/>
    <w:rsid w:val="002F5EEF"/>
    <w:rsid w:val="003017D2"/>
    <w:rsid w:val="0030235E"/>
    <w:rsid w:val="003055FB"/>
    <w:rsid w:val="00305948"/>
    <w:rsid w:val="00305F51"/>
    <w:rsid w:val="00306008"/>
    <w:rsid w:val="003075D9"/>
    <w:rsid w:val="003078AE"/>
    <w:rsid w:val="00310F16"/>
    <w:rsid w:val="003131E0"/>
    <w:rsid w:val="00313530"/>
    <w:rsid w:val="00314EC1"/>
    <w:rsid w:val="00316353"/>
    <w:rsid w:val="00316847"/>
    <w:rsid w:val="00316C9A"/>
    <w:rsid w:val="00317BBE"/>
    <w:rsid w:val="00321104"/>
    <w:rsid w:val="003220FF"/>
    <w:rsid w:val="00322E4D"/>
    <w:rsid w:val="003231A8"/>
    <w:rsid w:val="00331597"/>
    <w:rsid w:val="00331AC1"/>
    <w:rsid w:val="00333E00"/>
    <w:rsid w:val="003340BB"/>
    <w:rsid w:val="00335E9C"/>
    <w:rsid w:val="003431D8"/>
    <w:rsid w:val="00344A40"/>
    <w:rsid w:val="00344FF3"/>
    <w:rsid w:val="00346E38"/>
    <w:rsid w:val="00347CE1"/>
    <w:rsid w:val="00350F6A"/>
    <w:rsid w:val="003553DC"/>
    <w:rsid w:val="00356617"/>
    <w:rsid w:val="003624B7"/>
    <w:rsid w:val="00362CFA"/>
    <w:rsid w:val="003657B2"/>
    <w:rsid w:val="00370BF4"/>
    <w:rsid w:val="0037127C"/>
    <w:rsid w:val="0037133A"/>
    <w:rsid w:val="0037169E"/>
    <w:rsid w:val="0037282C"/>
    <w:rsid w:val="00372DC7"/>
    <w:rsid w:val="003754CD"/>
    <w:rsid w:val="00375B89"/>
    <w:rsid w:val="00381F76"/>
    <w:rsid w:val="00382A1E"/>
    <w:rsid w:val="0038344A"/>
    <w:rsid w:val="00383C9F"/>
    <w:rsid w:val="003846F7"/>
    <w:rsid w:val="0038635F"/>
    <w:rsid w:val="0038696E"/>
    <w:rsid w:val="003902F6"/>
    <w:rsid w:val="0039204D"/>
    <w:rsid w:val="003951E4"/>
    <w:rsid w:val="003968A8"/>
    <w:rsid w:val="00397650"/>
    <w:rsid w:val="003A0783"/>
    <w:rsid w:val="003A1D8C"/>
    <w:rsid w:val="003A3174"/>
    <w:rsid w:val="003A3CD7"/>
    <w:rsid w:val="003A439F"/>
    <w:rsid w:val="003A4636"/>
    <w:rsid w:val="003A68A4"/>
    <w:rsid w:val="003A6A32"/>
    <w:rsid w:val="003A7202"/>
    <w:rsid w:val="003B01D1"/>
    <w:rsid w:val="003B2994"/>
    <w:rsid w:val="003B335B"/>
    <w:rsid w:val="003B35D0"/>
    <w:rsid w:val="003B3A67"/>
    <w:rsid w:val="003C3328"/>
    <w:rsid w:val="003C3338"/>
    <w:rsid w:val="003C3995"/>
    <w:rsid w:val="003C3EE5"/>
    <w:rsid w:val="003C5840"/>
    <w:rsid w:val="003C7366"/>
    <w:rsid w:val="003C764C"/>
    <w:rsid w:val="003D00D2"/>
    <w:rsid w:val="003D0992"/>
    <w:rsid w:val="003D1857"/>
    <w:rsid w:val="003D1F45"/>
    <w:rsid w:val="003D6FF0"/>
    <w:rsid w:val="003D7BDE"/>
    <w:rsid w:val="003E261E"/>
    <w:rsid w:val="003E39B8"/>
    <w:rsid w:val="003E4DEA"/>
    <w:rsid w:val="003E5E95"/>
    <w:rsid w:val="003E61EF"/>
    <w:rsid w:val="003E699F"/>
    <w:rsid w:val="003F22C0"/>
    <w:rsid w:val="003F2CFF"/>
    <w:rsid w:val="003F2E13"/>
    <w:rsid w:val="003F5BC7"/>
    <w:rsid w:val="003F6A6B"/>
    <w:rsid w:val="003F72BC"/>
    <w:rsid w:val="003F7807"/>
    <w:rsid w:val="0040154D"/>
    <w:rsid w:val="004032C2"/>
    <w:rsid w:val="00404747"/>
    <w:rsid w:val="0040799A"/>
    <w:rsid w:val="00410665"/>
    <w:rsid w:val="00410D92"/>
    <w:rsid w:val="00411390"/>
    <w:rsid w:val="00411C41"/>
    <w:rsid w:val="00412179"/>
    <w:rsid w:val="00414D97"/>
    <w:rsid w:val="004157DD"/>
    <w:rsid w:val="00415899"/>
    <w:rsid w:val="00417028"/>
    <w:rsid w:val="00420FC9"/>
    <w:rsid w:val="00421FE4"/>
    <w:rsid w:val="00422693"/>
    <w:rsid w:val="00422860"/>
    <w:rsid w:val="004250FD"/>
    <w:rsid w:val="00425882"/>
    <w:rsid w:val="00425B08"/>
    <w:rsid w:val="00431317"/>
    <w:rsid w:val="00432B21"/>
    <w:rsid w:val="00433893"/>
    <w:rsid w:val="00433C88"/>
    <w:rsid w:val="0043419B"/>
    <w:rsid w:val="004344E7"/>
    <w:rsid w:val="0044127B"/>
    <w:rsid w:val="0044180D"/>
    <w:rsid w:val="00442474"/>
    <w:rsid w:val="0044361E"/>
    <w:rsid w:val="00445B64"/>
    <w:rsid w:val="00446B28"/>
    <w:rsid w:val="0045181E"/>
    <w:rsid w:val="004520AA"/>
    <w:rsid w:val="00454511"/>
    <w:rsid w:val="00455239"/>
    <w:rsid w:val="004558F5"/>
    <w:rsid w:val="0045590E"/>
    <w:rsid w:val="00462D63"/>
    <w:rsid w:val="00466D5A"/>
    <w:rsid w:val="00473B51"/>
    <w:rsid w:val="00475385"/>
    <w:rsid w:val="0047562B"/>
    <w:rsid w:val="00477B69"/>
    <w:rsid w:val="00480379"/>
    <w:rsid w:val="0048396B"/>
    <w:rsid w:val="004840F2"/>
    <w:rsid w:val="00485174"/>
    <w:rsid w:val="00486720"/>
    <w:rsid w:val="00486EC6"/>
    <w:rsid w:val="00487CDA"/>
    <w:rsid w:val="00487D46"/>
    <w:rsid w:val="004915E3"/>
    <w:rsid w:val="00491AED"/>
    <w:rsid w:val="004920BB"/>
    <w:rsid w:val="00495038"/>
    <w:rsid w:val="004978F0"/>
    <w:rsid w:val="004A0052"/>
    <w:rsid w:val="004A2306"/>
    <w:rsid w:val="004A263F"/>
    <w:rsid w:val="004B023F"/>
    <w:rsid w:val="004B1274"/>
    <w:rsid w:val="004B1497"/>
    <w:rsid w:val="004B159F"/>
    <w:rsid w:val="004B1955"/>
    <w:rsid w:val="004B2831"/>
    <w:rsid w:val="004B687A"/>
    <w:rsid w:val="004B69BC"/>
    <w:rsid w:val="004B6CA6"/>
    <w:rsid w:val="004B7974"/>
    <w:rsid w:val="004B7FE0"/>
    <w:rsid w:val="004C1FC5"/>
    <w:rsid w:val="004C2A6E"/>
    <w:rsid w:val="004C3BE6"/>
    <w:rsid w:val="004C4F96"/>
    <w:rsid w:val="004D009E"/>
    <w:rsid w:val="004D031C"/>
    <w:rsid w:val="004D2588"/>
    <w:rsid w:val="004D32AF"/>
    <w:rsid w:val="004D35CC"/>
    <w:rsid w:val="004D5994"/>
    <w:rsid w:val="004D6D48"/>
    <w:rsid w:val="004E0781"/>
    <w:rsid w:val="004E0DE2"/>
    <w:rsid w:val="004E257E"/>
    <w:rsid w:val="004E278D"/>
    <w:rsid w:val="004E4D54"/>
    <w:rsid w:val="004E6A25"/>
    <w:rsid w:val="004F0D2D"/>
    <w:rsid w:val="004F2721"/>
    <w:rsid w:val="004F2BA7"/>
    <w:rsid w:val="004F34BE"/>
    <w:rsid w:val="00500A61"/>
    <w:rsid w:val="00500E9B"/>
    <w:rsid w:val="005016D9"/>
    <w:rsid w:val="00501938"/>
    <w:rsid w:val="0050253D"/>
    <w:rsid w:val="00502629"/>
    <w:rsid w:val="00503138"/>
    <w:rsid w:val="00503149"/>
    <w:rsid w:val="00505DF2"/>
    <w:rsid w:val="0051021B"/>
    <w:rsid w:val="005102E2"/>
    <w:rsid w:val="00512491"/>
    <w:rsid w:val="00512826"/>
    <w:rsid w:val="00512C2F"/>
    <w:rsid w:val="00513CBD"/>
    <w:rsid w:val="00515415"/>
    <w:rsid w:val="00525E4A"/>
    <w:rsid w:val="00526C0A"/>
    <w:rsid w:val="005310E4"/>
    <w:rsid w:val="0053343F"/>
    <w:rsid w:val="00533F51"/>
    <w:rsid w:val="00536251"/>
    <w:rsid w:val="005375CE"/>
    <w:rsid w:val="005378DE"/>
    <w:rsid w:val="00537C42"/>
    <w:rsid w:val="00541231"/>
    <w:rsid w:val="00546C36"/>
    <w:rsid w:val="00547D83"/>
    <w:rsid w:val="00551841"/>
    <w:rsid w:val="00551E17"/>
    <w:rsid w:val="0055311C"/>
    <w:rsid w:val="00556100"/>
    <w:rsid w:val="00557AA1"/>
    <w:rsid w:val="005645D3"/>
    <w:rsid w:val="005663BA"/>
    <w:rsid w:val="00566CBB"/>
    <w:rsid w:val="00567EB4"/>
    <w:rsid w:val="00570622"/>
    <w:rsid w:val="00572AD3"/>
    <w:rsid w:val="005731EA"/>
    <w:rsid w:val="00577348"/>
    <w:rsid w:val="005801E3"/>
    <w:rsid w:val="00580E9F"/>
    <w:rsid w:val="00583A49"/>
    <w:rsid w:val="005870EE"/>
    <w:rsid w:val="00587496"/>
    <w:rsid w:val="005908C3"/>
    <w:rsid w:val="005943B0"/>
    <w:rsid w:val="005963E8"/>
    <w:rsid w:val="00597572"/>
    <w:rsid w:val="005A18A4"/>
    <w:rsid w:val="005A25DC"/>
    <w:rsid w:val="005A3D40"/>
    <w:rsid w:val="005A4766"/>
    <w:rsid w:val="005A6846"/>
    <w:rsid w:val="005A7181"/>
    <w:rsid w:val="005B0FA4"/>
    <w:rsid w:val="005B1105"/>
    <w:rsid w:val="005B1829"/>
    <w:rsid w:val="005B47BA"/>
    <w:rsid w:val="005B5D00"/>
    <w:rsid w:val="005C00AC"/>
    <w:rsid w:val="005C4345"/>
    <w:rsid w:val="005C466D"/>
    <w:rsid w:val="005C789B"/>
    <w:rsid w:val="005D1E44"/>
    <w:rsid w:val="005D2512"/>
    <w:rsid w:val="005D2F52"/>
    <w:rsid w:val="005D46F6"/>
    <w:rsid w:val="005D4E6B"/>
    <w:rsid w:val="005E117E"/>
    <w:rsid w:val="005E12B4"/>
    <w:rsid w:val="005E150E"/>
    <w:rsid w:val="005E3225"/>
    <w:rsid w:val="005E44B5"/>
    <w:rsid w:val="005E7A4A"/>
    <w:rsid w:val="005E7B12"/>
    <w:rsid w:val="005F345A"/>
    <w:rsid w:val="005F3BA0"/>
    <w:rsid w:val="005F4A36"/>
    <w:rsid w:val="005F5262"/>
    <w:rsid w:val="005F62C4"/>
    <w:rsid w:val="005F65A7"/>
    <w:rsid w:val="005F74F0"/>
    <w:rsid w:val="00600DF2"/>
    <w:rsid w:val="00601283"/>
    <w:rsid w:val="006016E0"/>
    <w:rsid w:val="006044CE"/>
    <w:rsid w:val="0060469C"/>
    <w:rsid w:val="00604B7F"/>
    <w:rsid w:val="00606612"/>
    <w:rsid w:val="006069DE"/>
    <w:rsid w:val="0061537F"/>
    <w:rsid w:val="00616EC6"/>
    <w:rsid w:val="0062259A"/>
    <w:rsid w:val="006253F7"/>
    <w:rsid w:val="00625E20"/>
    <w:rsid w:val="0062719C"/>
    <w:rsid w:val="00633632"/>
    <w:rsid w:val="006341BD"/>
    <w:rsid w:val="006347BE"/>
    <w:rsid w:val="006356C4"/>
    <w:rsid w:val="00636C1F"/>
    <w:rsid w:val="00637AE7"/>
    <w:rsid w:val="00640963"/>
    <w:rsid w:val="0064125C"/>
    <w:rsid w:val="00641FD5"/>
    <w:rsid w:val="0064263E"/>
    <w:rsid w:val="0064298F"/>
    <w:rsid w:val="006452D5"/>
    <w:rsid w:val="006456C7"/>
    <w:rsid w:val="0064587D"/>
    <w:rsid w:val="00653FC4"/>
    <w:rsid w:val="006550E7"/>
    <w:rsid w:val="00655645"/>
    <w:rsid w:val="006558D7"/>
    <w:rsid w:val="00655CB3"/>
    <w:rsid w:val="00660472"/>
    <w:rsid w:val="00662357"/>
    <w:rsid w:val="00664D6E"/>
    <w:rsid w:val="006661A4"/>
    <w:rsid w:val="00666BDE"/>
    <w:rsid w:val="0066764A"/>
    <w:rsid w:val="00672412"/>
    <w:rsid w:val="00675735"/>
    <w:rsid w:val="00675E52"/>
    <w:rsid w:val="00680072"/>
    <w:rsid w:val="006800A2"/>
    <w:rsid w:val="00680CC4"/>
    <w:rsid w:val="00680EEC"/>
    <w:rsid w:val="0068128E"/>
    <w:rsid w:val="0068367F"/>
    <w:rsid w:val="00683837"/>
    <w:rsid w:val="00683DDF"/>
    <w:rsid w:val="00687999"/>
    <w:rsid w:val="0069055B"/>
    <w:rsid w:val="00692295"/>
    <w:rsid w:val="00696EEA"/>
    <w:rsid w:val="006A0741"/>
    <w:rsid w:val="006A0B45"/>
    <w:rsid w:val="006A2716"/>
    <w:rsid w:val="006A2E67"/>
    <w:rsid w:val="006A3DC1"/>
    <w:rsid w:val="006A5644"/>
    <w:rsid w:val="006A71EB"/>
    <w:rsid w:val="006B22A3"/>
    <w:rsid w:val="006B2560"/>
    <w:rsid w:val="006B573C"/>
    <w:rsid w:val="006C1EAB"/>
    <w:rsid w:val="006C2459"/>
    <w:rsid w:val="006C32BC"/>
    <w:rsid w:val="006C4663"/>
    <w:rsid w:val="006C4830"/>
    <w:rsid w:val="006C4988"/>
    <w:rsid w:val="006C4D2A"/>
    <w:rsid w:val="006C5978"/>
    <w:rsid w:val="006C790A"/>
    <w:rsid w:val="006D2E3D"/>
    <w:rsid w:val="006D3608"/>
    <w:rsid w:val="006D560A"/>
    <w:rsid w:val="006D66AB"/>
    <w:rsid w:val="006D7125"/>
    <w:rsid w:val="006E016E"/>
    <w:rsid w:val="006E1550"/>
    <w:rsid w:val="006E2F2B"/>
    <w:rsid w:val="006E4E1B"/>
    <w:rsid w:val="006E544F"/>
    <w:rsid w:val="006F1A60"/>
    <w:rsid w:val="006F2F80"/>
    <w:rsid w:val="006F6D71"/>
    <w:rsid w:val="006F7B0F"/>
    <w:rsid w:val="007016FA"/>
    <w:rsid w:val="00701C96"/>
    <w:rsid w:val="00701E8B"/>
    <w:rsid w:val="00703002"/>
    <w:rsid w:val="007070E3"/>
    <w:rsid w:val="007101F0"/>
    <w:rsid w:val="00711349"/>
    <w:rsid w:val="00711A71"/>
    <w:rsid w:val="007201FE"/>
    <w:rsid w:val="00721A8E"/>
    <w:rsid w:val="007253A4"/>
    <w:rsid w:val="00726CCC"/>
    <w:rsid w:val="00727554"/>
    <w:rsid w:val="00730AB1"/>
    <w:rsid w:val="00731E6E"/>
    <w:rsid w:val="0073357F"/>
    <w:rsid w:val="00733B6B"/>
    <w:rsid w:val="007345FA"/>
    <w:rsid w:val="00735BA5"/>
    <w:rsid w:val="00740407"/>
    <w:rsid w:val="007430D5"/>
    <w:rsid w:val="007440E6"/>
    <w:rsid w:val="007445DB"/>
    <w:rsid w:val="00746361"/>
    <w:rsid w:val="00751B58"/>
    <w:rsid w:val="0075585C"/>
    <w:rsid w:val="007570BB"/>
    <w:rsid w:val="00757139"/>
    <w:rsid w:val="00757B02"/>
    <w:rsid w:val="00757D5E"/>
    <w:rsid w:val="007613AA"/>
    <w:rsid w:val="0076140A"/>
    <w:rsid w:val="007615A8"/>
    <w:rsid w:val="00761E7F"/>
    <w:rsid w:val="007629D1"/>
    <w:rsid w:val="00762DBF"/>
    <w:rsid w:val="00762F5A"/>
    <w:rsid w:val="0076380F"/>
    <w:rsid w:val="007641FC"/>
    <w:rsid w:val="00764C84"/>
    <w:rsid w:val="00772A80"/>
    <w:rsid w:val="00774EB8"/>
    <w:rsid w:val="0077586D"/>
    <w:rsid w:val="007762EB"/>
    <w:rsid w:val="00777954"/>
    <w:rsid w:val="00780517"/>
    <w:rsid w:val="00781400"/>
    <w:rsid w:val="00781E90"/>
    <w:rsid w:val="007823D6"/>
    <w:rsid w:val="007834E3"/>
    <w:rsid w:val="007843B7"/>
    <w:rsid w:val="007849C7"/>
    <w:rsid w:val="00784C3E"/>
    <w:rsid w:val="007856C6"/>
    <w:rsid w:val="007859FF"/>
    <w:rsid w:val="00790C7E"/>
    <w:rsid w:val="007912C1"/>
    <w:rsid w:val="0079150F"/>
    <w:rsid w:val="00793B9D"/>
    <w:rsid w:val="007953B5"/>
    <w:rsid w:val="00795641"/>
    <w:rsid w:val="00795A90"/>
    <w:rsid w:val="007977A7"/>
    <w:rsid w:val="007A1958"/>
    <w:rsid w:val="007A1C5B"/>
    <w:rsid w:val="007A1D16"/>
    <w:rsid w:val="007A3900"/>
    <w:rsid w:val="007A4550"/>
    <w:rsid w:val="007A4884"/>
    <w:rsid w:val="007A4D8F"/>
    <w:rsid w:val="007A4EA8"/>
    <w:rsid w:val="007A7855"/>
    <w:rsid w:val="007B08DC"/>
    <w:rsid w:val="007B12C5"/>
    <w:rsid w:val="007B346A"/>
    <w:rsid w:val="007B679B"/>
    <w:rsid w:val="007B6CDF"/>
    <w:rsid w:val="007B6F66"/>
    <w:rsid w:val="007C1F36"/>
    <w:rsid w:val="007C3930"/>
    <w:rsid w:val="007C7BDD"/>
    <w:rsid w:val="007C7FA8"/>
    <w:rsid w:val="007D0A31"/>
    <w:rsid w:val="007D2FF3"/>
    <w:rsid w:val="007D435C"/>
    <w:rsid w:val="007D5328"/>
    <w:rsid w:val="007D6060"/>
    <w:rsid w:val="007D7119"/>
    <w:rsid w:val="007D7AF9"/>
    <w:rsid w:val="007E0353"/>
    <w:rsid w:val="007E0FF7"/>
    <w:rsid w:val="007E2F17"/>
    <w:rsid w:val="007E5150"/>
    <w:rsid w:val="007E7604"/>
    <w:rsid w:val="007F0A64"/>
    <w:rsid w:val="007F13DC"/>
    <w:rsid w:val="007F396F"/>
    <w:rsid w:val="007F3ED7"/>
    <w:rsid w:val="007F4318"/>
    <w:rsid w:val="007F7773"/>
    <w:rsid w:val="007F7B2D"/>
    <w:rsid w:val="00800594"/>
    <w:rsid w:val="00800A7E"/>
    <w:rsid w:val="00805E84"/>
    <w:rsid w:val="00807CD2"/>
    <w:rsid w:val="00810596"/>
    <w:rsid w:val="00813DCB"/>
    <w:rsid w:val="00823323"/>
    <w:rsid w:val="008243F8"/>
    <w:rsid w:val="00825E3B"/>
    <w:rsid w:val="0082654D"/>
    <w:rsid w:val="008301DF"/>
    <w:rsid w:val="008307F3"/>
    <w:rsid w:val="00830851"/>
    <w:rsid w:val="00830EE4"/>
    <w:rsid w:val="00831DEF"/>
    <w:rsid w:val="0083204E"/>
    <w:rsid w:val="00832272"/>
    <w:rsid w:val="008345C2"/>
    <w:rsid w:val="008349A9"/>
    <w:rsid w:val="00836907"/>
    <w:rsid w:val="00836942"/>
    <w:rsid w:val="008415A3"/>
    <w:rsid w:val="00841A10"/>
    <w:rsid w:val="0084235F"/>
    <w:rsid w:val="00843954"/>
    <w:rsid w:val="00846FC1"/>
    <w:rsid w:val="00847436"/>
    <w:rsid w:val="00850495"/>
    <w:rsid w:val="00851796"/>
    <w:rsid w:val="00852CCF"/>
    <w:rsid w:val="00857633"/>
    <w:rsid w:val="00857A21"/>
    <w:rsid w:val="00860424"/>
    <w:rsid w:val="00860B96"/>
    <w:rsid w:val="00860FA0"/>
    <w:rsid w:val="008722CB"/>
    <w:rsid w:val="00872CE0"/>
    <w:rsid w:val="00873855"/>
    <w:rsid w:val="008805E7"/>
    <w:rsid w:val="008827D8"/>
    <w:rsid w:val="00882B22"/>
    <w:rsid w:val="00882D14"/>
    <w:rsid w:val="00885CBF"/>
    <w:rsid w:val="00887F44"/>
    <w:rsid w:val="008922A1"/>
    <w:rsid w:val="008958EC"/>
    <w:rsid w:val="008A056B"/>
    <w:rsid w:val="008A0CEB"/>
    <w:rsid w:val="008A1349"/>
    <w:rsid w:val="008A6DB1"/>
    <w:rsid w:val="008B38FA"/>
    <w:rsid w:val="008C0317"/>
    <w:rsid w:val="008C38C3"/>
    <w:rsid w:val="008C4238"/>
    <w:rsid w:val="008C54D0"/>
    <w:rsid w:val="008C5917"/>
    <w:rsid w:val="008D29B0"/>
    <w:rsid w:val="008D2FB6"/>
    <w:rsid w:val="008D4774"/>
    <w:rsid w:val="008D4BC1"/>
    <w:rsid w:val="008D5D99"/>
    <w:rsid w:val="008D6B25"/>
    <w:rsid w:val="008D6FBF"/>
    <w:rsid w:val="008E19F1"/>
    <w:rsid w:val="008E1BE7"/>
    <w:rsid w:val="008E3583"/>
    <w:rsid w:val="008E4A4A"/>
    <w:rsid w:val="008F0CB3"/>
    <w:rsid w:val="008F6319"/>
    <w:rsid w:val="008F6B0B"/>
    <w:rsid w:val="008F7FC7"/>
    <w:rsid w:val="00904303"/>
    <w:rsid w:val="009044A7"/>
    <w:rsid w:val="00904822"/>
    <w:rsid w:val="00904EC6"/>
    <w:rsid w:val="00905B73"/>
    <w:rsid w:val="009060B1"/>
    <w:rsid w:val="00906A06"/>
    <w:rsid w:val="00906CF9"/>
    <w:rsid w:val="00907D95"/>
    <w:rsid w:val="009111F7"/>
    <w:rsid w:val="00911752"/>
    <w:rsid w:val="00914050"/>
    <w:rsid w:val="00916B24"/>
    <w:rsid w:val="00917A39"/>
    <w:rsid w:val="0092098F"/>
    <w:rsid w:val="00920A3E"/>
    <w:rsid w:val="00923C4C"/>
    <w:rsid w:val="0092759C"/>
    <w:rsid w:val="00927881"/>
    <w:rsid w:val="00932194"/>
    <w:rsid w:val="00932299"/>
    <w:rsid w:val="0093576F"/>
    <w:rsid w:val="00935773"/>
    <w:rsid w:val="00940EA8"/>
    <w:rsid w:val="009418EE"/>
    <w:rsid w:val="00942C8D"/>
    <w:rsid w:val="009431CE"/>
    <w:rsid w:val="00944EDB"/>
    <w:rsid w:val="00946ECC"/>
    <w:rsid w:val="00952A37"/>
    <w:rsid w:val="0095360A"/>
    <w:rsid w:val="00954627"/>
    <w:rsid w:val="00955FF1"/>
    <w:rsid w:val="0096296D"/>
    <w:rsid w:val="00964734"/>
    <w:rsid w:val="00964F91"/>
    <w:rsid w:val="00965298"/>
    <w:rsid w:val="00965D3C"/>
    <w:rsid w:val="009677C2"/>
    <w:rsid w:val="009704E8"/>
    <w:rsid w:val="00970873"/>
    <w:rsid w:val="00970F1E"/>
    <w:rsid w:val="00971454"/>
    <w:rsid w:val="00972165"/>
    <w:rsid w:val="0097237A"/>
    <w:rsid w:val="00974402"/>
    <w:rsid w:val="00977EA2"/>
    <w:rsid w:val="0098074A"/>
    <w:rsid w:val="009813FB"/>
    <w:rsid w:val="009815D1"/>
    <w:rsid w:val="00982E38"/>
    <w:rsid w:val="009847F2"/>
    <w:rsid w:val="00984956"/>
    <w:rsid w:val="00986FC8"/>
    <w:rsid w:val="00991959"/>
    <w:rsid w:val="0099205D"/>
    <w:rsid w:val="009925D3"/>
    <w:rsid w:val="009931BD"/>
    <w:rsid w:val="0099391B"/>
    <w:rsid w:val="00993E75"/>
    <w:rsid w:val="009961AF"/>
    <w:rsid w:val="00997ED7"/>
    <w:rsid w:val="009A0C4C"/>
    <w:rsid w:val="009A19B4"/>
    <w:rsid w:val="009A1A7E"/>
    <w:rsid w:val="009A2693"/>
    <w:rsid w:val="009A2F0C"/>
    <w:rsid w:val="009A559F"/>
    <w:rsid w:val="009B01ED"/>
    <w:rsid w:val="009B45E1"/>
    <w:rsid w:val="009B4D47"/>
    <w:rsid w:val="009B530C"/>
    <w:rsid w:val="009B5E02"/>
    <w:rsid w:val="009B7144"/>
    <w:rsid w:val="009C33FD"/>
    <w:rsid w:val="009C3C3E"/>
    <w:rsid w:val="009C6566"/>
    <w:rsid w:val="009D2DB8"/>
    <w:rsid w:val="009D3468"/>
    <w:rsid w:val="009D3B7C"/>
    <w:rsid w:val="009D3E23"/>
    <w:rsid w:val="009D5E67"/>
    <w:rsid w:val="009D6D5E"/>
    <w:rsid w:val="009E310B"/>
    <w:rsid w:val="009E6755"/>
    <w:rsid w:val="009E7274"/>
    <w:rsid w:val="009F0877"/>
    <w:rsid w:val="009F0EF5"/>
    <w:rsid w:val="009F2C46"/>
    <w:rsid w:val="009F2E9F"/>
    <w:rsid w:val="009F3F85"/>
    <w:rsid w:val="009F4694"/>
    <w:rsid w:val="009F693D"/>
    <w:rsid w:val="00A004DB"/>
    <w:rsid w:val="00A05776"/>
    <w:rsid w:val="00A05DE9"/>
    <w:rsid w:val="00A069FE"/>
    <w:rsid w:val="00A11115"/>
    <w:rsid w:val="00A125D8"/>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2D9F"/>
    <w:rsid w:val="00A43B02"/>
    <w:rsid w:val="00A43BFA"/>
    <w:rsid w:val="00A44353"/>
    <w:rsid w:val="00A44428"/>
    <w:rsid w:val="00A44532"/>
    <w:rsid w:val="00A448D5"/>
    <w:rsid w:val="00A5051B"/>
    <w:rsid w:val="00A511BE"/>
    <w:rsid w:val="00A52466"/>
    <w:rsid w:val="00A52485"/>
    <w:rsid w:val="00A52858"/>
    <w:rsid w:val="00A532DF"/>
    <w:rsid w:val="00A56F50"/>
    <w:rsid w:val="00A64C89"/>
    <w:rsid w:val="00A67DBF"/>
    <w:rsid w:val="00A70CFF"/>
    <w:rsid w:val="00A7491D"/>
    <w:rsid w:val="00A7593E"/>
    <w:rsid w:val="00A76E93"/>
    <w:rsid w:val="00A80225"/>
    <w:rsid w:val="00A80C44"/>
    <w:rsid w:val="00A84CC4"/>
    <w:rsid w:val="00A85534"/>
    <w:rsid w:val="00A85AFE"/>
    <w:rsid w:val="00A87965"/>
    <w:rsid w:val="00A926AD"/>
    <w:rsid w:val="00A96FAC"/>
    <w:rsid w:val="00A97379"/>
    <w:rsid w:val="00AA135C"/>
    <w:rsid w:val="00AA1511"/>
    <w:rsid w:val="00AA178F"/>
    <w:rsid w:val="00AA29D5"/>
    <w:rsid w:val="00AA3559"/>
    <w:rsid w:val="00AA3A39"/>
    <w:rsid w:val="00AA3DB5"/>
    <w:rsid w:val="00AA3EA9"/>
    <w:rsid w:val="00AA5FAE"/>
    <w:rsid w:val="00AA695F"/>
    <w:rsid w:val="00AA7A5C"/>
    <w:rsid w:val="00AB2CBD"/>
    <w:rsid w:val="00AB3539"/>
    <w:rsid w:val="00AB43B6"/>
    <w:rsid w:val="00AB49FE"/>
    <w:rsid w:val="00AB5BF1"/>
    <w:rsid w:val="00AB65A4"/>
    <w:rsid w:val="00AB6BE9"/>
    <w:rsid w:val="00AB71DC"/>
    <w:rsid w:val="00AB7898"/>
    <w:rsid w:val="00AC0D4B"/>
    <w:rsid w:val="00AC34CB"/>
    <w:rsid w:val="00AC52DE"/>
    <w:rsid w:val="00AC5DAD"/>
    <w:rsid w:val="00AC61D4"/>
    <w:rsid w:val="00AC76E8"/>
    <w:rsid w:val="00AC7E13"/>
    <w:rsid w:val="00AD13BD"/>
    <w:rsid w:val="00AD5E85"/>
    <w:rsid w:val="00AE009D"/>
    <w:rsid w:val="00AE317A"/>
    <w:rsid w:val="00AE6D6B"/>
    <w:rsid w:val="00AE7E8A"/>
    <w:rsid w:val="00AF0CB7"/>
    <w:rsid w:val="00AF0EB0"/>
    <w:rsid w:val="00AF1CAA"/>
    <w:rsid w:val="00AF34DE"/>
    <w:rsid w:val="00AF3AD4"/>
    <w:rsid w:val="00AF54C3"/>
    <w:rsid w:val="00B0025D"/>
    <w:rsid w:val="00B00575"/>
    <w:rsid w:val="00B00C2D"/>
    <w:rsid w:val="00B00DDD"/>
    <w:rsid w:val="00B01DC4"/>
    <w:rsid w:val="00B03427"/>
    <w:rsid w:val="00B03E99"/>
    <w:rsid w:val="00B10447"/>
    <w:rsid w:val="00B15773"/>
    <w:rsid w:val="00B1644C"/>
    <w:rsid w:val="00B17150"/>
    <w:rsid w:val="00B208FE"/>
    <w:rsid w:val="00B20D2D"/>
    <w:rsid w:val="00B20DE3"/>
    <w:rsid w:val="00B31094"/>
    <w:rsid w:val="00B332F8"/>
    <w:rsid w:val="00B34197"/>
    <w:rsid w:val="00B40E48"/>
    <w:rsid w:val="00B44B63"/>
    <w:rsid w:val="00B4651A"/>
    <w:rsid w:val="00B46AE5"/>
    <w:rsid w:val="00B46E23"/>
    <w:rsid w:val="00B47211"/>
    <w:rsid w:val="00B477F3"/>
    <w:rsid w:val="00B479A2"/>
    <w:rsid w:val="00B47EE6"/>
    <w:rsid w:val="00B50086"/>
    <w:rsid w:val="00B50125"/>
    <w:rsid w:val="00B54394"/>
    <w:rsid w:val="00B54C95"/>
    <w:rsid w:val="00B57186"/>
    <w:rsid w:val="00B57EE1"/>
    <w:rsid w:val="00B61D5E"/>
    <w:rsid w:val="00B6252D"/>
    <w:rsid w:val="00B63218"/>
    <w:rsid w:val="00B6436B"/>
    <w:rsid w:val="00B66744"/>
    <w:rsid w:val="00B66C4D"/>
    <w:rsid w:val="00B66F07"/>
    <w:rsid w:val="00B67086"/>
    <w:rsid w:val="00B70BAA"/>
    <w:rsid w:val="00B7368D"/>
    <w:rsid w:val="00B744BA"/>
    <w:rsid w:val="00B74E30"/>
    <w:rsid w:val="00B82429"/>
    <w:rsid w:val="00B82A18"/>
    <w:rsid w:val="00B82C14"/>
    <w:rsid w:val="00B82D42"/>
    <w:rsid w:val="00B83E7A"/>
    <w:rsid w:val="00B86553"/>
    <w:rsid w:val="00B90ECF"/>
    <w:rsid w:val="00B92BBF"/>
    <w:rsid w:val="00B92DDE"/>
    <w:rsid w:val="00B931E9"/>
    <w:rsid w:val="00B9347F"/>
    <w:rsid w:val="00B94DDB"/>
    <w:rsid w:val="00B95CBD"/>
    <w:rsid w:val="00B964E1"/>
    <w:rsid w:val="00B966B5"/>
    <w:rsid w:val="00B96FFC"/>
    <w:rsid w:val="00BA0493"/>
    <w:rsid w:val="00BA15AD"/>
    <w:rsid w:val="00BA2364"/>
    <w:rsid w:val="00BA23A2"/>
    <w:rsid w:val="00BA33A9"/>
    <w:rsid w:val="00BA4C26"/>
    <w:rsid w:val="00BA4E65"/>
    <w:rsid w:val="00BB33E0"/>
    <w:rsid w:val="00BB7EE0"/>
    <w:rsid w:val="00BC1F99"/>
    <w:rsid w:val="00BC4871"/>
    <w:rsid w:val="00BC4D5D"/>
    <w:rsid w:val="00BC5904"/>
    <w:rsid w:val="00BC7CD5"/>
    <w:rsid w:val="00BD165C"/>
    <w:rsid w:val="00BD3E75"/>
    <w:rsid w:val="00BD5761"/>
    <w:rsid w:val="00BD6D76"/>
    <w:rsid w:val="00BD7D77"/>
    <w:rsid w:val="00BE05BA"/>
    <w:rsid w:val="00BE1321"/>
    <w:rsid w:val="00BE200A"/>
    <w:rsid w:val="00BE3BAB"/>
    <w:rsid w:val="00BE44E9"/>
    <w:rsid w:val="00BE4B8F"/>
    <w:rsid w:val="00BE684D"/>
    <w:rsid w:val="00BE7B1E"/>
    <w:rsid w:val="00BF312A"/>
    <w:rsid w:val="00BF4212"/>
    <w:rsid w:val="00C03445"/>
    <w:rsid w:val="00C04A5C"/>
    <w:rsid w:val="00C06066"/>
    <w:rsid w:val="00C11DF3"/>
    <w:rsid w:val="00C11EC1"/>
    <w:rsid w:val="00C13AB7"/>
    <w:rsid w:val="00C15C6F"/>
    <w:rsid w:val="00C165A1"/>
    <w:rsid w:val="00C17598"/>
    <w:rsid w:val="00C21B4A"/>
    <w:rsid w:val="00C22FB5"/>
    <w:rsid w:val="00C23C59"/>
    <w:rsid w:val="00C2583F"/>
    <w:rsid w:val="00C324B7"/>
    <w:rsid w:val="00C32758"/>
    <w:rsid w:val="00C33173"/>
    <w:rsid w:val="00C33D5D"/>
    <w:rsid w:val="00C35D6F"/>
    <w:rsid w:val="00C35F43"/>
    <w:rsid w:val="00C368E5"/>
    <w:rsid w:val="00C36A5C"/>
    <w:rsid w:val="00C418AD"/>
    <w:rsid w:val="00C423BA"/>
    <w:rsid w:val="00C432A1"/>
    <w:rsid w:val="00C45ACD"/>
    <w:rsid w:val="00C50D1D"/>
    <w:rsid w:val="00C53C69"/>
    <w:rsid w:val="00C54522"/>
    <w:rsid w:val="00C5548C"/>
    <w:rsid w:val="00C554D5"/>
    <w:rsid w:val="00C558E6"/>
    <w:rsid w:val="00C55954"/>
    <w:rsid w:val="00C56A16"/>
    <w:rsid w:val="00C56F90"/>
    <w:rsid w:val="00C62071"/>
    <w:rsid w:val="00C62A1C"/>
    <w:rsid w:val="00C641EE"/>
    <w:rsid w:val="00C64F1C"/>
    <w:rsid w:val="00C64F51"/>
    <w:rsid w:val="00C6671D"/>
    <w:rsid w:val="00C71166"/>
    <w:rsid w:val="00C71788"/>
    <w:rsid w:val="00C7198D"/>
    <w:rsid w:val="00C73510"/>
    <w:rsid w:val="00C74BE1"/>
    <w:rsid w:val="00C74BE4"/>
    <w:rsid w:val="00C76777"/>
    <w:rsid w:val="00C76A56"/>
    <w:rsid w:val="00C778A3"/>
    <w:rsid w:val="00C7796A"/>
    <w:rsid w:val="00C77F11"/>
    <w:rsid w:val="00C80E9B"/>
    <w:rsid w:val="00C815BF"/>
    <w:rsid w:val="00C826B3"/>
    <w:rsid w:val="00C82C04"/>
    <w:rsid w:val="00C83DBD"/>
    <w:rsid w:val="00C85D31"/>
    <w:rsid w:val="00C93879"/>
    <w:rsid w:val="00C95622"/>
    <w:rsid w:val="00C96695"/>
    <w:rsid w:val="00CA09E2"/>
    <w:rsid w:val="00CA14E2"/>
    <w:rsid w:val="00CA1E5E"/>
    <w:rsid w:val="00CA35F2"/>
    <w:rsid w:val="00CA3E69"/>
    <w:rsid w:val="00CA4768"/>
    <w:rsid w:val="00CA4CCB"/>
    <w:rsid w:val="00CA7DE3"/>
    <w:rsid w:val="00CB10B9"/>
    <w:rsid w:val="00CB1B17"/>
    <w:rsid w:val="00CB2295"/>
    <w:rsid w:val="00CB6218"/>
    <w:rsid w:val="00CC658E"/>
    <w:rsid w:val="00CD07B0"/>
    <w:rsid w:val="00CD0F11"/>
    <w:rsid w:val="00CD3243"/>
    <w:rsid w:val="00CD4831"/>
    <w:rsid w:val="00CD5727"/>
    <w:rsid w:val="00CD5E38"/>
    <w:rsid w:val="00CE0795"/>
    <w:rsid w:val="00CE3D70"/>
    <w:rsid w:val="00CE69EB"/>
    <w:rsid w:val="00CE6A29"/>
    <w:rsid w:val="00CE7EBD"/>
    <w:rsid w:val="00CF703E"/>
    <w:rsid w:val="00CF7D09"/>
    <w:rsid w:val="00D00074"/>
    <w:rsid w:val="00D004DE"/>
    <w:rsid w:val="00D02CBB"/>
    <w:rsid w:val="00D02F5A"/>
    <w:rsid w:val="00D032B2"/>
    <w:rsid w:val="00D03547"/>
    <w:rsid w:val="00D054B6"/>
    <w:rsid w:val="00D104E4"/>
    <w:rsid w:val="00D14B1B"/>
    <w:rsid w:val="00D16F8C"/>
    <w:rsid w:val="00D175E6"/>
    <w:rsid w:val="00D21407"/>
    <w:rsid w:val="00D23720"/>
    <w:rsid w:val="00D2387A"/>
    <w:rsid w:val="00D25CB9"/>
    <w:rsid w:val="00D266B2"/>
    <w:rsid w:val="00D27FC6"/>
    <w:rsid w:val="00D3165F"/>
    <w:rsid w:val="00D32B50"/>
    <w:rsid w:val="00D32E09"/>
    <w:rsid w:val="00D33903"/>
    <w:rsid w:val="00D33981"/>
    <w:rsid w:val="00D34A6C"/>
    <w:rsid w:val="00D40ED4"/>
    <w:rsid w:val="00D521D5"/>
    <w:rsid w:val="00D52469"/>
    <w:rsid w:val="00D52F9C"/>
    <w:rsid w:val="00D5598F"/>
    <w:rsid w:val="00D56691"/>
    <w:rsid w:val="00D61D7B"/>
    <w:rsid w:val="00D6267F"/>
    <w:rsid w:val="00D629C4"/>
    <w:rsid w:val="00D63F91"/>
    <w:rsid w:val="00D70362"/>
    <w:rsid w:val="00D725D5"/>
    <w:rsid w:val="00D7286E"/>
    <w:rsid w:val="00D72A76"/>
    <w:rsid w:val="00D741B0"/>
    <w:rsid w:val="00D75720"/>
    <w:rsid w:val="00D76363"/>
    <w:rsid w:val="00D771DD"/>
    <w:rsid w:val="00D805F6"/>
    <w:rsid w:val="00D81485"/>
    <w:rsid w:val="00D83EC4"/>
    <w:rsid w:val="00D84383"/>
    <w:rsid w:val="00D93E8A"/>
    <w:rsid w:val="00D95EF5"/>
    <w:rsid w:val="00D96176"/>
    <w:rsid w:val="00D96D4D"/>
    <w:rsid w:val="00D9797E"/>
    <w:rsid w:val="00DA255D"/>
    <w:rsid w:val="00DA46EA"/>
    <w:rsid w:val="00DA473D"/>
    <w:rsid w:val="00DA5311"/>
    <w:rsid w:val="00DA5EE0"/>
    <w:rsid w:val="00DA6D59"/>
    <w:rsid w:val="00DB120C"/>
    <w:rsid w:val="00DB142F"/>
    <w:rsid w:val="00DB1DD6"/>
    <w:rsid w:val="00DB361F"/>
    <w:rsid w:val="00DB4665"/>
    <w:rsid w:val="00DB4B25"/>
    <w:rsid w:val="00DB5171"/>
    <w:rsid w:val="00DB54D4"/>
    <w:rsid w:val="00DB5600"/>
    <w:rsid w:val="00DB7DF8"/>
    <w:rsid w:val="00DC16CA"/>
    <w:rsid w:val="00DC2DE1"/>
    <w:rsid w:val="00DC4EEF"/>
    <w:rsid w:val="00DC663A"/>
    <w:rsid w:val="00DC6F45"/>
    <w:rsid w:val="00DD0496"/>
    <w:rsid w:val="00DD10E8"/>
    <w:rsid w:val="00DD16EF"/>
    <w:rsid w:val="00DD3DE2"/>
    <w:rsid w:val="00DE0529"/>
    <w:rsid w:val="00DE13C5"/>
    <w:rsid w:val="00DE1870"/>
    <w:rsid w:val="00DE19D8"/>
    <w:rsid w:val="00DE4196"/>
    <w:rsid w:val="00DE4E0A"/>
    <w:rsid w:val="00DE63D8"/>
    <w:rsid w:val="00DF0419"/>
    <w:rsid w:val="00DF1F97"/>
    <w:rsid w:val="00DF39F8"/>
    <w:rsid w:val="00DF461B"/>
    <w:rsid w:val="00DF492F"/>
    <w:rsid w:val="00E0288B"/>
    <w:rsid w:val="00E0374D"/>
    <w:rsid w:val="00E03A0F"/>
    <w:rsid w:val="00E04150"/>
    <w:rsid w:val="00E059BE"/>
    <w:rsid w:val="00E070B4"/>
    <w:rsid w:val="00E12C8D"/>
    <w:rsid w:val="00E15AE5"/>
    <w:rsid w:val="00E166AD"/>
    <w:rsid w:val="00E17D6B"/>
    <w:rsid w:val="00E209E7"/>
    <w:rsid w:val="00E24532"/>
    <w:rsid w:val="00E25444"/>
    <w:rsid w:val="00E306E5"/>
    <w:rsid w:val="00E309D4"/>
    <w:rsid w:val="00E30B66"/>
    <w:rsid w:val="00E322B8"/>
    <w:rsid w:val="00E3337C"/>
    <w:rsid w:val="00E3738C"/>
    <w:rsid w:val="00E3776E"/>
    <w:rsid w:val="00E37AF0"/>
    <w:rsid w:val="00E4115E"/>
    <w:rsid w:val="00E411B5"/>
    <w:rsid w:val="00E4796E"/>
    <w:rsid w:val="00E54008"/>
    <w:rsid w:val="00E544A1"/>
    <w:rsid w:val="00E60B6E"/>
    <w:rsid w:val="00E61E33"/>
    <w:rsid w:val="00E62523"/>
    <w:rsid w:val="00E626F9"/>
    <w:rsid w:val="00E64193"/>
    <w:rsid w:val="00E71BBC"/>
    <w:rsid w:val="00E74456"/>
    <w:rsid w:val="00E7454D"/>
    <w:rsid w:val="00E7502B"/>
    <w:rsid w:val="00E77720"/>
    <w:rsid w:val="00E8092E"/>
    <w:rsid w:val="00E816DE"/>
    <w:rsid w:val="00E82AAD"/>
    <w:rsid w:val="00E902E7"/>
    <w:rsid w:val="00E91361"/>
    <w:rsid w:val="00E91546"/>
    <w:rsid w:val="00E92712"/>
    <w:rsid w:val="00E93790"/>
    <w:rsid w:val="00E94558"/>
    <w:rsid w:val="00E948F6"/>
    <w:rsid w:val="00E952C0"/>
    <w:rsid w:val="00E9551F"/>
    <w:rsid w:val="00E957B9"/>
    <w:rsid w:val="00E95914"/>
    <w:rsid w:val="00EA09A7"/>
    <w:rsid w:val="00EA0E69"/>
    <w:rsid w:val="00EA229F"/>
    <w:rsid w:val="00EA5253"/>
    <w:rsid w:val="00EB0239"/>
    <w:rsid w:val="00EB0DCB"/>
    <w:rsid w:val="00EB2861"/>
    <w:rsid w:val="00EB3461"/>
    <w:rsid w:val="00EB5698"/>
    <w:rsid w:val="00EB640D"/>
    <w:rsid w:val="00EB6AC5"/>
    <w:rsid w:val="00EB769D"/>
    <w:rsid w:val="00EC04D5"/>
    <w:rsid w:val="00EC272E"/>
    <w:rsid w:val="00EC53CC"/>
    <w:rsid w:val="00EC667E"/>
    <w:rsid w:val="00EC6822"/>
    <w:rsid w:val="00EC6840"/>
    <w:rsid w:val="00ED103C"/>
    <w:rsid w:val="00ED27C8"/>
    <w:rsid w:val="00ED4DE3"/>
    <w:rsid w:val="00ED51FD"/>
    <w:rsid w:val="00EE2755"/>
    <w:rsid w:val="00EE4B26"/>
    <w:rsid w:val="00EE50D3"/>
    <w:rsid w:val="00EE6FB0"/>
    <w:rsid w:val="00EE719A"/>
    <w:rsid w:val="00EF1FD9"/>
    <w:rsid w:val="00EF2EDF"/>
    <w:rsid w:val="00EF3685"/>
    <w:rsid w:val="00EF7D65"/>
    <w:rsid w:val="00F028F2"/>
    <w:rsid w:val="00F03B5D"/>
    <w:rsid w:val="00F04C25"/>
    <w:rsid w:val="00F06FCC"/>
    <w:rsid w:val="00F07AB9"/>
    <w:rsid w:val="00F10687"/>
    <w:rsid w:val="00F11682"/>
    <w:rsid w:val="00F1246B"/>
    <w:rsid w:val="00F15A69"/>
    <w:rsid w:val="00F15DD7"/>
    <w:rsid w:val="00F16EC4"/>
    <w:rsid w:val="00F170A4"/>
    <w:rsid w:val="00F17168"/>
    <w:rsid w:val="00F23492"/>
    <w:rsid w:val="00F24574"/>
    <w:rsid w:val="00F25B54"/>
    <w:rsid w:val="00F261D6"/>
    <w:rsid w:val="00F277B7"/>
    <w:rsid w:val="00F3005D"/>
    <w:rsid w:val="00F30D73"/>
    <w:rsid w:val="00F311D0"/>
    <w:rsid w:val="00F32D08"/>
    <w:rsid w:val="00F32D45"/>
    <w:rsid w:val="00F40847"/>
    <w:rsid w:val="00F40CE1"/>
    <w:rsid w:val="00F419E7"/>
    <w:rsid w:val="00F43B49"/>
    <w:rsid w:val="00F455A0"/>
    <w:rsid w:val="00F4599C"/>
    <w:rsid w:val="00F46BCA"/>
    <w:rsid w:val="00F47D12"/>
    <w:rsid w:val="00F5045C"/>
    <w:rsid w:val="00F5092F"/>
    <w:rsid w:val="00F51255"/>
    <w:rsid w:val="00F52093"/>
    <w:rsid w:val="00F5271F"/>
    <w:rsid w:val="00F53286"/>
    <w:rsid w:val="00F5378F"/>
    <w:rsid w:val="00F54177"/>
    <w:rsid w:val="00F54C69"/>
    <w:rsid w:val="00F626E3"/>
    <w:rsid w:val="00F65063"/>
    <w:rsid w:val="00F65AF4"/>
    <w:rsid w:val="00F730D4"/>
    <w:rsid w:val="00F73901"/>
    <w:rsid w:val="00F753A8"/>
    <w:rsid w:val="00F76CFF"/>
    <w:rsid w:val="00F76D1C"/>
    <w:rsid w:val="00F7735B"/>
    <w:rsid w:val="00F822AE"/>
    <w:rsid w:val="00F82C49"/>
    <w:rsid w:val="00F830A4"/>
    <w:rsid w:val="00F862E7"/>
    <w:rsid w:val="00F866F1"/>
    <w:rsid w:val="00F87210"/>
    <w:rsid w:val="00F8738A"/>
    <w:rsid w:val="00F923B8"/>
    <w:rsid w:val="00F939FC"/>
    <w:rsid w:val="00FA06D2"/>
    <w:rsid w:val="00FA10DF"/>
    <w:rsid w:val="00FA16AD"/>
    <w:rsid w:val="00FA3477"/>
    <w:rsid w:val="00FA422E"/>
    <w:rsid w:val="00FA53AB"/>
    <w:rsid w:val="00FA5A32"/>
    <w:rsid w:val="00FA65AC"/>
    <w:rsid w:val="00FA72B1"/>
    <w:rsid w:val="00FB26B3"/>
    <w:rsid w:val="00FB38B3"/>
    <w:rsid w:val="00FB40D8"/>
    <w:rsid w:val="00FB4612"/>
    <w:rsid w:val="00FB501D"/>
    <w:rsid w:val="00FB7965"/>
    <w:rsid w:val="00FB7AE8"/>
    <w:rsid w:val="00FC059C"/>
    <w:rsid w:val="00FC10F7"/>
    <w:rsid w:val="00FC21FA"/>
    <w:rsid w:val="00FC35DC"/>
    <w:rsid w:val="00FC44EC"/>
    <w:rsid w:val="00FC6A7B"/>
    <w:rsid w:val="00FC6B36"/>
    <w:rsid w:val="00FD07BB"/>
    <w:rsid w:val="00FD5C43"/>
    <w:rsid w:val="00FD5F25"/>
    <w:rsid w:val="00FE1203"/>
    <w:rsid w:val="00FE21C0"/>
    <w:rsid w:val="00FE6042"/>
    <w:rsid w:val="00FF157A"/>
    <w:rsid w:val="00FF19E5"/>
    <w:rsid w:val="00FF2D68"/>
    <w:rsid w:val="00FF4C6F"/>
    <w:rsid w:val="00FF4EB9"/>
    <w:rsid w:val="00FF6A3A"/>
    <w:rsid w:val="00FF7EB1"/>
    <w:rsid w:val="00FF7ECD"/>
    <w:rsid w:val="01525AEB"/>
    <w:rsid w:val="04A2327E"/>
    <w:rsid w:val="07D93908"/>
    <w:rsid w:val="1F5C5575"/>
    <w:rsid w:val="21A85662"/>
    <w:rsid w:val="2DB41642"/>
    <w:rsid w:val="56A26EBD"/>
    <w:rsid w:val="5CA14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qFormat="1"/>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Web 3" w:semiHidden="0" w:unhideWhenUsed="0"/>
    <w:lsdException w:name="Balloon Text" w:semiHidden="0" w:uiPriority="0" w:unhideWhenUsed="0"/>
    <w:lsdException w:name="Table Grid" w:semiHidden="0" w:uiPriority="59" w:unhideWhenUsed="0" w:qFormat="1"/>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qFormat/>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qFormat/>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qFormat/>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日期 字符"/>
    <w:rsid w:val="003C3EE5"/>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A603E-762F-454D-995C-6FFE81A9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73</Pages>
  <Words>7728</Words>
  <Characters>44055</Characters>
  <Application>Microsoft Office Word</Application>
  <DocSecurity>0</DocSecurity>
  <Lines>367</Lines>
  <Paragraphs>103</Paragraphs>
  <ScaleCrop>false</ScaleCrop>
  <Company>microsoft</Company>
  <LinksUpToDate>false</LinksUpToDate>
  <CharactersWithSpaces>51680</CharactersWithSpaces>
  <SharedDoc>false</SharedDoc>
  <HLinks>
    <vt:vector size="300" baseType="variant">
      <vt:variant>
        <vt:i4>3014691</vt:i4>
      </vt:variant>
      <vt:variant>
        <vt:i4>297</vt:i4>
      </vt:variant>
      <vt:variant>
        <vt:i4>0</vt:i4>
      </vt:variant>
      <vt:variant>
        <vt:i4>5</vt:i4>
      </vt:variant>
      <vt:variant>
        <vt:lpwstr>http://www.cqgp.gov.cn/</vt:lpwstr>
      </vt:variant>
      <vt:variant>
        <vt:lpwstr/>
      </vt:variant>
      <vt:variant>
        <vt:i4>1048624</vt:i4>
      </vt:variant>
      <vt:variant>
        <vt:i4>290</vt:i4>
      </vt:variant>
      <vt:variant>
        <vt:i4>0</vt:i4>
      </vt:variant>
      <vt:variant>
        <vt:i4>5</vt:i4>
      </vt:variant>
      <vt:variant>
        <vt:lpwstr/>
      </vt:variant>
      <vt:variant>
        <vt:lpwstr>_Toc512247335</vt:lpwstr>
      </vt:variant>
      <vt:variant>
        <vt:i4>1048624</vt:i4>
      </vt:variant>
      <vt:variant>
        <vt:i4>284</vt:i4>
      </vt:variant>
      <vt:variant>
        <vt:i4>0</vt:i4>
      </vt:variant>
      <vt:variant>
        <vt:i4>5</vt:i4>
      </vt:variant>
      <vt:variant>
        <vt:lpwstr/>
      </vt:variant>
      <vt:variant>
        <vt:lpwstr>_Toc512247334</vt:lpwstr>
      </vt:variant>
      <vt:variant>
        <vt:i4>1048624</vt:i4>
      </vt:variant>
      <vt:variant>
        <vt:i4>278</vt:i4>
      </vt:variant>
      <vt:variant>
        <vt:i4>0</vt:i4>
      </vt:variant>
      <vt:variant>
        <vt:i4>5</vt:i4>
      </vt:variant>
      <vt:variant>
        <vt:lpwstr/>
      </vt:variant>
      <vt:variant>
        <vt:lpwstr>_Toc512247333</vt:lpwstr>
      </vt:variant>
      <vt:variant>
        <vt:i4>1048624</vt:i4>
      </vt:variant>
      <vt:variant>
        <vt:i4>272</vt:i4>
      </vt:variant>
      <vt:variant>
        <vt:i4>0</vt:i4>
      </vt:variant>
      <vt:variant>
        <vt:i4>5</vt:i4>
      </vt:variant>
      <vt:variant>
        <vt:lpwstr/>
      </vt:variant>
      <vt:variant>
        <vt:lpwstr>_Toc512247332</vt:lpwstr>
      </vt:variant>
      <vt:variant>
        <vt:i4>1048624</vt:i4>
      </vt:variant>
      <vt:variant>
        <vt:i4>266</vt:i4>
      </vt:variant>
      <vt:variant>
        <vt:i4>0</vt:i4>
      </vt:variant>
      <vt:variant>
        <vt:i4>5</vt:i4>
      </vt:variant>
      <vt:variant>
        <vt:lpwstr/>
      </vt:variant>
      <vt:variant>
        <vt:lpwstr>_Toc512247331</vt:lpwstr>
      </vt:variant>
      <vt:variant>
        <vt:i4>1048624</vt:i4>
      </vt:variant>
      <vt:variant>
        <vt:i4>260</vt:i4>
      </vt:variant>
      <vt:variant>
        <vt:i4>0</vt:i4>
      </vt:variant>
      <vt:variant>
        <vt:i4>5</vt:i4>
      </vt:variant>
      <vt:variant>
        <vt:lpwstr/>
      </vt:variant>
      <vt:variant>
        <vt:lpwstr>_Toc512247330</vt:lpwstr>
      </vt:variant>
      <vt:variant>
        <vt:i4>1114160</vt:i4>
      </vt:variant>
      <vt:variant>
        <vt:i4>254</vt:i4>
      </vt:variant>
      <vt:variant>
        <vt:i4>0</vt:i4>
      </vt:variant>
      <vt:variant>
        <vt:i4>5</vt:i4>
      </vt:variant>
      <vt:variant>
        <vt:lpwstr/>
      </vt:variant>
      <vt:variant>
        <vt:lpwstr>_Toc512247329</vt:lpwstr>
      </vt:variant>
      <vt:variant>
        <vt:i4>1114160</vt:i4>
      </vt:variant>
      <vt:variant>
        <vt:i4>248</vt:i4>
      </vt:variant>
      <vt:variant>
        <vt:i4>0</vt:i4>
      </vt:variant>
      <vt:variant>
        <vt:i4>5</vt:i4>
      </vt:variant>
      <vt:variant>
        <vt:lpwstr/>
      </vt:variant>
      <vt:variant>
        <vt:lpwstr>_Toc512247328</vt:lpwstr>
      </vt:variant>
      <vt:variant>
        <vt:i4>1114160</vt:i4>
      </vt:variant>
      <vt:variant>
        <vt:i4>242</vt:i4>
      </vt:variant>
      <vt:variant>
        <vt:i4>0</vt:i4>
      </vt:variant>
      <vt:variant>
        <vt:i4>5</vt:i4>
      </vt:variant>
      <vt:variant>
        <vt:lpwstr/>
      </vt:variant>
      <vt:variant>
        <vt:lpwstr>_Toc512247327</vt:lpwstr>
      </vt:variant>
      <vt:variant>
        <vt:i4>1114160</vt:i4>
      </vt:variant>
      <vt:variant>
        <vt:i4>236</vt:i4>
      </vt:variant>
      <vt:variant>
        <vt:i4>0</vt:i4>
      </vt:variant>
      <vt:variant>
        <vt:i4>5</vt:i4>
      </vt:variant>
      <vt:variant>
        <vt:lpwstr/>
      </vt:variant>
      <vt:variant>
        <vt:lpwstr>_Toc512247326</vt:lpwstr>
      </vt:variant>
      <vt:variant>
        <vt:i4>1114160</vt:i4>
      </vt:variant>
      <vt:variant>
        <vt:i4>230</vt:i4>
      </vt:variant>
      <vt:variant>
        <vt:i4>0</vt:i4>
      </vt:variant>
      <vt:variant>
        <vt:i4>5</vt:i4>
      </vt:variant>
      <vt:variant>
        <vt:lpwstr/>
      </vt:variant>
      <vt:variant>
        <vt:lpwstr>_Toc512247325</vt:lpwstr>
      </vt:variant>
      <vt:variant>
        <vt:i4>1114160</vt:i4>
      </vt:variant>
      <vt:variant>
        <vt:i4>224</vt:i4>
      </vt:variant>
      <vt:variant>
        <vt:i4>0</vt:i4>
      </vt:variant>
      <vt:variant>
        <vt:i4>5</vt:i4>
      </vt:variant>
      <vt:variant>
        <vt:lpwstr/>
      </vt:variant>
      <vt:variant>
        <vt:lpwstr>_Toc512247324</vt:lpwstr>
      </vt:variant>
      <vt:variant>
        <vt:i4>1114160</vt:i4>
      </vt:variant>
      <vt:variant>
        <vt:i4>218</vt:i4>
      </vt:variant>
      <vt:variant>
        <vt:i4>0</vt:i4>
      </vt:variant>
      <vt:variant>
        <vt:i4>5</vt:i4>
      </vt:variant>
      <vt:variant>
        <vt:lpwstr/>
      </vt:variant>
      <vt:variant>
        <vt:lpwstr>_Toc512247323</vt:lpwstr>
      </vt:variant>
      <vt:variant>
        <vt:i4>1114160</vt:i4>
      </vt:variant>
      <vt:variant>
        <vt:i4>212</vt:i4>
      </vt:variant>
      <vt:variant>
        <vt:i4>0</vt:i4>
      </vt:variant>
      <vt:variant>
        <vt:i4>5</vt:i4>
      </vt:variant>
      <vt:variant>
        <vt:lpwstr/>
      </vt:variant>
      <vt:variant>
        <vt:lpwstr>_Toc512247322</vt:lpwstr>
      </vt:variant>
      <vt:variant>
        <vt:i4>1114160</vt:i4>
      </vt:variant>
      <vt:variant>
        <vt:i4>206</vt:i4>
      </vt:variant>
      <vt:variant>
        <vt:i4>0</vt:i4>
      </vt:variant>
      <vt:variant>
        <vt:i4>5</vt:i4>
      </vt:variant>
      <vt:variant>
        <vt:lpwstr/>
      </vt:variant>
      <vt:variant>
        <vt:lpwstr>_Toc512247321</vt:lpwstr>
      </vt:variant>
      <vt:variant>
        <vt:i4>1114160</vt:i4>
      </vt:variant>
      <vt:variant>
        <vt:i4>200</vt:i4>
      </vt:variant>
      <vt:variant>
        <vt:i4>0</vt:i4>
      </vt:variant>
      <vt:variant>
        <vt:i4>5</vt:i4>
      </vt:variant>
      <vt:variant>
        <vt:lpwstr/>
      </vt:variant>
      <vt:variant>
        <vt:lpwstr>_Toc512247320</vt:lpwstr>
      </vt:variant>
      <vt:variant>
        <vt:i4>1179696</vt:i4>
      </vt:variant>
      <vt:variant>
        <vt:i4>194</vt:i4>
      </vt:variant>
      <vt:variant>
        <vt:i4>0</vt:i4>
      </vt:variant>
      <vt:variant>
        <vt:i4>5</vt:i4>
      </vt:variant>
      <vt:variant>
        <vt:lpwstr/>
      </vt:variant>
      <vt:variant>
        <vt:lpwstr>_Toc512247319</vt:lpwstr>
      </vt:variant>
      <vt:variant>
        <vt:i4>1179696</vt:i4>
      </vt:variant>
      <vt:variant>
        <vt:i4>188</vt:i4>
      </vt:variant>
      <vt:variant>
        <vt:i4>0</vt:i4>
      </vt:variant>
      <vt:variant>
        <vt:i4>5</vt:i4>
      </vt:variant>
      <vt:variant>
        <vt:lpwstr/>
      </vt:variant>
      <vt:variant>
        <vt:lpwstr>_Toc512247318</vt:lpwstr>
      </vt:variant>
      <vt:variant>
        <vt:i4>1179696</vt:i4>
      </vt:variant>
      <vt:variant>
        <vt:i4>182</vt:i4>
      </vt:variant>
      <vt:variant>
        <vt:i4>0</vt:i4>
      </vt:variant>
      <vt:variant>
        <vt:i4>5</vt:i4>
      </vt:variant>
      <vt:variant>
        <vt:lpwstr/>
      </vt:variant>
      <vt:variant>
        <vt:lpwstr>_Toc512247317</vt:lpwstr>
      </vt:variant>
      <vt:variant>
        <vt:i4>1179696</vt:i4>
      </vt:variant>
      <vt:variant>
        <vt:i4>176</vt:i4>
      </vt:variant>
      <vt:variant>
        <vt:i4>0</vt:i4>
      </vt:variant>
      <vt:variant>
        <vt:i4>5</vt:i4>
      </vt:variant>
      <vt:variant>
        <vt:lpwstr/>
      </vt:variant>
      <vt:variant>
        <vt:lpwstr>_Toc512247316</vt:lpwstr>
      </vt:variant>
      <vt:variant>
        <vt:i4>1179696</vt:i4>
      </vt:variant>
      <vt:variant>
        <vt:i4>170</vt:i4>
      </vt:variant>
      <vt:variant>
        <vt:i4>0</vt:i4>
      </vt:variant>
      <vt:variant>
        <vt:i4>5</vt:i4>
      </vt:variant>
      <vt:variant>
        <vt:lpwstr/>
      </vt:variant>
      <vt:variant>
        <vt:lpwstr>_Toc512247315</vt:lpwstr>
      </vt:variant>
      <vt:variant>
        <vt:i4>1179696</vt:i4>
      </vt:variant>
      <vt:variant>
        <vt:i4>164</vt:i4>
      </vt:variant>
      <vt:variant>
        <vt:i4>0</vt:i4>
      </vt:variant>
      <vt:variant>
        <vt:i4>5</vt:i4>
      </vt:variant>
      <vt:variant>
        <vt:lpwstr/>
      </vt:variant>
      <vt:variant>
        <vt:lpwstr>_Toc512247314</vt:lpwstr>
      </vt:variant>
      <vt:variant>
        <vt:i4>1179696</vt:i4>
      </vt:variant>
      <vt:variant>
        <vt:i4>158</vt:i4>
      </vt:variant>
      <vt:variant>
        <vt:i4>0</vt:i4>
      </vt:variant>
      <vt:variant>
        <vt:i4>5</vt:i4>
      </vt:variant>
      <vt:variant>
        <vt:lpwstr/>
      </vt:variant>
      <vt:variant>
        <vt:lpwstr>_Toc512247313</vt:lpwstr>
      </vt:variant>
      <vt:variant>
        <vt:i4>1179696</vt:i4>
      </vt:variant>
      <vt:variant>
        <vt:i4>152</vt:i4>
      </vt:variant>
      <vt:variant>
        <vt:i4>0</vt:i4>
      </vt:variant>
      <vt:variant>
        <vt:i4>5</vt:i4>
      </vt:variant>
      <vt:variant>
        <vt:lpwstr/>
      </vt:variant>
      <vt:variant>
        <vt:lpwstr>_Toc512247312</vt:lpwstr>
      </vt:variant>
      <vt:variant>
        <vt:i4>1179696</vt:i4>
      </vt:variant>
      <vt:variant>
        <vt:i4>146</vt:i4>
      </vt:variant>
      <vt:variant>
        <vt:i4>0</vt:i4>
      </vt:variant>
      <vt:variant>
        <vt:i4>5</vt:i4>
      </vt:variant>
      <vt:variant>
        <vt:lpwstr/>
      </vt:variant>
      <vt:variant>
        <vt:lpwstr>_Toc512247311</vt:lpwstr>
      </vt:variant>
      <vt:variant>
        <vt:i4>1179696</vt:i4>
      </vt:variant>
      <vt:variant>
        <vt:i4>140</vt:i4>
      </vt:variant>
      <vt:variant>
        <vt:i4>0</vt:i4>
      </vt:variant>
      <vt:variant>
        <vt:i4>5</vt:i4>
      </vt:variant>
      <vt:variant>
        <vt:lpwstr/>
      </vt:variant>
      <vt:variant>
        <vt:lpwstr>_Toc512247310</vt:lpwstr>
      </vt:variant>
      <vt:variant>
        <vt:i4>1245232</vt:i4>
      </vt:variant>
      <vt:variant>
        <vt:i4>134</vt:i4>
      </vt:variant>
      <vt:variant>
        <vt:i4>0</vt:i4>
      </vt:variant>
      <vt:variant>
        <vt:i4>5</vt:i4>
      </vt:variant>
      <vt:variant>
        <vt:lpwstr/>
      </vt:variant>
      <vt:variant>
        <vt:lpwstr>_Toc512247309</vt:lpwstr>
      </vt:variant>
      <vt:variant>
        <vt:i4>1245232</vt:i4>
      </vt:variant>
      <vt:variant>
        <vt:i4>128</vt:i4>
      </vt:variant>
      <vt:variant>
        <vt:i4>0</vt:i4>
      </vt:variant>
      <vt:variant>
        <vt:i4>5</vt:i4>
      </vt:variant>
      <vt:variant>
        <vt:lpwstr/>
      </vt:variant>
      <vt:variant>
        <vt:lpwstr>_Toc512247308</vt:lpwstr>
      </vt:variant>
      <vt:variant>
        <vt:i4>1245232</vt:i4>
      </vt:variant>
      <vt:variant>
        <vt:i4>122</vt:i4>
      </vt:variant>
      <vt:variant>
        <vt:i4>0</vt:i4>
      </vt:variant>
      <vt:variant>
        <vt:i4>5</vt:i4>
      </vt:variant>
      <vt:variant>
        <vt:lpwstr/>
      </vt:variant>
      <vt:variant>
        <vt:lpwstr>_Toc512247307</vt:lpwstr>
      </vt:variant>
      <vt:variant>
        <vt:i4>1245232</vt:i4>
      </vt:variant>
      <vt:variant>
        <vt:i4>116</vt:i4>
      </vt:variant>
      <vt:variant>
        <vt:i4>0</vt:i4>
      </vt:variant>
      <vt:variant>
        <vt:i4>5</vt:i4>
      </vt:variant>
      <vt:variant>
        <vt:lpwstr/>
      </vt:variant>
      <vt:variant>
        <vt:lpwstr>_Toc512247306</vt:lpwstr>
      </vt:variant>
      <vt:variant>
        <vt:i4>1245232</vt:i4>
      </vt:variant>
      <vt:variant>
        <vt:i4>110</vt:i4>
      </vt:variant>
      <vt:variant>
        <vt:i4>0</vt:i4>
      </vt:variant>
      <vt:variant>
        <vt:i4>5</vt:i4>
      </vt:variant>
      <vt:variant>
        <vt:lpwstr/>
      </vt:variant>
      <vt:variant>
        <vt:lpwstr>_Toc512247305</vt:lpwstr>
      </vt:variant>
      <vt:variant>
        <vt:i4>1245232</vt:i4>
      </vt:variant>
      <vt:variant>
        <vt:i4>104</vt:i4>
      </vt:variant>
      <vt:variant>
        <vt:i4>0</vt:i4>
      </vt:variant>
      <vt:variant>
        <vt:i4>5</vt:i4>
      </vt:variant>
      <vt:variant>
        <vt:lpwstr/>
      </vt:variant>
      <vt:variant>
        <vt:lpwstr>_Toc512247304</vt:lpwstr>
      </vt:variant>
      <vt:variant>
        <vt:i4>1245232</vt:i4>
      </vt:variant>
      <vt:variant>
        <vt:i4>98</vt:i4>
      </vt:variant>
      <vt:variant>
        <vt:i4>0</vt:i4>
      </vt:variant>
      <vt:variant>
        <vt:i4>5</vt:i4>
      </vt:variant>
      <vt:variant>
        <vt:lpwstr/>
      </vt:variant>
      <vt:variant>
        <vt:lpwstr>_Toc512247303</vt:lpwstr>
      </vt:variant>
      <vt:variant>
        <vt:i4>1245232</vt:i4>
      </vt:variant>
      <vt:variant>
        <vt:i4>92</vt:i4>
      </vt:variant>
      <vt:variant>
        <vt:i4>0</vt:i4>
      </vt:variant>
      <vt:variant>
        <vt:i4>5</vt:i4>
      </vt:variant>
      <vt:variant>
        <vt:lpwstr/>
      </vt:variant>
      <vt:variant>
        <vt:lpwstr>_Toc512247302</vt:lpwstr>
      </vt:variant>
      <vt:variant>
        <vt:i4>1245232</vt:i4>
      </vt:variant>
      <vt:variant>
        <vt:i4>86</vt:i4>
      </vt:variant>
      <vt:variant>
        <vt:i4>0</vt:i4>
      </vt:variant>
      <vt:variant>
        <vt:i4>5</vt:i4>
      </vt:variant>
      <vt:variant>
        <vt:lpwstr/>
      </vt:variant>
      <vt:variant>
        <vt:lpwstr>_Toc512247301</vt:lpwstr>
      </vt:variant>
      <vt:variant>
        <vt:i4>1245232</vt:i4>
      </vt:variant>
      <vt:variant>
        <vt:i4>80</vt:i4>
      </vt:variant>
      <vt:variant>
        <vt:i4>0</vt:i4>
      </vt:variant>
      <vt:variant>
        <vt:i4>5</vt:i4>
      </vt:variant>
      <vt:variant>
        <vt:lpwstr/>
      </vt:variant>
      <vt:variant>
        <vt:lpwstr>_Toc512247300</vt:lpwstr>
      </vt:variant>
      <vt:variant>
        <vt:i4>1703985</vt:i4>
      </vt:variant>
      <vt:variant>
        <vt:i4>74</vt:i4>
      </vt:variant>
      <vt:variant>
        <vt:i4>0</vt:i4>
      </vt:variant>
      <vt:variant>
        <vt:i4>5</vt:i4>
      </vt:variant>
      <vt:variant>
        <vt:lpwstr/>
      </vt:variant>
      <vt:variant>
        <vt:lpwstr>_Toc512247299</vt:lpwstr>
      </vt:variant>
      <vt:variant>
        <vt:i4>1703985</vt:i4>
      </vt:variant>
      <vt:variant>
        <vt:i4>68</vt:i4>
      </vt:variant>
      <vt:variant>
        <vt:i4>0</vt:i4>
      </vt:variant>
      <vt:variant>
        <vt:i4>5</vt:i4>
      </vt:variant>
      <vt:variant>
        <vt:lpwstr/>
      </vt:variant>
      <vt:variant>
        <vt:lpwstr>_Toc512247298</vt:lpwstr>
      </vt:variant>
      <vt:variant>
        <vt:i4>1703985</vt:i4>
      </vt:variant>
      <vt:variant>
        <vt:i4>62</vt:i4>
      </vt:variant>
      <vt:variant>
        <vt:i4>0</vt:i4>
      </vt:variant>
      <vt:variant>
        <vt:i4>5</vt:i4>
      </vt:variant>
      <vt:variant>
        <vt:lpwstr/>
      </vt:variant>
      <vt:variant>
        <vt:lpwstr>_Toc512247297</vt:lpwstr>
      </vt:variant>
      <vt:variant>
        <vt:i4>1703985</vt:i4>
      </vt:variant>
      <vt:variant>
        <vt:i4>56</vt:i4>
      </vt:variant>
      <vt:variant>
        <vt:i4>0</vt:i4>
      </vt:variant>
      <vt:variant>
        <vt:i4>5</vt:i4>
      </vt:variant>
      <vt:variant>
        <vt:lpwstr/>
      </vt:variant>
      <vt:variant>
        <vt:lpwstr>_Toc512247296</vt:lpwstr>
      </vt:variant>
      <vt:variant>
        <vt:i4>1703985</vt:i4>
      </vt:variant>
      <vt:variant>
        <vt:i4>50</vt:i4>
      </vt:variant>
      <vt:variant>
        <vt:i4>0</vt:i4>
      </vt:variant>
      <vt:variant>
        <vt:i4>5</vt:i4>
      </vt:variant>
      <vt:variant>
        <vt:lpwstr/>
      </vt:variant>
      <vt:variant>
        <vt:lpwstr>_Toc512247295</vt:lpwstr>
      </vt:variant>
      <vt:variant>
        <vt:i4>1703985</vt:i4>
      </vt:variant>
      <vt:variant>
        <vt:i4>44</vt:i4>
      </vt:variant>
      <vt:variant>
        <vt:i4>0</vt:i4>
      </vt:variant>
      <vt:variant>
        <vt:i4>5</vt:i4>
      </vt:variant>
      <vt:variant>
        <vt:lpwstr/>
      </vt:variant>
      <vt:variant>
        <vt:lpwstr>_Toc512247294</vt:lpwstr>
      </vt:variant>
      <vt:variant>
        <vt:i4>1703985</vt:i4>
      </vt:variant>
      <vt:variant>
        <vt:i4>38</vt:i4>
      </vt:variant>
      <vt:variant>
        <vt:i4>0</vt:i4>
      </vt:variant>
      <vt:variant>
        <vt:i4>5</vt:i4>
      </vt:variant>
      <vt:variant>
        <vt:lpwstr/>
      </vt:variant>
      <vt:variant>
        <vt:lpwstr>_Toc512247293</vt:lpwstr>
      </vt:variant>
      <vt:variant>
        <vt:i4>1703985</vt:i4>
      </vt:variant>
      <vt:variant>
        <vt:i4>32</vt:i4>
      </vt:variant>
      <vt:variant>
        <vt:i4>0</vt:i4>
      </vt:variant>
      <vt:variant>
        <vt:i4>5</vt:i4>
      </vt:variant>
      <vt:variant>
        <vt:lpwstr/>
      </vt:variant>
      <vt:variant>
        <vt:lpwstr>_Toc512247292</vt:lpwstr>
      </vt:variant>
      <vt:variant>
        <vt:i4>1703985</vt:i4>
      </vt:variant>
      <vt:variant>
        <vt:i4>26</vt:i4>
      </vt:variant>
      <vt:variant>
        <vt:i4>0</vt:i4>
      </vt:variant>
      <vt:variant>
        <vt:i4>5</vt:i4>
      </vt:variant>
      <vt:variant>
        <vt:lpwstr/>
      </vt:variant>
      <vt:variant>
        <vt:lpwstr>_Toc512247291</vt:lpwstr>
      </vt:variant>
      <vt:variant>
        <vt:i4>1703985</vt:i4>
      </vt:variant>
      <vt:variant>
        <vt:i4>20</vt:i4>
      </vt:variant>
      <vt:variant>
        <vt:i4>0</vt:i4>
      </vt:variant>
      <vt:variant>
        <vt:i4>5</vt:i4>
      </vt:variant>
      <vt:variant>
        <vt:lpwstr/>
      </vt:variant>
      <vt:variant>
        <vt:lpwstr>_Toc512247290</vt:lpwstr>
      </vt:variant>
      <vt:variant>
        <vt:i4>1769521</vt:i4>
      </vt:variant>
      <vt:variant>
        <vt:i4>14</vt:i4>
      </vt:variant>
      <vt:variant>
        <vt:i4>0</vt:i4>
      </vt:variant>
      <vt:variant>
        <vt:i4>5</vt:i4>
      </vt:variant>
      <vt:variant>
        <vt:lpwstr/>
      </vt:variant>
      <vt:variant>
        <vt:lpwstr>_Toc512247289</vt:lpwstr>
      </vt:variant>
      <vt:variant>
        <vt:i4>1769521</vt:i4>
      </vt:variant>
      <vt:variant>
        <vt:i4>8</vt:i4>
      </vt:variant>
      <vt:variant>
        <vt:i4>0</vt:i4>
      </vt:variant>
      <vt:variant>
        <vt:i4>5</vt:i4>
      </vt:variant>
      <vt:variant>
        <vt:lpwstr/>
      </vt:variant>
      <vt:variant>
        <vt:lpwstr>_Toc512247288</vt:lpwstr>
      </vt:variant>
      <vt:variant>
        <vt:i4>1769521</vt:i4>
      </vt:variant>
      <vt:variant>
        <vt:i4>2</vt:i4>
      </vt:variant>
      <vt:variant>
        <vt:i4>0</vt:i4>
      </vt:variant>
      <vt:variant>
        <vt:i4>5</vt:i4>
      </vt:variant>
      <vt:variant>
        <vt:lpwstr/>
      </vt:variant>
      <vt:variant>
        <vt:lpwstr>_Toc512247287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178</cp:revision>
  <cp:lastPrinted>2019-12-18T02:07:00Z</cp:lastPrinted>
  <dcterms:created xsi:type="dcterms:W3CDTF">2018-05-22T00:43:00Z</dcterms:created>
  <dcterms:modified xsi:type="dcterms:W3CDTF">2019-12-25T08:41:00Z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