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568" w:rsidRPr="003D2257" w:rsidRDefault="00F62568">
      <w:pPr>
        <w:jc w:val="center"/>
        <w:rPr>
          <w:rFonts w:ascii="宋体" w:hAnsi="宋体"/>
        </w:rPr>
      </w:pPr>
    </w:p>
    <w:p w:rsidR="00F62568" w:rsidRPr="003D2257" w:rsidRDefault="00F62568">
      <w:pPr>
        <w:jc w:val="center"/>
        <w:rPr>
          <w:rFonts w:ascii="宋体" w:hAnsi="宋体"/>
        </w:rPr>
      </w:pPr>
    </w:p>
    <w:p w:rsidR="00F62568" w:rsidRPr="003D2257" w:rsidRDefault="00F62568">
      <w:pPr>
        <w:jc w:val="center"/>
        <w:rPr>
          <w:rFonts w:ascii="宋体" w:hAnsi="宋体"/>
        </w:rPr>
      </w:pPr>
    </w:p>
    <w:p w:rsidR="00F62568" w:rsidRPr="003D2257" w:rsidRDefault="00F62568">
      <w:pPr>
        <w:jc w:val="center"/>
        <w:outlineLvl w:val="0"/>
        <w:rPr>
          <w:rFonts w:ascii="方正黑体_GBK" w:eastAsia="方正黑体_GBK" w:hAnsi="宋体"/>
          <w:spacing w:val="80"/>
          <w:sz w:val="112"/>
          <w:szCs w:val="112"/>
        </w:rPr>
      </w:pPr>
      <w:r w:rsidRPr="003D2257">
        <w:rPr>
          <w:rFonts w:ascii="方正黑体_GBK" w:eastAsia="方正黑体_GBK" w:hAnsi="宋体" w:hint="eastAsia"/>
          <w:spacing w:val="80"/>
          <w:sz w:val="112"/>
          <w:szCs w:val="112"/>
        </w:rPr>
        <w:t>校内磋商文件</w:t>
      </w:r>
    </w:p>
    <w:p w:rsidR="00F62568" w:rsidRPr="003D2257" w:rsidRDefault="00F62568">
      <w:pPr>
        <w:spacing w:line="700" w:lineRule="exact"/>
        <w:rPr>
          <w:rFonts w:ascii="方正小标宋_GBK" w:eastAsia="方正小标宋_GBK" w:hAnsi="宋体"/>
          <w:sz w:val="36"/>
          <w:szCs w:val="30"/>
        </w:rPr>
      </w:pPr>
    </w:p>
    <w:p w:rsidR="00F62568" w:rsidRPr="003D2257" w:rsidRDefault="00F62568">
      <w:pPr>
        <w:spacing w:line="700" w:lineRule="exact"/>
        <w:rPr>
          <w:rFonts w:ascii="方正小标宋_GBK" w:eastAsia="方正小标宋_GBK" w:hAnsi="宋体"/>
          <w:sz w:val="36"/>
          <w:szCs w:val="30"/>
        </w:rPr>
      </w:pPr>
    </w:p>
    <w:p w:rsidR="00F62568" w:rsidRPr="003D2257" w:rsidRDefault="00F62568">
      <w:pPr>
        <w:spacing w:line="700" w:lineRule="exact"/>
        <w:rPr>
          <w:rFonts w:ascii="方正小标宋_GBK" w:eastAsia="方正小标宋_GBK" w:hAnsi="宋体"/>
          <w:sz w:val="36"/>
          <w:szCs w:val="30"/>
        </w:rPr>
      </w:pPr>
    </w:p>
    <w:p w:rsidR="00F62568" w:rsidRPr="003D2257" w:rsidRDefault="00F62568">
      <w:pPr>
        <w:spacing w:line="700" w:lineRule="exact"/>
        <w:rPr>
          <w:rFonts w:ascii="方正小标宋_GBK" w:eastAsia="方正小标宋_GBK" w:hAnsi="宋体"/>
          <w:sz w:val="36"/>
          <w:szCs w:val="30"/>
        </w:rPr>
      </w:pPr>
    </w:p>
    <w:p w:rsidR="00F62568" w:rsidRPr="003D2257" w:rsidRDefault="00F62568" w:rsidP="003D2257">
      <w:pPr>
        <w:spacing w:line="700" w:lineRule="exact"/>
        <w:ind w:firstLineChars="300" w:firstLine="1080"/>
        <w:rPr>
          <w:rFonts w:ascii="方正小标宋_GBK" w:eastAsia="方正小标宋_GBK" w:hAnsi="宋体"/>
          <w:sz w:val="36"/>
          <w:szCs w:val="30"/>
        </w:rPr>
      </w:pPr>
      <w:r w:rsidRPr="003D2257">
        <w:rPr>
          <w:rFonts w:ascii="方正小标宋_GBK" w:eastAsia="方正小标宋_GBK" w:hAnsi="宋体" w:hint="eastAsia"/>
          <w:sz w:val="36"/>
          <w:szCs w:val="30"/>
        </w:rPr>
        <w:t>采购执行单号： FF20</w:t>
      </w:r>
      <w:r w:rsidR="007B4A38" w:rsidRPr="003D2257">
        <w:rPr>
          <w:rFonts w:ascii="方正小标宋_GBK" w:eastAsia="方正小标宋_GBK" w:hAnsi="宋体" w:hint="eastAsia"/>
          <w:sz w:val="36"/>
          <w:szCs w:val="30"/>
        </w:rPr>
        <w:t>2000</w:t>
      </w:r>
      <w:r w:rsidR="00A87E43" w:rsidRPr="003D2257">
        <w:rPr>
          <w:rFonts w:ascii="方正小标宋_GBK" w:eastAsia="方正小标宋_GBK" w:hAnsi="宋体" w:hint="eastAsia"/>
          <w:sz w:val="36"/>
          <w:szCs w:val="30"/>
        </w:rPr>
        <w:t>1</w:t>
      </w:r>
    </w:p>
    <w:p w:rsidR="00F62568" w:rsidRPr="003D2257" w:rsidRDefault="00F62568" w:rsidP="003D2257">
      <w:pPr>
        <w:spacing w:line="700" w:lineRule="exact"/>
        <w:ind w:leftChars="384" w:left="3775" w:hangingChars="750" w:hanging="2700"/>
        <w:rPr>
          <w:rFonts w:ascii="方正小标宋_GBK" w:eastAsia="方正小标宋_GBK" w:hAnsi="宋体"/>
          <w:sz w:val="36"/>
          <w:szCs w:val="30"/>
        </w:rPr>
      </w:pPr>
      <w:r w:rsidRPr="003D2257">
        <w:rPr>
          <w:rFonts w:ascii="方正小标宋_GBK" w:eastAsia="方正小标宋_GBK" w:hAnsi="宋体" w:hint="eastAsia"/>
          <w:sz w:val="36"/>
          <w:szCs w:val="30"/>
        </w:rPr>
        <w:t>项 目 名 称 ：</w:t>
      </w:r>
      <w:r w:rsidR="00A87E43" w:rsidRPr="003D2257">
        <w:rPr>
          <w:rFonts w:ascii="方正小标宋_GBK" w:eastAsia="方正小标宋_GBK" w:hAnsi="宋体" w:hint="eastAsia"/>
          <w:sz w:val="36"/>
          <w:szCs w:val="30"/>
        </w:rPr>
        <w:t>专业实验室及公共实验室运维维护</w:t>
      </w:r>
    </w:p>
    <w:p w:rsidR="00F62568" w:rsidRPr="003D2257" w:rsidRDefault="00F62568">
      <w:pPr>
        <w:spacing w:line="700" w:lineRule="exact"/>
        <w:jc w:val="center"/>
        <w:rPr>
          <w:rFonts w:ascii="宋体" w:hAnsi="宋体"/>
          <w:sz w:val="30"/>
          <w:szCs w:val="30"/>
        </w:rPr>
      </w:pPr>
    </w:p>
    <w:p w:rsidR="00F62568" w:rsidRPr="003D2257" w:rsidRDefault="00F62568">
      <w:pPr>
        <w:spacing w:line="700" w:lineRule="exact"/>
        <w:jc w:val="center"/>
        <w:rPr>
          <w:rFonts w:ascii="宋体" w:hAnsi="宋体"/>
          <w:sz w:val="30"/>
          <w:szCs w:val="30"/>
        </w:rPr>
      </w:pPr>
    </w:p>
    <w:p w:rsidR="00F62568" w:rsidRPr="003D2257" w:rsidRDefault="00F62568" w:rsidP="003D2257">
      <w:pPr>
        <w:spacing w:line="700" w:lineRule="exact"/>
        <w:ind w:firstLineChars="500" w:firstLine="1800"/>
        <w:rPr>
          <w:rFonts w:ascii="方正小标宋_GBK" w:eastAsia="方正小标宋_GBK" w:hAnsi="宋体"/>
          <w:sz w:val="36"/>
          <w:szCs w:val="30"/>
        </w:rPr>
      </w:pPr>
    </w:p>
    <w:p w:rsidR="00F62568" w:rsidRPr="003D2257" w:rsidRDefault="00F62568" w:rsidP="003D2257">
      <w:pPr>
        <w:spacing w:line="700" w:lineRule="exact"/>
        <w:ind w:firstLineChars="500" w:firstLine="1800"/>
        <w:rPr>
          <w:rFonts w:ascii="方正小标宋_GBK" w:eastAsia="方正小标宋_GBK" w:hAnsi="宋体"/>
          <w:sz w:val="36"/>
          <w:szCs w:val="30"/>
        </w:rPr>
      </w:pPr>
    </w:p>
    <w:p w:rsidR="00F62568" w:rsidRPr="003D2257" w:rsidRDefault="00F62568" w:rsidP="003D2257">
      <w:pPr>
        <w:spacing w:line="700" w:lineRule="exact"/>
        <w:ind w:firstLineChars="500" w:firstLine="1800"/>
        <w:rPr>
          <w:rFonts w:ascii="方正小标宋_GBK" w:eastAsia="方正小标宋_GBK" w:hAnsi="宋体"/>
          <w:sz w:val="36"/>
          <w:szCs w:val="30"/>
        </w:rPr>
      </w:pPr>
    </w:p>
    <w:p w:rsidR="00F62568" w:rsidRPr="003D2257" w:rsidRDefault="00F62568" w:rsidP="003D2257">
      <w:pPr>
        <w:spacing w:line="700" w:lineRule="exact"/>
        <w:ind w:firstLineChars="500" w:firstLine="1800"/>
        <w:rPr>
          <w:rFonts w:ascii="方正小标宋_GBK" w:eastAsia="方正小标宋_GBK" w:hAnsi="宋体"/>
          <w:sz w:val="36"/>
          <w:szCs w:val="30"/>
        </w:rPr>
      </w:pPr>
    </w:p>
    <w:p w:rsidR="00F62568" w:rsidRPr="003D2257" w:rsidRDefault="00F62568" w:rsidP="003D2257">
      <w:pPr>
        <w:spacing w:line="700" w:lineRule="exact"/>
        <w:ind w:firstLineChars="500" w:firstLine="1800"/>
        <w:rPr>
          <w:rFonts w:ascii="宋体" w:hAnsi="宋体"/>
          <w:sz w:val="32"/>
          <w:szCs w:val="32"/>
        </w:rPr>
      </w:pPr>
      <w:r w:rsidRPr="003D2257">
        <w:rPr>
          <w:rFonts w:ascii="方正小标宋_GBK" w:eastAsia="方正小标宋_GBK" w:hAnsi="宋体" w:hint="eastAsia"/>
          <w:sz w:val="36"/>
          <w:szCs w:val="30"/>
        </w:rPr>
        <w:t>采   购   人：四川外国语大学</w:t>
      </w:r>
    </w:p>
    <w:p w:rsidR="00F62568" w:rsidRPr="003D2257" w:rsidRDefault="00F62568">
      <w:pPr>
        <w:spacing w:line="720" w:lineRule="exact"/>
        <w:jc w:val="center"/>
        <w:outlineLvl w:val="0"/>
        <w:rPr>
          <w:rFonts w:ascii="方正黑体_GBK" w:eastAsia="方正黑体_GBK" w:hAnsi="宋体"/>
          <w:sz w:val="48"/>
          <w:szCs w:val="32"/>
        </w:rPr>
      </w:pPr>
      <w:r w:rsidRPr="003D2257">
        <w:rPr>
          <w:rFonts w:ascii="方正黑体_GBK" w:eastAsia="方正黑体_GBK" w:hAnsi="宋体" w:hint="eastAsia"/>
          <w:sz w:val="48"/>
          <w:szCs w:val="32"/>
        </w:rPr>
        <w:t>二〇</w:t>
      </w:r>
      <w:r w:rsidR="007B4A38" w:rsidRPr="003D2257">
        <w:rPr>
          <w:rFonts w:ascii="方正黑体_GBK" w:eastAsia="方正黑体_GBK" w:hAnsi="宋体" w:hint="eastAsia"/>
          <w:sz w:val="48"/>
          <w:szCs w:val="32"/>
        </w:rPr>
        <w:t>二〇</w:t>
      </w:r>
      <w:r w:rsidRPr="003D2257">
        <w:rPr>
          <w:rFonts w:ascii="方正黑体_GBK" w:eastAsia="方正黑体_GBK" w:hAnsi="宋体" w:hint="eastAsia"/>
          <w:sz w:val="48"/>
          <w:szCs w:val="32"/>
        </w:rPr>
        <w:t>年</w:t>
      </w:r>
      <w:r w:rsidR="007B4A38" w:rsidRPr="003D2257">
        <w:rPr>
          <w:rFonts w:ascii="方正黑体_GBK" w:eastAsia="方正黑体_GBK" w:hAnsi="宋体" w:hint="eastAsia"/>
          <w:sz w:val="48"/>
          <w:szCs w:val="32"/>
        </w:rPr>
        <w:t>一</w:t>
      </w:r>
      <w:r w:rsidRPr="003D2257">
        <w:rPr>
          <w:rFonts w:ascii="方正黑体_GBK" w:eastAsia="方正黑体_GBK" w:hAnsi="宋体" w:hint="eastAsia"/>
          <w:sz w:val="48"/>
          <w:szCs w:val="32"/>
        </w:rPr>
        <w:t>月</w:t>
      </w:r>
    </w:p>
    <w:p w:rsidR="008D0217" w:rsidRPr="003D2257" w:rsidRDefault="008D0217">
      <w:pPr>
        <w:spacing w:line="720" w:lineRule="exact"/>
        <w:jc w:val="center"/>
        <w:outlineLvl w:val="0"/>
        <w:rPr>
          <w:rFonts w:ascii="方正黑体_GBK" w:eastAsia="方正黑体_GBK" w:hAnsi="宋体"/>
          <w:sz w:val="48"/>
          <w:szCs w:val="32"/>
        </w:rPr>
      </w:pPr>
    </w:p>
    <w:p w:rsidR="008D0217" w:rsidRPr="003D2257" w:rsidRDefault="008D0217">
      <w:pPr>
        <w:spacing w:line="720" w:lineRule="exact"/>
        <w:jc w:val="center"/>
        <w:outlineLvl w:val="0"/>
        <w:rPr>
          <w:rFonts w:ascii="方正黑体_GBK" w:eastAsia="方正黑体_GBK" w:hAnsi="宋体"/>
          <w:sz w:val="48"/>
          <w:szCs w:val="32"/>
        </w:rPr>
      </w:pPr>
    </w:p>
    <w:p w:rsidR="00F62568" w:rsidRPr="003D2257" w:rsidRDefault="00F62568"/>
    <w:p w:rsidR="00F62568" w:rsidRPr="003D2257" w:rsidRDefault="00F62568"/>
    <w:p w:rsidR="00F62568" w:rsidRPr="003D2257" w:rsidRDefault="00F62568">
      <w:pPr>
        <w:spacing w:line="480" w:lineRule="exact"/>
        <w:jc w:val="center"/>
        <w:outlineLvl w:val="0"/>
        <w:rPr>
          <w:rFonts w:ascii="方正黑体_GBK" w:eastAsia="方正黑体_GBK"/>
          <w:sz w:val="44"/>
          <w:szCs w:val="28"/>
        </w:rPr>
      </w:pPr>
      <w:r w:rsidRPr="003D2257">
        <w:rPr>
          <w:rFonts w:ascii="方正黑体_GBK" w:eastAsia="方正黑体_GBK" w:hint="eastAsia"/>
          <w:sz w:val="44"/>
          <w:szCs w:val="28"/>
        </w:rPr>
        <w:t>目   录</w:t>
      </w:r>
    </w:p>
    <w:p w:rsidR="00B41330" w:rsidRPr="003D2257" w:rsidRDefault="005C3991" w:rsidP="00B41330">
      <w:pPr>
        <w:pStyle w:val="24"/>
        <w:tabs>
          <w:tab w:val="right" w:leader="dot" w:pos="9402"/>
        </w:tabs>
        <w:ind w:left="560"/>
        <w:rPr>
          <w:rFonts w:asciiTheme="minorHAnsi" w:eastAsiaTheme="minorEastAsia" w:hAnsiTheme="minorHAnsi" w:cstheme="minorBidi"/>
          <w:noProof/>
          <w:sz w:val="21"/>
          <w:szCs w:val="22"/>
        </w:rPr>
      </w:pPr>
      <w:r w:rsidRPr="005C3991">
        <w:rPr>
          <w:rFonts w:ascii="方正仿宋_GBK" w:eastAsia="方正仿宋_GBK" w:hAnsi="宋体" w:hint="eastAsia"/>
          <w:sz w:val="21"/>
          <w:szCs w:val="21"/>
        </w:rPr>
        <w:fldChar w:fldCharType="begin"/>
      </w:r>
      <w:r w:rsidR="00F62568" w:rsidRPr="003D2257">
        <w:rPr>
          <w:rFonts w:ascii="方正仿宋_GBK" w:eastAsia="方正仿宋_GBK" w:hAnsi="宋体" w:hint="eastAsia"/>
          <w:sz w:val="21"/>
          <w:szCs w:val="21"/>
        </w:rPr>
        <w:instrText xml:space="preserve"> TOC \o "1-3" \h \z </w:instrText>
      </w:r>
      <w:r w:rsidRPr="005C3991">
        <w:rPr>
          <w:rFonts w:ascii="方正仿宋_GBK" w:eastAsia="方正仿宋_GBK" w:hAnsi="宋体" w:hint="eastAsia"/>
          <w:sz w:val="21"/>
          <w:szCs w:val="21"/>
        </w:rPr>
        <w:fldChar w:fldCharType="separate"/>
      </w:r>
      <w:hyperlink w:anchor="_Toc29807581" w:history="1">
        <w:r w:rsidR="00B41330" w:rsidRPr="003D2257">
          <w:rPr>
            <w:rStyle w:val="a8"/>
            <w:rFonts w:ascii="方正小标宋_GBK" w:eastAsia="方正小标宋_GBK" w:hAnsi="宋体" w:hint="eastAsia"/>
            <w:noProof/>
            <w:color w:val="auto"/>
          </w:rPr>
          <w:t>第一篇</w:t>
        </w:r>
        <w:r w:rsidR="00B41330" w:rsidRPr="003D2257">
          <w:rPr>
            <w:rStyle w:val="a8"/>
            <w:rFonts w:ascii="方正小标宋_GBK" w:eastAsia="方正小标宋_GBK" w:hAnsi="宋体"/>
            <w:noProof/>
            <w:color w:val="auto"/>
          </w:rPr>
          <w:t xml:space="preserve">  </w:t>
        </w:r>
        <w:r w:rsidR="00B41330" w:rsidRPr="003D2257">
          <w:rPr>
            <w:rStyle w:val="a8"/>
            <w:rFonts w:ascii="方正小标宋_GBK" w:eastAsia="方正小标宋_GBK" w:hAnsi="宋体" w:hint="eastAsia"/>
            <w:noProof/>
            <w:color w:val="auto"/>
          </w:rPr>
          <w:t>采购邀请书</w:t>
        </w:r>
        <w:r w:rsidR="00B41330" w:rsidRPr="003D2257">
          <w:rPr>
            <w:noProof/>
            <w:webHidden/>
          </w:rPr>
          <w:tab/>
        </w:r>
        <w:r w:rsidRPr="003D2257">
          <w:rPr>
            <w:noProof/>
            <w:webHidden/>
          </w:rPr>
          <w:fldChar w:fldCharType="begin"/>
        </w:r>
        <w:r w:rsidR="00B41330" w:rsidRPr="003D2257">
          <w:rPr>
            <w:noProof/>
            <w:webHidden/>
          </w:rPr>
          <w:instrText xml:space="preserve"> PAGEREF _Toc29807581 \h </w:instrText>
        </w:r>
        <w:r w:rsidRPr="003D2257">
          <w:rPr>
            <w:noProof/>
            <w:webHidden/>
          </w:rPr>
        </w:r>
        <w:r w:rsidRPr="003D2257">
          <w:rPr>
            <w:noProof/>
            <w:webHidden/>
          </w:rPr>
          <w:fldChar w:fldCharType="separate"/>
        </w:r>
        <w:r w:rsidR="00B41330" w:rsidRPr="003D2257">
          <w:rPr>
            <w:noProof/>
            <w:webHidden/>
          </w:rPr>
          <w:t>- 4 -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582" w:history="1">
        <w:r w:rsidR="00B41330" w:rsidRPr="003D2257">
          <w:rPr>
            <w:rStyle w:val="a8"/>
            <w:rFonts w:ascii="方正仿宋_GBK" w:eastAsia="方正仿宋_GBK" w:hint="eastAsia"/>
            <w:noProof/>
            <w:color w:val="auto"/>
          </w:rPr>
          <w:t>一、</w:t>
        </w:r>
        <w:r w:rsidR="00B41330" w:rsidRPr="003D2257">
          <w:rPr>
            <w:rStyle w:val="a8"/>
            <w:rFonts w:ascii="方正仿宋_GBK" w:eastAsia="方正仿宋_GBK" w:hAnsi="宋体" w:hint="eastAsia"/>
            <w:noProof/>
            <w:color w:val="auto"/>
          </w:rPr>
          <w:t>校内磋商</w:t>
        </w:r>
        <w:r w:rsidR="00B41330" w:rsidRPr="003D2257">
          <w:rPr>
            <w:rStyle w:val="a8"/>
            <w:rFonts w:ascii="方正仿宋_GBK" w:eastAsia="方正仿宋_GBK" w:hint="eastAsia"/>
            <w:noProof/>
            <w:color w:val="auto"/>
          </w:rPr>
          <w:t>内容</w:t>
        </w:r>
        <w:r w:rsidR="00B41330" w:rsidRPr="003D2257">
          <w:rPr>
            <w:noProof/>
            <w:webHidden/>
          </w:rPr>
          <w:tab/>
        </w:r>
        <w:r w:rsidRPr="003D2257">
          <w:rPr>
            <w:noProof/>
            <w:webHidden/>
          </w:rPr>
          <w:fldChar w:fldCharType="begin"/>
        </w:r>
        <w:r w:rsidR="00B41330" w:rsidRPr="003D2257">
          <w:rPr>
            <w:noProof/>
            <w:webHidden/>
          </w:rPr>
          <w:instrText xml:space="preserve"> PAGEREF _Toc29807582 \h </w:instrText>
        </w:r>
        <w:r w:rsidRPr="003D2257">
          <w:rPr>
            <w:noProof/>
            <w:webHidden/>
          </w:rPr>
        </w:r>
        <w:r w:rsidRPr="003D2257">
          <w:rPr>
            <w:noProof/>
            <w:webHidden/>
          </w:rPr>
          <w:fldChar w:fldCharType="separate"/>
        </w:r>
        <w:r w:rsidR="00B41330" w:rsidRPr="003D2257">
          <w:rPr>
            <w:noProof/>
            <w:webHidden/>
          </w:rPr>
          <w:t>- 4 -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583" w:history="1">
        <w:r w:rsidR="00B41330" w:rsidRPr="003D2257">
          <w:rPr>
            <w:rStyle w:val="a8"/>
            <w:rFonts w:ascii="方正仿宋_GBK" w:eastAsia="方正仿宋_GBK" w:hint="eastAsia"/>
            <w:noProof/>
            <w:color w:val="auto"/>
          </w:rPr>
          <w:t>二、资金来源</w:t>
        </w:r>
        <w:r w:rsidR="00B41330" w:rsidRPr="003D2257">
          <w:rPr>
            <w:noProof/>
            <w:webHidden/>
          </w:rPr>
          <w:tab/>
        </w:r>
        <w:r w:rsidRPr="003D2257">
          <w:rPr>
            <w:noProof/>
            <w:webHidden/>
          </w:rPr>
          <w:fldChar w:fldCharType="begin"/>
        </w:r>
        <w:r w:rsidR="00B41330" w:rsidRPr="003D2257">
          <w:rPr>
            <w:noProof/>
            <w:webHidden/>
          </w:rPr>
          <w:instrText xml:space="preserve"> PAGEREF _Toc29807583 \h </w:instrText>
        </w:r>
        <w:r w:rsidRPr="003D2257">
          <w:rPr>
            <w:noProof/>
            <w:webHidden/>
          </w:rPr>
        </w:r>
        <w:r w:rsidRPr="003D2257">
          <w:rPr>
            <w:noProof/>
            <w:webHidden/>
          </w:rPr>
          <w:fldChar w:fldCharType="separate"/>
        </w:r>
        <w:r w:rsidR="00B41330" w:rsidRPr="003D2257">
          <w:rPr>
            <w:noProof/>
            <w:webHidden/>
          </w:rPr>
          <w:t>- 4 -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584" w:history="1">
        <w:r w:rsidR="00B41330" w:rsidRPr="003D2257">
          <w:rPr>
            <w:rStyle w:val="a8"/>
            <w:rFonts w:ascii="方正仿宋_GBK" w:eastAsia="方正仿宋_GBK" w:hint="eastAsia"/>
            <w:noProof/>
            <w:color w:val="auto"/>
          </w:rPr>
          <w:t>三、供应商资格条件</w:t>
        </w:r>
        <w:r w:rsidR="00B41330" w:rsidRPr="003D2257">
          <w:rPr>
            <w:noProof/>
            <w:webHidden/>
          </w:rPr>
          <w:tab/>
        </w:r>
        <w:r w:rsidRPr="003D2257">
          <w:rPr>
            <w:noProof/>
            <w:webHidden/>
          </w:rPr>
          <w:fldChar w:fldCharType="begin"/>
        </w:r>
        <w:r w:rsidR="00B41330" w:rsidRPr="003D2257">
          <w:rPr>
            <w:noProof/>
            <w:webHidden/>
          </w:rPr>
          <w:instrText xml:space="preserve"> PAGEREF _Toc29807584 \h </w:instrText>
        </w:r>
        <w:r w:rsidRPr="003D2257">
          <w:rPr>
            <w:noProof/>
            <w:webHidden/>
          </w:rPr>
        </w:r>
        <w:r w:rsidRPr="003D2257">
          <w:rPr>
            <w:noProof/>
            <w:webHidden/>
          </w:rPr>
          <w:fldChar w:fldCharType="separate"/>
        </w:r>
        <w:r w:rsidR="00B41330" w:rsidRPr="003D2257">
          <w:rPr>
            <w:noProof/>
            <w:webHidden/>
          </w:rPr>
          <w:t>- 4 -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585" w:history="1">
        <w:r w:rsidR="00B41330" w:rsidRPr="003D2257">
          <w:rPr>
            <w:rStyle w:val="a8"/>
            <w:rFonts w:ascii="方正仿宋_GBK" w:eastAsia="方正仿宋_GBK" w:hint="eastAsia"/>
            <w:noProof/>
            <w:color w:val="auto"/>
          </w:rPr>
          <w:t>四、磋商有关说明</w:t>
        </w:r>
        <w:r w:rsidR="00B41330" w:rsidRPr="003D2257">
          <w:rPr>
            <w:noProof/>
            <w:webHidden/>
          </w:rPr>
          <w:tab/>
        </w:r>
        <w:r w:rsidRPr="003D2257">
          <w:rPr>
            <w:noProof/>
            <w:webHidden/>
          </w:rPr>
          <w:fldChar w:fldCharType="begin"/>
        </w:r>
        <w:r w:rsidR="00B41330" w:rsidRPr="003D2257">
          <w:rPr>
            <w:noProof/>
            <w:webHidden/>
          </w:rPr>
          <w:instrText xml:space="preserve"> PAGEREF _Toc29807585 \h </w:instrText>
        </w:r>
        <w:r w:rsidRPr="003D2257">
          <w:rPr>
            <w:noProof/>
            <w:webHidden/>
          </w:rPr>
        </w:r>
        <w:r w:rsidRPr="003D2257">
          <w:rPr>
            <w:noProof/>
            <w:webHidden/>
          </w:rPr>
          <w:fldChar w:fldCharType="separate"/>
        </w:r>
        <w:r w:rsidR="00B41330" w:rsidRPr="003D2257">
          <w:rPr>
            <w:noProof/>
            <w:webHidden/>
          </w:rPr>
          <w:t>- 5 -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586" w:history="1">
        <w:r w:rsidR="00B41330" w:rsidRPr="003D2257">
          <w:rPr>
            <w:rStyle w:val="a8"/>
            <w:rFonts w:ascii="方正仿宋_GBK" w:eastAsia="方正仿宋_GBK" w:hint="eastAsia"/>
            <w:noProof/>
            <w:color w:val="auto"/>
          </w:rPr>
          <w:t>五、磋商保证金</w:t>
        </w:r>
        <w:r w:rsidR="00B41330" w:rsidRPr="003D2257">
          <w:rPr>
            <w:noProof/>
            <w:webHidden/>
          </w:rPr>
          <w:tab/>
        </w:r>
        <w:r w:rsidRPr="003D2257">
          <w:rPr>
            <w:noProof/>
            <w:webHidden/>
          </w:rPr>
          <w:fldChar w:fldCharType="begin"/>
        </w:r>
        <w:r w:rsidR="00B41330" w:rsidRPr="003D2257">
          <w:rPr>
            <w:noProof/>
            <w:webHidden/>
          </w:rPr>
          <w:instrText xml:space="preserve"> PAGEREF _Toc29807586 \h </w:instrText>
        </w:r>
        <w:r w:rsidRPr="003D2257">
          <w:rPr>
            <w:noProof/>
            <w:webHidden/>
          </w:rPr>
        </w:r>
        <w:r w:rsidRPr="003D2257">
          <w:rPr>
            <w:noProof/>
            <w:webHidden/>
          </w:rPr>
          <w:fldChar w:fldCharType="separate"/>
        </w:r>
        <w:r w:rsidR="00B41330" w:rsidRPr="003D2257">
          <w:rPr>
            <w:noProof/>
            <w:webHidden/>
          </w:rPr>
          <w:t>- 7 -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587" w:history="1">
        <w:r w:rsidR="00B41330" w:rsidRPr="003D2257">
          <w:rPr>
            <w:rStyle w:val="a8"/>
            <w:rFonts w:ascii="方正仿宋_GBK" w:eastAsia="方正仿宋_GBK" w:hAnsi="宋体" w:hint="eastAsia"/>
            <w:noProof/>
            <w:color w:val="auto"/>
          </w:rPr>
          <w:t>六、其它有关规定</w:t>
        </w:r>
        <w:r w:rsidR="00B41330" w:rsidRPr="003D2257">
          <w:rPr>
            <w:noProof/>
            <w:webHidden/>
          </w:rPr>
          <w:tab/>
        </w:r>
        <w:r w:rsidRPr="003D2257">
          <w:rPr>
            <w:noProof/>
            <w:webHidden/>
          </w:rPr>
          <w:fldChar w:fldCharType="begin"/>
        </w:r>
        <w:r w:rsidR="00B41330" w:rsidRPr="003D2257">
          <w:rPr>
            <w:noProof/>
            <w:webHidden/>
          </w:rPr>
          <w:instrText xml:space="preserve"> PAGEREF _Toc29807587 \h </w:instrText>
        </w:r>
        <w:r w:rsidRPr="003D2257">
          <w:rPr>
            <w:noProof/>
            <w:webHidden/>
          </w:rPr>
        </w:r>
        <w:r w:rsidRPr="003D2257">
          <w:rPr>
            <w:noProof/>
            <w:webHidden/>
          </w:rPr>
          <w:fldChar w:fldCharType="separate"/>
        </w:r>
        <w:r w:rsidR="00B41330" w:rsidRPr="003D2257">
          <w:rPr>
            <w:noProof/>
            <w:webHidden/>
          </w:rPr>
          <w:t>- 7 -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588" w:history="1">
        <w:r w:rsidR="00B41330" w:rsidRPr="003D2257">
          <w:rPr>
            <w:rStyle w:val="a8"/>
            <w:rFonts w:ascii="方正仿宋_GBK" w:eastAsia="方正仿宋_GBK" w:hAnsi="宋体" w:hint="eastAsia"/>
            <w:noProof/>
            <w:color w:val="auto"/>
          </w:rPr>
          <w:t>七、联系方式</w:t>
        </w:r>
        <w:r w:rsidR="00B41330" w:rsidRPr="003D2257">
          <w:rPr>
            <w:noProof/>
            <w:webHidden/>
          </w:rPr>
          <w:tab/>
        </w:r>
        <w:r w:rsidRPr="003D2257">
          <w:rPr>
            <w:noProof/>
            <w:webHidden/>
          </w:rPr>
          <w:fldChar w:fldCharType="begin"/>
        </w:r>
        <w:r w:rsidR="00B41330" w:rsidRPr="003D2257">
          <w:rPr>
            <w:noProof/>
            <w:webHidden/>
          </w:rPr>
          <w:instrText xml:space="preserve"> PAGEREF _Toc29807588 \h </w:instrText>
        </w:r>
        <w:r w:rsidRPr="003D2257">
          <w:rPr>
            <w:noProof/>
            <w:webHidden/>
          </w:rPr>
        </w:r>
        <w:r w:rsidRPr="003D2257">
          <w:rPr>
            <w:noProof/>
            <w:webHidden/>
          </w:rPr>
          <w:fldChar w:fldCharType="separate"/>
        </w:r>
        <w:r w:rsidR="00B41330" w:rsidRPr="003D2257">
          <w:rPr>
            <w:noProof/>
            <w:webHidden/>
          </w:rPr>
          <w:t>- 8 -</w:t>
        </w:r>
        <w:r w:rsidRPr="003D2257">
          <w:rPr>
            <w:noProof/>
            <w:webHidden/>
          </w:rPr>
          <w:fldChar w:fldCharType="end"/>
        </w:r>
      </w:hyperlink>
    </w:p>
    <w:p w:rsidR="00B41330" w:rsidRPr="003D2257" w:rsidRDefault="005C3991" w:rsidP="00B41330">
      <w:pPr>
        <w:pStyle w:val="24"/>
        <w:tabs>
          <w:tab w:val="right" w:leader="dot" w:pos="9402"/>
        </w:tabs>
        <w:ind w:left="560"/>
        <w:rPr>
          <w:rFonts w:asciiTheme="minorHAnsi" w:eastAsiaTheme="minorEastAsia" w:hAnsiTheme="minorHAnsi" w:cstheme="minorBidi"/>
          <w:noProof/>
          <w:sz w:val="21"/>
          <w:szCs w:val="22"/>
        </w:rPr>
      </w:pPr>
      <w:hyperlink w:anchor="_Toc29807589" w:history="1">
        <w:r w:rsidR="00B41330" w:rsidRPr="003D2257">
          <w:rPr>
            <w:rStyle w:val="a8"/>
            <w:rFonts w:ascii="方正小标宋_GBK" w:eastAsia="方正小标宋_GBK" w:hAnsi="宋体" w:hint="eastAsia"/>
            <w:noProof/>
            <w:color w:val="auto"/>
          </w:rPr>
          <w:t>第二篇</w:t>
        </w:r>
        <w:r w:rsidR="00B41330" w:rsidRPr="003D2257">
          <w:rPr>
            <w:rStyle w:val="a8"/>
            <w:rFonts w:ascii="方正小标宋_GBK" w:eastAsia="方正小标宋_GBK" w:hAnsi="宋体"/>
            <w:noProof/>
            <w:color w:val="auto"/>
          </w:rPr>
          <w:t xml:space="preserve">  </w:t>
        </w:r>
        <w:r w:rsidR="00B41330" w:rsidRPr="003D2257">
          <w:rPr>
            <w:rStyle w:val="a8"/>
            <w:rFonts w:ascii="方正小标宋_GBK" w:eastAsia="方正小标宋_GBK" w:hAnsi="宋体" w:hint="eastAsia"/>
            <w:noProof/>
            <w:color w:val="auto"/>
          </w:rPr>
          <w:t>采购技术服务需求</w:t>
        </w:r>
        <w:r w:rsidR="00B41330" w:rsidRPr="003D2257">
          <w:rPr>
            <w:noProof/>
            <w:webHidden/>
          </w:rPr>
          <w:tab/>
        </w:r>
        <w:r w:rsidRPr="003D2257">
          <w:rPr>
            <w:noProof/>
            <w:webHidden/>
          </w:rPr>
          <w:fldChar w:fldCharType="begin"/>
        </w:r>
        <w:r w:rsidR="00B41330" w:rsidRPr="003D2257">
          <w:rPr>
            <w:noProof/>
            <w:webHidden/>
          </w:rPr>
          <w:instrText xml:space="preserve"> PAGEREF _Toc29807589 \h </w:instrText>
        </w:r>
        <w:r w:rsidRPr="003D2257">
          <w:rPr>
            <w:noProof/>
            <w:webHidden/>
          </w:rPr>
        </w:r>
        <w:r w:rsidRPr="003D2257">
          <w:rPr>
            <w:noProof/>
            <w:webHidden/>
          </w:rPr>
          <w:fldChar w:fldCharType="separate"/>
        </w:r>
        <w:r w:rsidR="00B41330" w:rsidRPr="003D2257">
          <w:rPr>
            <w:noProof/>
            <w:webHidden/>
          </w:rPr>
          <w:t>- 9 -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590" w:history="1">
        <w:r w:rsidR="00B41330" w:rsidRPr="003D2257">
          <w:rPr>
            <w:rStyle w:val="a8"/>
            <w:rFonts w:ascii="方正仿宋_GBK" w:eastAsia="方正仿宋_GBK" w:hint="eastAsia"/>
            <w:noProof/>
            <w:color w:val="auto"/>
          </w:rPr>
          <w:t>一、 项目一览表</w:t>
        </w:r>
        <w:r w:rsidR="00B41330" w:rsidRPr="003D2257">
          <w:rPr>
            <w:noProof/>
            <w:webHidden/>
          </w:rPr>
          <w:tab/>
        </w:r>
        <w:r w:rsidRPr="003D2257">
          <w:rPr>
            <w:noProof/>
            <w:webHidden/>
          </w:rPr>
          <w:fldChar w:fldCharType="begin"/>
        </w:r>
        <w:r w:rsidR="00B41330" w:rsidRPr="003D2257">
          <w:rPr>
            <w:noProof/>
            <w:webHidden/>
          </w:rPr>
          <w:instrText xml:space="preserve"> PAGEREF _Toc29807590 \h </w:instrText>
        </w:r>
        <w:r w:rsidRPr="003D2257">
          <w:rPr>
            <w:noProof/>
            <w:webHidden/>
          </w:rPr>
        </w:r>
        <w:r w:rsidRPr="003D2257">
          <w:rPr>
            <w:noProof/>
            <w:webHidden/>
          </w:rPr>
          <w:fldChar w:fldCharType="separate"/>
        </w:r>
        <w:r w:rsidR="00B41330" w:rsidRPr="003D2257">
          <w:rPr>
            <w:noProof/>
            <w:webHidden/>
          </w:rPr>
          <w:t>- 9 -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591" w:history="1">
        <w:r w:rsidR="00B41330" w:rsidRPr="003D2257">
          <w:rPr>
            <w:rStyle w:val="a8"/>
            <w:rFonts w:ascii="方正仿宋_GBK" w:eastAsia="方正仿宋_GBK" w:hint="eastAsia"/>
            <w:noProof/>
            <w:color w:val="auto"/>
          </w:rPr>
          <w:t>二、 项目维保服务需求</w:t>
        </w:r>
        <w:r w:rsidR="00B41330" w:rsidRPr="003D2257">
          <w:rPr>
            <w:noProof/>
            <w:webHidden/>
          </w:rPr>
          <w:tab/>
        </w:r>
        <w:r w:rsidRPr="003D2257">
          <w:rPr>
            <w:noProof/>
            <w:webHidden/>
          </w:rPr>
          <w:fldChar w:fldCharType="begin"/>
        </w:r>
        <w:r w:rsidR="00B41330" w:rsidRPr="003D2257">
          <w:rPr>
            <w:noProof/>
            <w:webHidden/>
          </w:rPr>
          <w:instrText xml:space="preserve"> PAGEREF _Toc29807591 \h </w:instrText>
        </w:r>
        <w:r w:rsidRPr="003D2257">
          <w:rPr>
            <w:noProof/>
            <w:webHidden/>
          </w:rPr>
        </w:r>
        <w:r w:rsidRPr="003D2257">
          <w:rPr>
            <w:noProof/>
            <w:webHidden/>
          </w:rPr>
          <w:fldChar w:fldCharType="separate"/>
        </w:r>
        <w:r w:rsidR="00B41330" w:rsidRPr="003D2257">
          <w:rPr>
            <w:noProof/>
            <w:webHidden/>
          </w:rPr>
          <w:t>- 9 -</w:t>
        </w:r>
        <w:r w:rsidRPr="003D2257">
          <w:rPr>
            <w:noProof/>
            <w:webHidden/>
          </w:rPr>
          <w:fldChar w:fldCharType="end"/>
        </w:r>
      </w:hyperlink>
    </w:p>
    <w:p w:rsidR="00B41330" w:rsidRPr="003D2257" w:rsidRDefault="005C3991" w:rsidP="00B41330">
      <w:pPr>
        <w:pStyle w:val="24"/>
        <w:tabs>
          <w:tab w:val="right" w:leader="dot" w:pos="9402"/>
        </w:tabs>
        <w:ind w:left="560"/>
        <w:rPr>
          <w:rFonts w:asciiTheme="minorHAnsi" w:eastAsiaTheme="minorEastAsia" w:hAnsiTheme="minorHAnsi" w:cstheme="minorBidi"/>
          <w:noProof/>
          <w:sz w:val="21"/>
          <w:szCs w:val="22"/>
        </w:rPr>
      </w:pPr>
      <w:hyperlink w:anchor="_Toc29807592" w:history="1">
        <w:r w:rsidR="00B41330" w:rsidRPr="003D2257">
          <w:rPr>
            <w:rStyle w:val="a8"/>
            <w:rFonts w:ascii="方正小标宋_GBK" w:eastAsia="方正小标宋_GBK" w:hAnsi="宋体" w:hint="eastAsia"/>
            <w:noProof/>
            <w:color w:val="auto"/>
          </w:rPr>
          <w:t>第三篇</w:t>
        </w:r>
        <w:r w:rsidR="00B41330" w:rsidRPr="003D2257">
          <w:rPr>
            <w:rStyle w:val="a8"/>
            <w:rFonts w:ascii="方正小标宋_GBK" w:eastAsia="方正小标宋_GBK" w:hAnsi="宋体"/>
            <w:noProof/>
            <w:color w:val="auto"/>
          </w:rPr>
          <w:t xml:space="preserve">  </w:t>
        </w:r>
        <w:r w:rsidR="00B41330" w:rsidRPr="003D2257">
          <w:rPr>
            <w:rStyle w:val="a8"/>
            <w:rFonts w:ascii="方正小标宋_GBK" w:eastAsia="方正小标宋_GBK" w:hAnsi="宋体" w:hint="eastAsia"/>
            <w:noProof/>
            <w:color w:val="auto"/>
          </w:rPr>
          <w:t>采购商务需求</w:t>
        </w:r>
        <w:r w:rsidR="00B41330" w:rsidRPr="003D2257">
          <w:rPr>
            <w:noProof/>
            <w:webHidden/>
          </w:rPr>
          <w:tab/>
        </w:r>
        <w:r w:rsidRPr="003D2257">
          <w:rPr>
            <w:noProof/>
            <w:webHidden/>
          </w:rPr>
          <w:fldChar w:fldCharType="begin"/>
        </w:r>
        <w:r w:rsidR="00B41330" w:rsidRPr="003D2257">
          <w:rPr>
            <w:noProof/>
            <w:webHidden/>
          </w:rPr>
          <w:instrText xml:space="preserve"> PAGEREF _Toc29807592 \h </w:instrText>
        </w:r>
        <w:r w:rsidRPr="003D2257">
          <w:rPr>
            <w:noProof/>
            <w:webHidden/>
          </w:rPr>
        </w:r>
        <w:r w:rsidRPr="003D2257">
          <w:rPr>
            <w:noProof/>
            <w:webHidden/>
          </w:rPr>
          <w:fldChar w:fldCharType="separate"/>
        </w:r>
        <w:r w:rsidR="00B41330" w:rsidRPr="003D2257">
          <w:rPr>
            <w:noProof/>
            <w:webHidden/>
          </w:rPr>
          <w:t>- 19 -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593" w:history="1">
        <w:r w:rsidR="00B41330" w:rsidRPr="003D2257">
          <w:rPr>
            <w:rStyle w:val="a8"/>
            <w:rFonts w:ascii="方正仿宋_GBK" w:eastAsia="方正仿宋_GBK" w:hAnsi="宋体" w:hint="eastAsia"/>
            <w:noProof/>
            <w:color w:val="auto"/>
          </w:rPr>
          <w:t>一、项目实施时间及地点</w:t>
        </w:r>
        <w:r w:rsidR="00B41330" w:rsidRPr="003D2257">
          <w:rPr>
            <w:noProof/>
            <w:webHidden/>
          </w:rPr>
          <w:tab/>
        </w:r>
        <w:r w:rsidRPr="003D2257">
          <w:rPr>
            <w:noProof/>
            <w:webHidden/>
          </w:rPr>
          <w:fldChar w:fldCharType="begin"/>
        </w:r>
        <w:r w:rsidR="00B41330" w:rsidRPr="003D2257">
          <w:rPr>
            <w:noProof/>
            <w:webHidden/>
          </w:rPr>
          <w:instrText xml:space="preserve"> PAGEREF _Toc29807593 \h </w:instrText>
        </w:r>
        <w:r w:rsidRPr="003D2257">
          <w:rPr>
            <w:noProof/>
            <w:webHidden/>
          </w:rPr>
        </w:r>
        <w:r w:rsidRPr="003D2257">
          <w:rPr>
            <w:noProof/>
            <w:webHidden/>
          </w:rPr>
          <w:fldChar w:fldCharType="separate"/>
        </w:r>
        <w:r w:rsidR="00B41330" w:rsidRPr="003D2257">
          <w:rPr>
            <w:noProof/>
            <w:webHidden/>
          </w:rPr>
          <w:t>- 19 -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594" w:history="1">
        <w:r w:rsidR="00B41330" w:rsidRPr="003D2257">
          <w:rPr>
            <w:rStyle w:val="a8"/>
            <w:rFonts w:ascii="方正仿宋_GBK" w:eastAsia="方正仿宋_GBK" w:hAnsi="宋体" w:cs="宋体" w:hint="eastAsia"/>
            <w:noProof/>
            <w:color w:val="auto"/>
            <w:kern w:val="0"/>
          </w:rPr>
          <w:t>二、验收方式</w:t>
        </w:r>
        <w:r w:rsidR="00B41330" w:rsidRPr="003D2257">
          <w:rPr>
            <w:noProof/>
            <w:webHidden/>
          </w:rPr>
          <w:tab/>
        </w:r>
        <w:r w:rsidRPr="003D2257">
          <w:rPr>
            <w:noProof/>
            <w:webHidden/>
          </w:rPr>
          <w:fldChar w:fldCharType="begin"/>
        </w:r>
        <w:r w:rsidR="00B41330" w:rsidRPr="003D2257">
          <w:rPr>
            <w:noProof/>
            <w:webHidden/>
          </w:rPr>
          <w:instrText xml:space="preserve"> PAGEREF _Toc29807594 \h </w:instrText>
        </w:r>
        <w:r w:rsidRPr="003D2257">
          <w:rPr>
            <w:noProof/>
            <w:webHidden/>
          </w:rPr>
        </w:r>
        <w:r w:rsidRPr="003D2257">
          <w:rPr>
            <w:noProof/>
            <w:webHidden/>
          </w:rPr>
          <w:fldChar w:fldCharType="separate"/>
        </w:r>
        <w:r w:rsidR="00B41330" w:rsidRPr="003D2257">
          <w:rPr>
            <w:noProof/>
            <w:webHidden/>
          </w:rPr>
          <w:t>- 19 -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595" w:history="1">
        <w:r w:rsidR="00B41330" w:rsidRPr="003D2257">
          <w:rPr>
            <w:rStyle w:val="a8"/>
            <w:rFonts w:ascii="方正仿宋_GBK" w:eastAsia="方正仿宋_GBK" w:hAnsi="宋体" w:cs="宋体" w:hint="eastAsia"/>
            <w:noProof/>
            <w:color w:val="auto"/>
            <w:kern w:val="0"/>
          </w:rPr>
          <w:t>三、报价要求</w:t>
        </w:r>
        <w:r w:rsidR="00B41330" w:rsidRPr="003D2257">
          <w:rPr>
            <w:noProof/>
            <w:webHidden/>
          </w:rPr>
          <w:tab/>
        </w:r>
        <w:r w:rsidRPr="003D2257">
          <w:rPr>
            <w:noProof/>
            <w:webHidden/>
          </w:rPr>
          <w:fldChar w:fldCharType="begin"/>
        </w:r>
        <w:r w:rsidR="00B41330" w:rsidRPr="003D2257">
          <w:rPr>
            <w:noProof/>
            <w:webHidden/>
          </w:rPr>
          <w:instrText xml:space="preserve"> PAGEREF _Toc29807595 \h </w:instrText>
        </w:r>
        <w:r w:rsidRPr="003D2257">
          <w:rPr>
            <w:noProof/>
            <w:webHidden/>
          </w:rPr>
        </w:r>
        <w:r w:rsidRPr="003D2257">
          <w:rPr>
            <w:noProof/>
            <w:webHidden/>
          </w:rPr>
          <w:fldChar w:fldCharType="separate"/>
        </w:r>
        <w:r w:rsidR="00B41330" w:rsidRPr="003D2257">
          <w:rPr>
            <w:noProof/>
            <w:webHidden/>
          </w:rPr>
          <w:t>- 19 -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596" w:history="1">
        <w:r w:rsidR="00B41330" w:rsidRPr="003D2257">
          <w:rPr>
            <w:rStyle w:val="a8"/>
            <w:rFonts w:ascii="方正仿宋_GBK" w:eastAsia="方正仿宋_GBK" w:hAnsi="宋体" w:hint="eastAsia"/>
            <w:noProof/>
            <w:color w:val="auto"/>
          </w:rPr>
          <w:t>四、付款方式</w:t>
        </w:r>
        <w:r w:rsidR="00B41330" w:rsidRPr="003D2257">
          <w:rPr>
            <w:noProof/>
            <w:webHidden/>
          </w:rPr>
          <w:tab/>
        </w:r>
        <w:r w:rsidRPr="003D2257">
          <w:rPr>
            <w:noProof/>
            <w:webHidden/>
          </w:rPr>
          <w:fldChar w:fldCharType="begin"/>
        </w:r>
        <w:r w:rsidR="00B41330" w:rsidRPr="003D2257">
          <w:rPr>
            <w:noProof/>
            <w:webHidden/>
          </w:rPr>
          <w:instrText xml:space="preserve"> PAGEREF _Toc29807596 \h </w:instrText>
        </w:r>
        <w:r w:rsidRPr="003D2257">
          <w:rPr>
            <w:noProof/>
            <w:webHidden/>
          </w:rPr>
        </w:r>
        <w:r w:rsidRPr="003D2257">
          <w:rPr>
            <w:noProof/>
            <w:webHidden/>
          </w:rPr>
          <w:fldChar w:fldCharType="separate"/>
        </w:r>
        <w:r w:rsidR="00B41330" w:rsidRPr="003D2257">
          <w:rPr>
            <w:noProof/>
            <w:webHidden/>
          </w:rPr>
          <w:t>- 19 -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597" w:history="1">
        <w:r w:rsidR="00B41330" w:rsidRPr="003D2257">
          <w:rPr>
            <w:rStyle w:val="a8"/>
            <w:rFonts w:ascii="方正仿宋_GBK" w:eastAsia="方正仿宋_GBK" w:hAnsi="宋体" w:hint="eastAsia"/>
            <w:noProof/>
            <w:color w:val="auto"/>
          </w:rPr>
          <w:t>五、其他</w:t>
        </w:r>
        <w:r w:rsidR="00B41330" w:rsidRPr="003D2257">
          <w:rPr>
            <w:noProof/>
            <w:webHidden/>
          </w:rPr>
          <w:tab/>
        </w:r>
        <w:r w:rsidRPr="003D2257">
          <w:rPr>
            <w:noProof/>
            <w:webHidden/>
          </w:rPr>
          <w:fldChar w:fldCharType="begin"/>
        </w:r>
        <w:r w:rsidR="00B41330" w:rsidRPr="003D2257">
          <w:rPr>
            <w:noProof/>
            <w:webHidden/>
          </w:rPr>
          <w:instrText xml:space="preserve"> PAGEREF _Toc29807597 \h </w:instrText>
        </w:r>
        <w:r w:rsidRPr="003D2257">
          <w:rPr>
            <w:noProof/>
            <w:webHidden/>
          </w:rPr>
        </w:r>
        <w:r w:rsidRPr="003D2257">
          <w:rPr>
            <w:noProof/>
            <w:webHidden/>
          </w:rPr>
          <w:fldChar w:fldCharType="separate"/>
        </w:r>
        <w:r w:rsidR="00B41330" w:rsidRPr="003D2257">
          <w:rPr>
            <w:noProof/>
            <w:webHidden/>
          </w:rPr>
          <w:t>- 20 -</w:t>
        </w:r>
        <w:r w:rsidRPr="003D2257">
          <w:rPr>
            <w:noProof/>
            <w:webHidden/>
          </w:rPr>
          <w:fldChar w:fldCharType="end"/>
        </w:r>
      </w:hyperlink>
    </w:p>
    <w:p w:rsidR="00B41330" w:rsidRPr="003D2257" w:rsidRDefault="005C3991" w:rsidP="00B41330">
      <w:pPr>
        <w:pStyle w:val="24"/>
        <w:tabs>
          <w:tab w:val="right" w:leader="dot" w:pos="9402"/>
        </w:tabs>
        <w:ind w:left="560"/>
        <w:rPr>
          <w:rFonts w:asciiTheme="minorHAnsi" w:eastAsiaTheme="minorEastAsia" w:hAnsiTheme="minorHAnsi" w:cstheme="minorBidi"/>
          <w:noProof/>
          <w:sz w:val="21"/>
          <w:szCs w:val="22"/>
        </w:rPr>
      </w:pPr>
      <w:hyperlink w:anchor="_Toc29807598" w:history="1">
        <w:r w:rsidR="00B41330" w:rsidRPr="003D2257">
          <w:rPr>
            <w:rStyle w:val="a8"/>
            <w:rFonts w:ascii="方正小标宋_GBK" w:eastAsia="方正小标宋_GBK" w:hAnsi="宋体" w:hint="eastAsia"/>
            <w:noProof/>
            <w:color w:val="auto"/>
          </w:rPr>
          <w:t>第四篇</w:t>
        </w:r>
        <w:r w:rsidR="00B41330" w:rsidRPr="003D2257">
          <w:rPr>
            <w:rStyle w:val="a8"/>
            <w:rFonts w:ascii="方正小标宋_GBK" w:eastAsia="方正小标宋_GBK" w:hAnsi="宋体"/>
            <w:noProof/>
            <w:color w:val="auto"/>
          </w:rPr>
          <w:t xml:space="preserve">  </w:t>
        </w:r>
        <w:r w:rsidR="00B41330" w:rsidRPr="003D2257">
          <w:rPr>
            <w:rStyle w:val="a8"/>
            <w:rFonts w:ascii="方正小标宋_GBK" w:eastAsia="方正小标宋_GBK" w:hAnsi="宋体" w:hint="eastAsia"/>
            <w:noProof/>
            <w:color w:val="auto"/>
          </w:rPr>
          <w:t>磋商程序及方法、评审标准、无效响应和</w:t>
        </w:r>
        <w:r w:rsidR="00B41330" w:rsidRPr="003D2257">
          <w:rPr>
            <w:rStyle w:val="a8"/>
            <w:rFonts w:ascii="方正小标宋_GBK" w:eastAsia="方正小标宋_GBK" w:hint="eastAsia"/>
            <w:noProof/>
            <w:color w:val="auto"/>
          </w:rPr>
          <w:t>采购终止</w:t>
        </w:r>
        <w:r w:rsidR="00B41330" w:rsidRPr="003D2257">
          <w:rPr>
            <w:noProof/>
            <w:webHidden/>
          </w:rPr>
          <w:tab/>
        </w:r>
        <w:r w:rsidRPr="003D2257">
          <w:rPr>
            <w:noProof/>
            <w:webHidden/>
          </w:rPr>
          <w:fldChar w:fldCharType="begin"/>
        </w:r>
        <w:r w:rsidR="00B41330" w:rsidRPr="003D2257">
          <w:rPr>
            <w:noProof/>
            <w:webHidden/>
          </w:rPr>
          <w:instrText xml:space="preserve"> PAGEREF _Toc29807598 \h </w:instrText>
        </w:r>
        <w:r w:rsidRPr="003D2257">
          <w:rPr>
            <w:noProof/>
            <w:webHidden/>
          </w:rPr>
        </w:r>
        <w:r w:rsidRPr="003D2257">
          <w:rPr>
            <w:noProof/>
            <w:webHidden/>
          </w:rPr>
          <w:fldChar w:fldCharType="separate"/>
        </w:r>
        <w:r w:rsidR="00B41330" w:rsidRPr="003D2257">
          <w:rPr>
            <w:noProof/>
            <w:webHidden/>
          </w:rPr>
          <w:t>- 21 -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599" w:history="1">
        <w:r w:rsidR="00B41330" w:rsidRPr="003D2257">
          <w:rPr>
            <w:rStyle w:val="a8"/>
            <w:rFonts w:ascii="方正仿宋_GBK" w:eastAsia="方正仿宋_GBK" w:hAnsi="宋体" w:hint="eastAsia"/>
            <w:noProof/>
            <w:color w:val="auto"/>
          </w:rPr>
          <w:t>一、磋商程序及方法</w:t>
        </w:r>
        <w:r w:rsidR="00B41330" w:rsidRPr="003D2257">
          <w:rPr>
            <w:noProof/>
            <w:webHidden/>
          </w:rPr>
          <w:tab/>
        </w:r>
        <w:r w:rsidRPr="003D2257">
          <w:rPr>
            <w:noProof/>
            <w:webHidden/>
          </w:rPr>
          <w:fldChar w:fldCharType="begin"/>
        </w:r>
        <w:r w:rsidR="00B41330" w:rsidRPr="003D2257">
          <w:rPr>
            <w:noProof/>
            <w:webHidden/>
          </w:rPr>
          <w:instrText xml:space="preserve"> PAGEREF _Toc29807599 \h </w:instrText>
        </w:r>
        <w:r w:rsidRPr="003D2257">
          <w:rPr>
            <w:noProof/>
            <w:webHidden/>
          </w:rPr>
        </w:r>
        <w:r w:rsidRPr="003D2257">
          <w:rPr>
            <w:noProof/>
            <w:webHidden/>
          </w:rPr>
          <w:fldChar w:fldCharType="separate"/>
        </w:r>
        <w:r w:rsidR="00B41330" w:rsidRPr="003D2257">
          <w:rPr>
            <w:noProof/>
            <w:webHidden/>
          </w:rPr>
          <w:t>- 21 -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600" w:history="1">
        <w:r w:rsidR="00B41330" w:rsidRPr="003D2257">
          <w:rPr>
            <w:rStyle w:val="a8"/>
            <w:rFonts w:ascii="方正仿宋_GBK" w:eastAsia="方正仿宋_GBK" w:hAnsi="宋体" w:hint="eastAsia"/>
            <w:noProof/>
            <w:color w:val="auto"/>
          </w:rPr>
          <w:t>二、</w:t>
        </w:r>
        <w:r w:rsidR="00B41330" w:rsidRPr="003D2257">
          <w:rPr>
            <w:rStyle w:val="a8"/>
            <w:rFonts w:ascii="方正仿宋_GBK" w:eastAsia="方正仿宋_GBK" w:hint="eastAsia"/>
            <w:noProof/>
            <w:color w:val="auto"/>
          </w:rPr>
          <w:t>评审标准</w:t>
        </w:r>
        <w:r w:rsidR="00B41330" w:rsidRPr="003D2257">
          <w:rPr>
            <w:noProof/>
            <w:webHidden/>
          </w:rPr>
          <w:tab/>
        </w:r>
        <w:r w:rsidRPr="003D2257">
          <w:rPr>
            <w:noProof/>
            <w:webHidden/>
          </w:rPr>
          <w:fldChar w:fldCharType="begin"/>
        </w:r>
        <w:r w:rsidR="00B41330" w:rsidRPr="003D2257">
          <w:rPr>
            <w:noProof/>
            <w:webHidden/>
          </w:rPr>
          <w:instrText xml:space="preserve"> PAGEREF _Toc29807600 \h </w:instrText>
        </w:r>
        <w:r w:rsidRPr="003D2257">
          <w:rPr>
            <w:noProof/>
            <w:webHidden/>
          </w:rPr>
        </w:r>
        <w:r w:rsidRPr="003D2257">
          <w:rPr>
            <w:noProof/>
            <w:webHidden/>
          </w:rPr>
          <w:fldChar w:fldCharType="separate"/>
        </w:r>
        <w:r w:rsidR="00B41330" w:rsidRPr="003D2257">
          <w:rPr>
            <w:noProof/>
            <w:webHidden/>
          </w:rPr>
          <w:t>- 23 -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601" w:history="1">
        <w:r w:rsidR="00B41330" w:rsidRPr="003D2257">
          <w:rPr>
            <w:rStyle w:val="a8"/>
            <w:rFonts w:ascii="方正仿宋_GBK" w:eastAsia="方正仿宋_GBK" w:hint="eastAsia"/>
            <w:noProof/>
            <w:color w:val="auto"/>
          </w:rPr>
          <w:t>三、无效响应</w:t>
        </w:r>
        <w:r w:rsidR="00B41330" w:rsidRPr="003D2257">
          <w:rPr>
            <w:noProof/>
            <w:webHidden/>
          </w:rPr>
          <w:tab/>
        </w:r>
        <w:r w:rsidRPr="003D2257">
          <w:rPr>
            <w:noProof/>
            <w:webHidden/>
          </w:rPr>
          <w:fldChar w:fldCharType="begin"/>
        </w:r>
        <w:r w:rsidR="00B41330" w:rsidRPr="003D2257">
          <w:rPr>
            <w:noProof/>
            <w:webHidden/>
          </w:rPr>
          <w:instrText xml:space="preserve"> PAGEREF _Toc29807601 \h </w:instrText>
        </w:r>
        <w:r w:rsidRPr="003D2257">
          <w:rPr>
            <w:noProof/>
            <w:webHidden/>
          </w:rPr>
        </w:r>
        <w:r w:rsidRPr="003D2257">
          <w:rPr>
            <w:noProof/>
            <w:webHidden/>
          </w:rPr>
          <w:fldChar w:fldCharType="separate"/>
        </w:r>
        <w:r w:rsidR="00B41330" w:rsidRPr="003D2257">
          <w:rPr>
            <w:noProof/>
            <w:webHidden/>
          </w:rPr>
          <w:t>- 24 -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602" w:history="1">
        <w:r w:rsidR="00B41330" w:rsidRPr="003D2257">
          <w:rPr>
            <w:rStyle w:val="a8"/>
            <w:rFonts w:ascii="方正仿宋_GBK" w:eastAsia="方正仿宋_GBK" w:hint="eastAsia"/>
            <w:noProof/>
            <w:color w:val="auto"/>
          </w:rPr>
          <w:t>四、采购终止</w:t>
        </w:r>
        <w:r w:rsidR="00B41330" w:rsidRPr="003D2257">
          <w:rPr>
            <w:noProof/>
            <w:webHidden/>
          </w:rPr>
          <w:tab/>
        </w:r>
        <w:r w:rsidRPr="003D2257">
          <w:rPr>
            <w:noProof/>
            <w:webHidden/>
          </w:rPr>
          <w:fldChar w:fldCharType="begin"/>
        </w:r>
        <w:r w:rsidR="00B41330" w:rsidRPr="003D2257">
          <w:rPr>
            <w:noProof/>
            <w:webHidden/>
          </w:rPr>
          <w:instrText xml:space="preserve"> PAGEREF _Toc29807602 \h </w:instrText>
        </w:r>
        <w:r w:rsidRPr="003D2257">
          <w:rPr>
            <w:noProof/>
            <w:webHidden/>
          </w:rPr>
        </w:r>
        <w:r w:rsidRPr="003D2257">
          <w:rPr>
            <w:noProof/>
            <w:webHidden/>
          </w:rPr>
          <w:fldChar w:fldCharType="separate"/>
        </w:r>
        <w:r w:rsidR="00B41330" w:rsidRPr="003D2257">
          <w:rPr>
            <w:noProof/>
            <w:webHidden/>
          </w:rPr>
          <w:t>- 24 -</w:t>
        </w:r>
        <w:r w:rsidRPr="003D2257">
          <w:rPr>
            <w:noProof/>
            <w:webHidden/>
          </w:rPr>
          <w:fldChar w:fldCharType="end"/>
        </w:r>
      </w:hyperlink>
    </w:p>
    <w:p w:rsidR="00B41330" w:rsidRPr="003D2257" w:rsidRDefault="005C3991" w:rsidP="00B41330">
      <w:pPr>
        <w:pStyle w:val="24"/>
        <w:tabs>
          <w:tab w:val="right" w:leader="dot" w:pos="9402"/>
        </w:tabs>
        <w:ind w:left="560"/>
        <w:rPr>
          <w:rFonts w:asciiTheme="minorHAnsi" w:eastAsiaTheme="minorEastAsia" w:hAnsiTheme="minorHAnsi" w:cstheme="minorBidi"/>
          <w:noProof/>
          <w:sz w:val="21"/>
          <w:szCs w:val="22"/>
        </w:rPr>
      </w:pPr>
      <w:hyperlink w:anchor="_Toc29807603" w:history="1">
        <w:r w:rsidR="00B41330" w:rsidRPr="003D2257">
          <w:rPr>
            <w:rStyle w:val="a8"/>
            <w:rFonts w:ascii="方正小标宋_GBK" w:eastAsia="方正小标宋_GBK" w:hAnsi="宋体" w:hint="eastAsia"/>
            <w:noProof/>
            <w:color w:val="auto"/>
          </w:rPr>
          <w:t>第五篇</w:t>
        </w:r>
        <w:r w:rsidR="00B41330" w:rsidRPr="003D2257">
          <w:rPr>
            <w:rStyle w:val="a8"/>
            <w:rFonts w:ascii="方正小标宋_GBK" w:eastAsia="方正小标宋_GBK" w:hAnsi="宋体"/>
            <w:noProof/>
            <w:color w:val="auto"/>
          </w:rPr>
          <w:t xml:space="preserve">  </w:t>
        </w:r>
        <w:r w:rsidR="00B41330" w:rsidRPr="003D2257">
          <w:rPr>
            <w:rStyle w:val="a8"/>
            <w:rFonts w:ascii="方正小标宋_GBK" w:eastAsia="方正小标宋_GBK" w:hAnsi="宋体" w:hint="eastAsia"/>
            <w:noProof/>
            <w:color w:val="auto"/>
          </w:rPr>
          <w:t>供应商须知</w:t>
        </w:r>
        <w:r w:rsidR="00B41330" w:rsidRPr="003D2257">
          <w:rPr>
            <w:noProof/>
            <w:webHidden/>
          </w:rPr>
          <w:tab/>
        </w:r>
        <w:r w:rsidRPr="003D2257">
          <w:rPr>
            <w:noProof/>
            <w:webHidden/>
          </w:rPr>
          <w:fldChar w:fldCharType="begin"/>
        </w:r>
        <w:r w:rsidR="00B41330" w:rsidRPr="003D2257">
          <w:rPr>
            <w:noProof/>
            <w:webHidden/>
          </w:rPr>
          <w:instrText xml:space="preserve"> PAGEREF _Toc29807603 \h </w:instrText>
        </w:r>
        <w:r w:rsidRPr="003D2257">
          <w:rPr>
            <w:noProof/>
            <w:webHidden/>
          </w:rPr>
        </w:r>
        <w:r w:rsidRPr="003D2257">
          <w:rPr>
            <w:noProof/>
            <w:webHidden/>
          </w:rPr>
          <w:fldChar w:fldCharType="separate"/>
        </w:r>
        <w:r w:rsidR="00B41330" w:rsidRPr="003D2257">
          <w:rPr>
            <w:noProof/>
            <w:webHidden/>
          </w:rPr>
          <w:t>- 26 -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604" w:history="1">
        <w:r w:rsidR="00B41330" w:rsidRPr="003D2257">
          <w:rPr>
            <w:rStyle w:val="a8"/>
            <w:rFonts w:ascii="方正仿宋_GBK" w:eastAsia="方正仿宋_GBK" w:hint="eastAsia"/>
            <w:noProof/>
            <w:color w:val="auto"/>
          </w:rPr>
          <w:t>一、磋商费用</w:t>
        </w:r>
        <w:r w:rsidR="00B41330" w:rsidRPr="003D2257">
          <w:rPr>
            <w:noProof/>
            <w:webHidden/>
          </w:rPr>
          <w:tab/>
        </w:r>
        <w:r w:rsidRPr="003D2257">
          <w:rPr>
            <w:noProof/>
            <w:webHidden/>
          </w:rPr>
          <w:fldChar w:fldCharType="begin"/>
        </w:r>
        <w:r w:rsidR="00B41330" w:rsidRPr="003D2257">
          <w:rPr>
            <w:noProof/>
            <w:webHidden/>
          </w:rPr>
          <w:instrText xml:space="preserve"> PAGEREF _Toc29807604 \h </w:instrText>
        </w:r>
        <w:r w:rsidRPr="003D2257">
          <w:rPr>
            <w:noProof/>
            <w:webHidden/>
          </w:rPr>
        </w:r>
        <w:r w:rsidRPr="003D2257">
          <w:rPr>
            <w:noProof/>
            <w:webHidden/>
          </w:rPr>
          <w:fldChar w:fldCharType="separate"/>
        </w:r>
        <w:r w:rsidR="00B41330" w:rsidRPr="003D2257">
          <w:rPr>
            <w:noProof/>
            <w:webHidden/>
          </w:rPr>
          <w:t>- 26 -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605" w:history="1">
        <w:r w:rsidR="00B41330" w:rsidRPr="003D2257">
          <w:rPr>
            <w:rStyle w:val="a8"/>
            <w:rFonts w:ascii="方正仿宋_GBK" w:eastAsia="方正仿宋_GBK" w:hint="eastAsia"/>
            <w:noProof/>
            <w:color w:val="auto"/>
          </w:rPr>
          <w:t>二、校内磋商文件</w:t>
        </w:r>
        <w:r w:rsidR="00B41330" w:rsidRPr="003D2257">
          <w:rPr>
            <w:noProof/>
            <w:webHidden/>
          </w:rPr>
          <w:tab/>
        </w:r>
        <w:r w:rsidRPr="003D2257">
          <w:rPr>
            <w:noProof/>
            <w:webHidden/>
          </w:rPr>
          <w:fldChar w:fldCharType="begin"/>
        </w:r>
        <w:r w:rsidR="00B41330" w:rsidRPr="003D2257">
          <w:rPr>
            <w:noProof/>
            <w:webHidden/>
          </w:rPr>
          <w:instrText xml:space="preserve"> PAGEREF _Toc29807605 \h </w:instrText>
        </w:r>
        <w:r w:rsidRPr="003D2257">
          <w:rPr>
            <w:noProof/>
            <w:webHidden/>
          </w:rPr>
        </w:r>
        <w:r w:rsidRPr="003D2257">
          <w:rPr>
            <w:noProof/>
            <w:webHidden/>
          </w:rPr>
          <w:fldChar w:fldCharType="separate"/>
        </w:r>
        <w:r w:rsidR="00B41330" w:rsidRPr="003D2257">
          <w:rPr>
            <w:noProof/>
            <w:webHidden/>
          </w:rPr>
          <w:t>- 26 -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606" w:history="1">
        <w:r w:rsidR="00B41330" w:rsidRPr="003D2257">
          <w:rPr>
            <w:rStyle w:val="a8"/>
            <w:rFonts w:ascii="方正仿宋_GBK" w:eastAsia="方正仿宋_GBK" w:hint="eastAsia"/>
            <w:noProof/>
            <w:color w:val="auto"/>
          </w:rPr>
          <w:t>三、磋商要求</w:t>
        </w:r>
        <w:r w:rsidR="00B41330" w:rsidRPr="003D2257">
          <w:rPr>
            <w:noProof/>
            <w:webHidden/>
          </w:rPr>
          <w:tab/>
        </w:r>
        <w:r w:rsidRPr="003D2257">
          <w:rPr>
            <w:noProof/>
            <w:webHidden/>
          </w:rPr>
          <w:fldChar w:fldCharType="begin"/>
        </w:r>
        <w:r w:rsidR="00B41330" w:rsidRPr="003D2257">
          <w:rPr>
            <w:noProof/>
            <w:webHidden/>
          </w:rPr>
          <w:instrText xml:space="preserve"> PAGEREF _Toc29807606 \h </w:instrText>
        </w:r>
        <w:r w:rsidRPr="003D2257">
          <w:rPr>
            <w:noProof/>
            <w:webHidden/>
          </w:rPr>
        </w:r>
        <w:r w:rsidRPr="003D2257">
          <w:rPr>
            <w:noProof/>
            <w:webHidden/>
          </w:rPr>
          <w:fldChar w:fldCharType="separate"/>
        </w:r>
        <w:r w:rsidR="00B41330" w:rsidRPr="003D2257">
          <w:rPr>
            <w:noProof/>
            <w:webHidden/>
          </w:rPr>
          <w:t>- 26 -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607" w:history="1">
        <w:r w:rsidR="00B41330" w:rsidRPr="003D2257">
          <w:rPr>
            <w:rStyle w:val="a8"/>
            <w:rFonts w:ascii="方正仿宋_GBK" w:eastAsia="方正仿宋_GBK" w:hint="eastAsia"/>
            <w:noProof/>
            <w:color w:val="auto"/>
          </w:rPr>
          <w:t>四、成交供应商的确认和变更</w:t>
        </w:r>
        <w:r w:rsidR="00B41330" w:rsidRPr="003D2257">
          <w:rPr>
            <w:noProof/>
            <w:webHidden/>
          </w:rPr>
          <w:tab/>
        </w:r>
        <w:r w:rsidRPr="003D2257">
          <w:rPr>
            <w:noProof/>
            <w:webHidden/>
          </w:rPr>
          <w:fldChar w:fldCharType="begin"/>
        </w:r>
        <w:r w:rsidR="00B41330" w:rsidRPr="003D2257">
          <w:rPr>
            <w:noProof/>
            <w:webHidden/>
          </w:rPr>
          <w:instrText xml:space="preserve"> PAGEREF _Toc29807607 \h </w:instrText>
        </w:r>
        <w:r w:rsidRPr="003D2257">
          <w:rPr>
            <w:noProof/>
            <w:webHidden/>
          </w:rPr>
        </w:r>
        <w:r w:rsidRPr="003D2257">
          <w:rPr>
            <w:noProof/>
            <w:webHidden/>
          </w:rPr>
          <w:fldChar w:fldCharType="separate"/>
        </w:r>
        <w:r w:rsidR="00B41330" w:rsidRPr="003D2257">
          <w:rPr>
            <w:noProof/>
            <w:webHidden/>
          </w:rPr>
          <w:t>- 27 -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608" w:history="1">
        <w:r w:rsidR="00B41330" w:rsidRPr="003D2257">
          <w:rPr>
            <w:rStyle w:val="a8"/>
            <w:rFonts w:ascii="方正仿宋_GBK" w:eastAsia="方正仿宋_GBK" w:hint="eastAsia"/>
            <w:noProof/>
            <w:color w:val="auto"/>
          </w:rPr>
          <w:t>五、成交通知</w:t>
        </w:r>
        <w:r w:rsidR="00B41330" w:rsidRPr="003D2257">
          <w:rPr>
            <w:noProof/>
            <w:webHidden/>
          </w:rPr>
          <w:tab/>
        </w:r>
        <w:r w:rsidRPr="003D2257">
          <w:rPr>
            <w:noProof/>
            <w:webHidden/>
          </w:rPr>
          <w:fldChar w:fldCharType="begin"/>
        </w:r>
        <w:r w:rsidR="00B41330" w:rsidRPr="003D2257">
          <w:rPr>
            <w:noProof/>
            <w:webHidden/>
          </w:rPr>
          <w:instrText xml:space="preserve"> PAGEREF _Toc29807608 \h </w:instrText>
        </w:r>
        <w:r w:rsidRPr="003D2257">
          <w:rPr>
            <w:noProof/>
            <w:webHidden/>
          </w:rPr>
        </w:r>
        <w:r w:rsidRPr="003D2257">
          <w:rPr>
            <w:noProof/>
            <w:webHidden/>
          </w:rPr>
          <w:fldChar w:fldCharType="separate"/>
        </w:r>
        <w:r w:rsidR="00B41330" w:rsidRPr="003D2257">
          <w:rPr>
            <w:noProof/>
            <w:webHidden/>
          </w:rPr>
          <w:t>- 28 -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609" w:history="1">
        <w:r w:rsidR="00B41330" w:rsidRPr="003D2257">
          <w:rPr>
            <w:rStyle w:val="a8"/>
            <w:rFonts w:ascii="方正仿宋_GBK" w:eastAsia="方正仿宋_GBK" w:hint="eastAsia"/>
            <w:noProof/>
            <w:color w:val="auto"/>
          </w:rPr>
          <w:t>六、关于质疑和投诉</w:t>
        </w:r>
        <w:r w:rsidR="00B41330" w:rsidRPr="003D2257">
          <w:rPr>
            <w:noProof/>
            <w:webHidden/>
          </w:rPr>
          <w:tab/>
        </w:r>
        <w:r w:rsidRPr="003D2257">
          <w:rPr>
            <w:noProof/>
            <w:webHidden/>
          </w:rPr>
          <w:fldChar w:fldCharType="begin"/>
        </w:r>
        <w:r w:rsidR="00B41330" w:rsidRPr="003D2257">
          <w:rPr>
            <w:noProof/>
            <w:webHidden/>
          </w:rPr>
          <w:instrText xml:space="preserve"> PAGEREF _Toc29807609 \h </w:instrText>
        </w:r>
        <w:r w:rsidRPr="003D2257">
          <w:rPr>
            <w:noProof/>
            <w:webHidden/>
          </w:rPr>
        </w:r>
        <w:r w:rsidRPr="003D2257">
          <w:rPr>
            <w:noProof/>
            <w:webHidden/>
          </w:rPr>
          <w:fldChar w:fldCharType="separate"/>
        </w:r>
        <w:r w:rsidR="00B41330" w:rsidRPr="003D2257">
          <w:rPr>
            <w:noProof/>
            <w:webHidden/>
          </w:rPr>
          <w:t>- 28 -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610" w:history="1">
        <w:r w:rsidR="00B41330" w:rsidRPr="003D2257">
          <w:rPr>
            <w:rStyle w:val="a8"/>
            <w:rFonts w:ascii="方正仿宋_GBK" w:eastAsia="方正仿宋_GBK" w:hint="eastAsia"/>
            <w:noProof/>
            <w:color w:val="auto"/>
          </w:rPr>
          <w:t>七、签订合同</w:t>
        </w:r>
        <w:r w:rsidR="00B41330" w:rsidRPr="003D2257">
          <w:rPr>
            <w:noProof/>
            <w:webHidden/>
          </w:rPr>
          <w:tab/>
        </w:r>
        <w:r w:rsidRPr="003D2257">
          <w:rPr>
            <w:noProof/>
            <w:webHidden/>
          </w:rPr>
          <w:fldChar w:fldCharType="begin"/>
        </w:r>
        <w:r w:rsidR="00B41330" w:rsidRPr="003D2257">
          <w:rPr>
            <w:noProof/>
            <w:webHidden/>
          </w:rPr>
          <w:instrText xml:space="preserve"> PAGEREF _Toc29807610 \h </w:instrText>
        </w:r>
        <w:r w:rsidRPr="003D2257">
          <w:rPr>
            <w:noProof/>
            <w:webHidden/>
          </w:rPr>
        </w:r>
        <w:r w:rsidRPr="003D2257">
          <w:rPr>
            <w:noProof/>
            <w:webHidden/>
          </w:rPr>
          <w:fldChar w:fldCharType="separate"/>
        </w:r>
        <w:r w:rsidR="00B41330" w:rsidRPr="003D2257">
          <w:rPr>
            <w:noProof/>
            <w:webHidden/>
          </w:rPr>
          <w:t>- 29 -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611" w:history="1">
        <w:r w:rsidR="00B41330" w:rsidRPr="003D2257">
          <w:rPr>
            <w:rStyle w:val="a8"/>
            <w:rFonts w:ascii="方正仿宋_GBK" w:eastAsia="方正仿宋_GBK" w:hint="eastAsia"/>
            <w:noProof/>
            <w:color w:val="auto"/>
          </w:rPr>
          <w:t>八、政府采购信用融资</w:t>
        </w:r>
        <w:r w:rsidR="00B41330" w:rsidRPr="003D2257">
          <w:rPr>
            <w:noProof/>
            <w:webHidden/>
          </w:rPr>
          <w:tab/>
        </w:r>
        <w:r w:rsidRPr="003D2257">
          <w:rPr>
            <w:noProof/>
            <w:webHidden/>
          </w:rPr>
          <w:fldChar w:fldCharType="begin"/>
        </w:r>
        <w:r w:rsidR="00B41330" w:rsidRPr="003D2257">
          <w:rPr>
            <w:noProof/>
            <w:webHidden/>
          </w:rPr>
          <w:instrText xml:space="preserve"> PAGEREF _Toc29807611 \h </w:instrText>
        </w:r>
        <w:r w:rsidRPr="003D2257">
          <w:rPr>
            <w:noProof/>
            <w:webHidden/>
          </w:rPr>
        </w:r>
        <w:r w:rsidRPr="003D2257">
          <w:rPr>
            <w:noProof/>
            <w:webHidden/>
          </w:rPr>
          <w:fldChar w:fldCharType="separate"/>
        </w:r>
        <w:r w:rsidR="00B41330" w:rsidRPr="003D2257">
          <w:rPr>
            <w:noProof/>
            <w:webHidden/>
          </w:rPr>
          <w:t>- 29 -</w:t>
        </w:r>
        <w:r w:rsidRPr="003D2257">
          <w:rPr>
            <w:noProof/>
            <w:webHidden/>
          </w:rPr>
          <w:fldChar w:fldCharType="end"/>
        </w:r>
      </w:hyperlink>
    </w:p>
    <w:p w:rsidR="00B41330" w:rsidRPr="003D2257" w:rsidRDefault="005C3991" w:rsidP="00B41330">
      <w:pPr>
        <w:pStyle w:val="24"/>
        <w:tabs>
          <w:tab w:val="right" w:leader="dot" w:pos="9402"/>
        </w:tabs>
        <w:ind w:left="560"/>
        <w:rPr>
          <w:rFonts w:asciiTheme="minorHAnsi" w:eastAsiaTheme="minorEastAsia" w:hAnsiTheme="minorHAnsi" w:cstheme="minorBidi"/>
          <w:noProof/>
          <w:sz w:val="21"/>
          <w:szCs w:val="22"/>
        </w:rPr>
      </w:pPr>
      <w:hyperlink w:anchor="_Toc29807612" w:history="1">
        <w:r w:rsidR="00B41330" w:rsidRPr="003D2257">
          <w:rPr>
            <w:rStyle w:val="a8"/>
            <w:rFonts w:ascii="方正小标宋_GBK" w:eastAsia="方正小标宋_GBK" w:hAnsi="宋体" w:hint="eastAsia"/>
            <w:noProof/>
            <w:color w:val="auto"/>
          </w:rPr>
          <w:t>第六篇</w:t>
        </w:r>
        <w:r w:rsidR="00B41330" w:rsidRPr="003D2257">
          <w:rPr>
            <w:rStyle w:val="a8"/>
            <w:rFonts w:ascii="方正小标宋_GBK" w:eastAsia="方正小标宋_GBK" w:hAnsi="宋体"/>
            <w:noProof/>
            <w:color w:val="auto"/>
          </w:rPr>
          <w:t xml:space="preserve">  </w:t>
        </w:r>
        <w:r w:rsidR="00B41330" w:rsidRPr="003D2257">
          <w:rPr>
            <w:rStyle w:val="a8"/>
            <w:rFonts w:ascii="方正小标宋_GBK" w:eastAsia="方正小标宋_GBK" w:hAnsi="宋体" w:hint="eastAsia"/>
            <w:noProof/>
            <w:color w:val="auto"/>
          </w:rPr>
          <w:t>合同主要条款和格式合同（样本）</w:t>
        </w:r>
        <w:r w:rsidR="00B41330" w:rsidRPr="003D2257">
          <w:rPr>
            <w:noProof/>
            <w:webHidden/>
          </w:rPr>
          <w:tab/>
        </w:r>
        <w:r w:rsidRPr="003D2257">
          <w:rPr>
            <w:noProof/>
            <w:webHidden/>
          </w:rPr>
          <w:fldChar w:fldCharType="begin"/>
        </w:r>
        <w:r w:rsidR="00B41330" w:rsidRPr="003D2257">
          <w:rPr>
            <w:noProof/>
            <w:webHidden/>
          </w:rPr>
          <w:instrText xml:space="preserve"> PAGEREF _Toc29807612 \h </w:instrText>
        </w:r>
        <w:r w:rsidRPr="003D2257">
          <w:rPr>
            <w:noProof/>
            <w:webHidden/>
          </w:rPr>
        </w:r>
        <w:r w:rsidRPr="003D2257">
          <w:rPr>
            <w:noProof/>
            <w:webHidden/>
          </w:rPr>
          <w:fldChar w:fldCharType="separate"/>
        </w:r>
        <w:r w:rsidR="00B41330" w:rsidRPr="003D2257">
          <w:rPr>
            <w:noProof/>
            <w:webHidden/>
          </w:rPr>
          <w:t>- 30 -</w:t>
        </w:r>
        <w:r w:rsidRPr="003D2257">
          <w:rPr>
            <w:noProof/>
            <w:webHidden/>
          </w:rPr>
          <w:fldChar w:fldCharType="end"/>
        </w:r>
      </w:hyperlink>
    </w:p>
    <w:p w:rsidR="00B41330" w:rsidRPr="003D2257" w:rsidRDefault="005C3991" w:rsidP="003D2257">
      <w:pPr>
        <w:pStyle w:val="24"/>
        <w:tabs>
          <w:tab w:val="right" w:leader="dot" w:pos="9402"/>
        </w:tabs>
        <w:ind w:left="560" w:firstLineChars="200" w:firstLine="560"/>
        <w:rPr>
          <w:rFonts w:asciiTheme="minorHAnsi" w:eastAsiaTheme="minorEastAsia" w:hAnsiTheme="minorHAnsi" w:cstheme="minorBidi"/>
          <w:noProof/>
          <w:sz w:val="21"/>
          <w:szCs w:val="22"/>
        </w:rPr>
      </w:pPr>
      <w:hyperlink w:anchor="_Toc29807613" w:history="1">
        <w:r w:rsidR="00B41330" w:rsidRPr="003D2257">
          <w:rPr>
            <w:rStyle w:val="a8"/>
            <w:rFonts w:ascii="方正仿宋_GBK" w:eastAsia="方正仿宋_GBK" w:hint="eastAsia"/>
            <w:noProof/>
            <w:color w:val="auto"/>
          </w:rPr>
          <w:t>一、合同主要条款</w:t>
        </w:r>
        <w:r w:rsidR="00B41330" w:rsidRPr="003D2257">
          <w:rPr>
            <w:noProof/>
            <w:webHidden/>
          </w:rPr>
          <w:tab/>
        </w:r>
        <w:r w:rsidRPr="003D2257">
          <w:rPr>
            <w:noProof/>
            <w:webHidden/>
          </w:rPr>
          <w:fldChar w:fldCharType="begin"/>
        </w:r>
        <w:r w:rsidR="00B41330" w:rsidRPr="003D2257">
          <w:rPr>
            <w:noProof/>
            <w:webHidden/>
          </w:rPr>
          <w:instrText xml:space="preserve"> PAGEREF _Toc29807613 \h </w:instrText>
        </w:r>
        <w:r w:rsidRPr="003D2257">
          <w:rPr>
            <w:noProof/>
            <w:webHidden/>
          </w:rPr>
        </w:r>
        <w:r w:rsidRPr="003D2257">
          <w:rPr>
            <w:noProof/>
            <w:webHidden/>
          </w:rPr>
          <w:fldChar w:fldCharType="separate"/>
        </w:r>
        <w:r w:rsidR="00B41330" w:rsidRPr="003D2257">
          <w:rPr>
            <w:noProof/>
            <w:webHidden/>
          </w:rPr>
          <w:t>- 30 -</w:t>
        </w:r>
        <w:r w:rsidRPr="003D2257">
          <w:rPr>
            <w:noProof/>
            <w:webHidden/>
          </w:rPr>
          <w:fldChar w:fldCharType="end"/>
        </w:r>
      </w:hyperlink>
    </w:p>
    <w:p w:rsidR="00B41330" w:rsidRPr="003D2257" w:rsidRDefault="005C3991" w:rsidP="00B41330">
      <w:pPr>
        <w:pStyle w:val="24"/>
        <w:tabs>
          <w:tab w:val="right" w:leader="dot" w:pos="9402"/>
        </w:tabs>
        <w:ind w:left="560"/>
        <w:rPr>
          <w:rFonts w:asciiTheme="minorHAnsi" w:eastAsiaTheme="minorEastAsia" w:hAnsiTheme="minorHAnsi" w:cstheme="minorBidi"/>
          <w:noProof/>
          <w:sz w:val="21"/>
          <w:szCs w:val="22"/>
        </w:rPr>
      </w:pPr>
      <w:hyperlink w:anchor="_Toc29807614" w:history="1">
        <w:r w:rsidR="00B41330" w:rsidRPr="003D2257">
          <w:rPr>
            <w:rStyle w:val="a8"/>
            <w:rFonts w:ascii="方正小标宋_GBK" w:eastAsia="方正小标宋_GBK" w:hAnsi="宋体" w:hint="eastAsia"/>
            <w:noProof/>
            <w:color w:val="auto"/>
          </w:rPr>
          <w:t>第七篇</w:t>
        </w:r>
        <w:r w:rsidR="00B41330" w:rsidRPr="003D2257">
          <w:rPr>
            <w:rStyle w:val="a8"/>
            <w:rFonts w:ascii="方正小标宋_GBK" w:eastAsia="方正小标宋_GBK" w:hAnsi="宋体"/>
            <w:noProof/>
            <w:color w:val="auto"/>
          </w:rPr>
          <w:t xml:space="preserve">  </w:t>
        </w:r>
        <w:r w:rsidR="00B41330" w:rsidRPr="003D2257">
          <w:rPr>
            <w:rStyle w:val="a8"/>
            <w:rFonts w:ascii="方正小标宋_GBK" w:eastAsia="方正小标宋_GBK" w:hAnsi="宋体" w:hint="eastAsia"/>
            <w:noProof/>
            <w:color w:val="auto"/>
          </w:rPr>
          <w:t>政府采购合同</w:t>
        </w:r>
        <w:r w:rsidR="00B41330" w:rsidRPr="003D2257">
          <w:rPr>
            <w:noProof/>
            <w:webHidden/>
          </w:rPr>
          <w:tab/>
        </w:r>
        <w:r w:rsidRPr="003D2257">
          <w:rPr>
            <w:noProof/>
            <w:webHidden/>
          </w:rPr>
          <w:fldChar w:fldCharType="begin"/>
        </w:r>
        <w:r w:rsidR="00B41330" w:rsidRPr="003D2257">
          <w:rPr>
            <w:noProof/>
            <w:webHidden/>
          </w:rPr>
          <w:instrText xml:space="preserve"> PAGEREF _Toc29807614 \h </w:instrText>
        </w:r>
        <w:r w:rsidRPr="003D2257">
          <w:rPr>
            <w:noProof/>
            <w:webHidden/>
          </w:rPr>
        </w:r>
        <w:r w:rsidRPr="003D2257">
          <w:rPr>
            <w:noProof/>
            <w:webHidden/>
          </w:rPr>
          <w:fldChar w:fldCharType="separate"/>
        </w:r>
        <w:r w:rsidR="00B41330" w:rsidRPr="003D2257">
          <w:rPr>
            <w:noProof/>
            <w:webHidden/>
          </w:rPr>
          <w:t>- 33 -</w:t>
        </w:r>
        <w:r w:rsidRPr="003D2257">
          <w:rPr>
            <w:noProof/>
            <w:webHidden/>
          </w:rPr>
          <w:fldChar w:fldCharType="end"/>
        </w:r>
      </w:hyperlink>
    </w:p>
    <w:p w:rsidR="00B41330" w:rsidRPr="003D2257" w:rsidRDefault="005C3991" w:rsidP="00B41330">
      <w:pPr>
        <w:pStyle w:val="24"/>
        <w:tabs>
          <w:tab w:val="right" w:leader="dot" w:pos="9402"/>
        </w:tabs>
        <w:ind w:left="560"/>
        <w:rPr>
          <w:rFonts w:asciiTheme="minorHAnsi" w:eastAsiaTheme="minorEastAsia" w:hAnsiTheme="minorHAnsi" w:cstheme="minorBidi"/>
          <w:noProof/>
          <w:sz w:val="21"/>
          <w:szCs w:val="22"/>
        </w:rPr>
      </w:pPr>
      <w:hyperlink w:anchor="_Toc29807615" w:history="1">
        <w:r w:rsidR="00B41330" w:rsidRPr="003D2257">
          <w:rPr>
            <w:rStyle w:val="a8"/>
            <w:rFonts w:ascii="方正小标宋_GBK" w:eastAsia="方正小标宋_GBK" w:hAnsi="宋体" w:hint="eastAsia"/>
            <w:noProof/>
            <w:color w:val="auto"/>
          </w:rPr>
          <w:t>第八篇</w:t>
        </w:r>
        <w:r w:rsidR="00B41330" w:rsidRPr="003D2257">
          <w:rPr>
            <w:rStyle w:val="a8"/>
            <w:rFonts w:ascii="方正小标宋_GBK" w:eastAsia="方正小标宋_GBK" w:hAnsi="宋体"/>
            <w:noProof/>
            <w:color w:val="auto"/>
          </w:rPr>
          <w:t xml:space="preserve">  </w:t>
        </w:r>
        <w:r w:rsidR="00B41330" w:rsidRPr="003D2257">
          <w:rPr>
            <w:rStyle w:val="a8"/>
            <w:rFonts w:ascii="方正小标宋_GBK" w:eastAsia="方正小标宋_GBK" w:hAnsi="宋体" w:hint="eastAsia"/>
            <w:noProof/>
            <w:color w:val="auto"/>
          </w:rPr>
          <w:t>响应文件编制要求</w:t>
        </w:r>
        <w:r w:rsidR="00B41330" w:rsidRPr="003D2257">
          <w:rPr>
            <w:noProof/>
            <w:webHidden/>
          </w:rPr>
          <w:tab/>
        </w:r>
        <w:r w:rsidRPr="003D2257">
          <w:rPr>
            <w:noProof/>
            <w:webHidden/>
          </w:rPr>
          <w:fldChar w:fldCharType="begin"/>
        </w:r>
        <w:r w:rsidR="00B41330" w:rsidRPr="003D2257">
          <w:rPr>
            <w:noProof/>
            <w:webHidden/>
          </w:rPr>
          <w:instrText xml:space="preserve"> PAGEREF _Toc29807615 \h </w:instrText>
        </w:r>
        <w:r w:rsidRPr="003D2257">
          <w:rPr>
            <w:noProof/>
            <w:webHidden/>
          </w:rPr>
        </w:r>
        <w:r w:rsidRPr="003D2257">
          <w:rPr>
            <w:noProof/>
            <w:webHidden/>
          </w:rPr>
          <w:fldChar w:fldCharType="separate"/>
        </w:r>
        <w:r w:rsidR="00B41330" w:rsidRPr="003D2257">
          <w:rPr>
            <w:noProof/>
            <w:webHidden/>
          </w:rPr>
          <w:t>- 35 -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616" w:history="1">
        <w:r w:rsidR="00B41330" w:rsidRPr="003D2257">
          <w:rPr>
            <w:rStyle w:val="a8"/>
            <w:rFonts w:ascii="方正仿宋_GBK" w:eastAsia="方正仿宋_GBK" w:hAnsi="宋体" w:hint="eastAsia"/>
            <w:noProof/>
            <w:color w:val="auto"/>
          </w:rPr>
          <w:t>一、经济部分</w:t>
        </w:r>
        <w:r w:rsidR="00B41330" w:rsidRPr="003D2257">
          <w:rPr>
            <w:noProof/>
            <w:webHidden/>
          </w:rPr>
          <w:tab/>
        </w:r>
        <w:r w:rsidRPr="003D2257">
          <w:rPr>
            <w:noProof/>
            <w:webHidden/>
          </w:rPr>
          <w:fldChar w:fldCharType="begin"/>
        </w:r>
        <w:r w:rsidR="00B41330" w:rsidRPr="003D2257">
          <w:rPr>
            <w:noProof/>
            <w:webHidden/>
          </w:rPr>
          <w:instrText xml:space="preserve"> PAGEREF _Toc29807616 \h </w:instrText>
        </w:r>
        <w:r w:rsidRPr="003D2257">
          <w:rPr>
            <w:noProof/>
            <w:webHidden/>
          </w:rPr>
        </w:r>
        <w:r w:rsidRPr="003D2257">
          <w:rPr>
            <w:noProof/>
            <w:webHidden/>
          </w:rPr>
          <w:fldChar w:fldCharType="separate"/>
        </w:r>
        <w:r w:rsidR="00B41330" w:rsidRPr="003D2257">
          <w:rPr>
            <w:noProof/>
            <w:webHidden/>
          </w:rPr>
          <w:t>- 36 -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617" w:history="1">
        <w:r w:rsidR="00B41330" w:rsidRPr="003D2257">
          <w:rPr>
            <w:rStyle w:val="a8"/>
            <w:rFonts w:ascii="方正仿宋_GBK" w:eastAsia="方正仿宋_GBK" w:hAnsi="宋体" w:hint="eastAsia"/>
            <w:noProof/>
            <w:color w:val="auto"/>
          </w:rPr>
          <w:t>二、技术服务部分</w:t>
        </w:r>
        <w:r w:rsidR="00B41330" w:rsidRPr="003D2257">
          <w:rPr>
            <w:noProof/>
            <w:webHidden/>
          </w:rPr>
          <w:tab/>
        </w:r>
        <w:r w:rsidRPr="003D2257">
          <w:rPr>
            <w:noProof/>
            <w:webHidden/>
          </w:rPr>
          <w:fldChar w:fldCharType="begin"/>
        </w:r>
        <w:r w:rsidR="00B41330" w:rsidRPr="003D2257">
          <w:rPr>
            <w:noProof/>
            <w:webHidden/>
          </w:rPr>
          <w:instrText xml:space="preserve"> PAGEREF _Toc29807617 \h </w:instrText>
        </w:r>
        <w:r w:rsidRPr="003D2257">
          <w:rPr>
            <w:noProof/>
            <w:webHidden/>
          </w:rPr>
        </w:r>
        <w:r w:rsidRPr="003D2257">
          <w:rPr>
            <w:noProof/>
            <w:webHidden/>
          </w:rPr>
          <w:fldChar w:fldCharType="separate"/>
        </w:r>
        <w:r w:rsidR="00B41330" w:rsidRPr="003D2257">
          <w:rPr>
            <w:noProof/>
            <w:webHidden/>
          </w:rPr>
          <w:t>- 39 -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618" w:history="1">
        <w:r w:rsidR="00B41330" w:rsidRPr="003D2257">
          <w:rPr>
            <w:rStyle w:val="a8"/>
            <w:rFonts w:ascii="方正仿宋_GBK" w:eastAsia="方正仿宋_GBK" w:hAnsi="宋体" w:hint="eastAsia"/>
            <w:noProof/>
            <w:color w:val="auto"/>
          </w:rPr>
          <w:t>三、商务部分</w:t>
        </w:r>
        <w:r w:rsidR="00B41330" w:rsidRPr="003D2257">
          <w:rPr>
            <w:noProof/>
            <w:webHidden/>
          </w:rPr>
          <w:tab/>
        </w:r>
        <w:r w:rsidRPr="003D2257">
          <w:rPr>
            <w:noProof/>
            <w:webHidden/>
          </w:rPr>
          <w:fldChar w:fldCharType="begin"/>
        </w:r>
        <w:r w:rsidR="00B41330" w:rsidRPr="003D2257">
          <w:rPr>
            <w:noProof/>
            <w:webHidden/>
          </w:rPr>
          <w:instrText xml:space="preserve"> PAGEREF _Toc29807618 \h </w:instrText>
        </w:r>
        <w:r w:rsidRPr="003D2257">
          <w:rPr>
            <w:noProof/>
            <w:webHidden/>
          </w:rPr>
        </w:r>
        <w:r w:rsidRPr="003D2257">
          <w:rPr>
            <w:noProof/>
            <w:webHidden/>
          </w:rPr>
          <w:fldChar w:fldCharType="separate"/>
        </w:r>
        <w:r w:rsidR="00B41330" w:rsidRPr="003D2257">
          <w:rPr>
            <w:noProof/>
            <w:webHidden/>
          </w:rPr>
          <w:t>- 41 -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619" w:history="1">
        <w:r w:rsidR="00B41330" w:rsidRPr="003D2257">
          <w:rPr>
            <w:rStyle w:val="a8"/>
            <w:rFonts w:ascii="方正仿宋_GBK" w:eastAsia="方正仿宋_GBK" w:hAnsi="宋体" w:hint="eastAsia"/>
            <w:noProof/>
            <w:color w:val="auto"/>
          </w:rPr>
          <w:t>四、资格条件及其他</w:t>
        </w:r>
        <w:r w:rsidR="00B41330" w:rsidRPr="003D2257">
          <w:rPr>
            <w:noProof/>
            <w:webHidden/>
          </w:rPr>
          <w:tab/>
        </w:r>
        <w:r w:rsidRPr="003D2257">
          <w:rPr>
            <w:noProof/>
            <w:webHidden/>
          </w:rPr>
          <w:fldChar w:fldCharType="begin"/>
        </w:r>
        <w:r w:rsidR="00B41330" w:rsidRPr="003D2257">
          <w:rPr>
            <w:noProof/>
            <w:webHidden/>
          </w:rPr>
          <w:instrText xml:space="preserve"> PAGEREF _Toc29807619 \h </w:instrText>
        </w:r>
        <w:r w:rsidRPr="003D2257">
          <w:rPr>
            <w:noProof/>
            <w:webHidden/>
          </w:rPr>
        </w:r>
        <w:r w:rsidRPr="003D2257">
          <w:rPr>
            <w:noProof/>
            <w:webHidden/>
          </w:rPr>
          <w:fldChar w:fldCharType="separate"/>
        </w:r>
        <w:r w:rsidR="00B41330" w:rsidRPr="003D2257">
          <w:rPr>
            <w:noProof/>
            <w:webHidden/>
          </w:rPr>
          <w:t>- 44 -</w:t>
        </w:r>
        <w:r w:rsidRPr="003D2257">
          <w:rPr>
            <w:noProof/>
            <w:webHidden/>
          </w:rPr>
          <w:fldChar w:fldCharType="end"/>
        </w:r>
      </w:hyperlink>
    </w:p>
    <w:p w:rsidR="00B41330" w:rsidRPr="003D2257" w:rsidRDefault="005C3991" w:rsidP="00B41330">
      <w:pPr>
        <w:pStyle w:val="38"/>
        <w:tabs>
          <w:tab w:val="right" w:leader="dot" w:pos="9402"/>
        </w:tabs>
        <w:ind w:left="1120"/>
        <w:rPr>
          <w:rFonts w:asciiTheme="minorHAnsi" w:eastAsiaTheme="minorEastAsia" w:hAnsiTheme="minorHAnsi" w:cstheme="minorBidi"/>
          <w:noProof/>
          <w:sz w:val="21"/>
          <w:szCs w:val="22"/>
        </w:rPr>
      </w:pPr>
      <w:hyperlink w:anchor="_Toc29807620" w:history="1">
        <w:r w:rsidR="00B41330" w:rsidRPr="003D2257">
          <w:rPr>
            <w:rStyle w:val="a8"/>
            <w:rFonts w:ascii="方正仿宋_GBK" w:eastAsia="方正仿宋_GBK" w:hAnsi="宋体" w:hint="eastAsia"/>
            <w:noProof/>
            <w:color w:val="auto"/>
          </w:rPr>
          <w:t>五、</w:t>
        </w:r>
        <w:r w:rsidR="00B41330" w:rsidRPr="003D2257">
          <w:rPr>
            <w:rStyle w:val="a8"/>
            <w:rFonts w:ascii="方正仿宋_GBK" w:eastAsia="方正仿宋_GBK" w:hint="eastAsia"/>
            <w:noProof/>
            <w:color w:val="auto"/>
          </w:rPr>
          <w:t>其他应提供的资料</w:t>
        </w:r>
        <w:r w:rsidR="00B41330" w:rsidRPr="003D2257">
          <w:rPr>
            <w:noProof/>
            <w:webHidden/>
          </w:rPr>
          <w:tab/>
        </w:r>
        <w:r w:rsidRPr="003D2257">
          <w:rPr>
            <w:noProof/>
            <w:webHidden/>
          </w:rPr>
          <w:fldChar w:fldCharType="begin"/>
        </w:r>
        <w:r w:rsidR="00B41330" w:rsidRPr="003D2257">
          <w:rPr>
            <w:noProof/>
            <w:webHidden/>
          </w:rPr>
          <w:instrText xml:space="preserve"> PAGEREF _Toc29807620 \h </w:instrText>
        </w:r>
        <w:r w:rsidRPr="003D2257">
          <w:rPr>
            <w:noProof/>
            <w:webHidden/>
          </w:rPr>
        </w:r>
        <w:r w:rsidRPr="003D2257">
          <w:rPr>
            <w:noProof/>
            <w:webHidden/>
          </w:rPr>
          <w:fldChar w:fldCharType="separate"/>
        </w:r>
        <w:r w:rsidR="00B41330" w:rsidRPr="003D2257">
          <w:rPr>
            <w:noProof/>
            <w:webHidden/>
          </w:rPr>
          <w:t>- 49 -</w:t>
        </w:r>
        <w:r w:rsidRPr="003D2257">
          <w:rPr>
            <w:noProof/>
            <w:webHidden/>
          </w:rPr>
          <w:fldChar w:fldCharType="end"/>
        </w:r>
      </w:hyperlink>
    </w:p>
    <w:p w:rsidR="00F62568" w:rsidRPr="003D2257" w:rsidRDefault="005C3991">
      <w:pPr>
        <w:pStyle w:val="24"/>
        <w:tabs>
          <w:tab w:val="right" w:leader="dot" w:pos="9402"/>
        </w:tabs>
        <w:spacing w:line="480" w:lineRule="exact"/>
        <w:ind w:left="560"/>
        <w:jc w:val="center"/>
        <w:rPr>
          <w:rFonts w:ascii="方正仿宋_GBK" w:eastAsia="方正仿宋_GBK" w:hAnsi="Calibri"/>
          <w:sz w:val="18"/>
          <w:szCs w:val="22"/>
        </w:rPr>
        <w:sectPr w:rsidR="00F62568" w:rsidRPr="003D2257">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docGrid w:linePitch="380" w:charSpace="-5735"/>
        </w:sectPr>
      </w:pPr>
      <w:r w:rsidRPr="003D2257">
        <w:rPr>
          <w:rFonts w:ascii="方正仿宋_GBK" w:eastAsia="方正仿宋_GBK" w:hAnsi="宋体" w:hint="eastAsia"/>
          <w:szCs w:val="21"/>
        </w:rPr>
        <w:fldChar w:fldCharType="end"/>
      </w:r>
    </w:p>
    <w:p w:rsidR="00F62568" w:rsidRPr="003D2257" w:rsidRDefault="00F62568">
      <w:pPr>
        <w:pStyle w:val="2"/>
        <w:spacing w:line="360" w:lineRule="auto"/>
        <w:jc w:val="center"/>
        <w:rPr>
          <w:rFonts w:ascii="方正小标宋_GBK" w:eastAsia="方正小标宋_GBK" w:hAnsi="宋体"/>
          <w:b w:val="0"/>
          <w:szCs w:val="30"/>
        </w:rPr>
      </w:pPr>
      <w:bookmarkStart w:id="0" w:name="_Toc11641050"/>
      <w:bookmarkStart w:id="1" w:name="_Toc12789052"/>
      <w:bookmarkStart w:id="2" w:name="_Toc29807581"/>
      <w:r w:rsidRPr="003D2257">
        <w:rPr>
          <w:rFonts w:ascii="方正小标宋_GBK" w:eastAsia="方正小标宋_GBK" w:hAnsi="宋体" w:hint="eastAsia"/>
          <w:b w:val="0"/>
          <w:sz w:val="36"/>
          <w:szCs w:val="30"/>
        </w:rPr>
        <w:lastRenderedPageBreak/>
        <w:t>第一篇  采购邀请书</w:t>
      </w:r>
      <w:bookmarkEnd w:id="0"/>
      <w:bookmarkEnd w:id="1"/>
      <w:bookmarkEnd w:id="2"/>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四川外国语大学按照采购计划，对</w:t>
      </w:r>
      <w:r w:rsidR="004747F6" w:rsidRPr="003D2257">
        <w:rPr>
          <w:rFonts w:ascii="方正仿宋_GBK" w:eastAsia="方正仿宋_GBK" w:hAnsi="宋体" w:hint="eastAsia"/>
          <w:sz w:val="24"/>
          <w:szCs w:val="24"/>
        </w:rPr>
        <w:t>四川外国语大学</w:t>
      </w:r>
      <w:r w:rsidR="00A87E43" w:rsidRPr="003D2257">
        <w:rPr>
          <w:rFonts w:ascii="方正仿宋_GBK" w:eastAsia="方正仿宋_GBK" w:hAnsi="宋体" w:hint="eastAsia"/>
          <w:sz w:val="24"/>
          <w:szCs w:val="24"/>
        </w:rPr>
        <w:t>专业实验室及公共实验室运维维护</w:t>
      </w:r>
      <w:r w:rsidRPr="003D2257">
        <w:rPr>
          <w:rFonts w:ascii="方正仿宋_GBK" w:eastAsia="方正仿宋_GBK" w:hAnsi="宋体" w:hint="eastAsia"/>
          <w:sz w:val="24"/>
          <w:szCs w:val="24"/>
        </w:rPr>
        <w:t>项目进行校内磋商采购。欢迎有资格的供应商前来参与磋商。</w:t>
      </w:r>
    </w:p>
    <w:p w:rsidR="00F62568" w:rsidRPr="003D2257" w:rsidRDefault="00F62568">
      <w:pPr>
        <w:pStyle w:val="3"/>
        <w:spacing w:before="0" w:after="0" w:line="400" w:lineRule="exact"/>
        <w:rPr>
          <w:rFonts w:ascii="方正仿宋_GBK" w:eastAsia="方正仿宋_GBK"/>
          <w:b w:val="0"/>
          <w:sz w:val="24"/>
          <w:szCs w:val="24"/>
        </w:rPr>
      </w:pPr>
      <w:bookmarkStart w:id="3" w:name="_Toc313893526"/>
      <w:bookmarkStart w:id="4" w:name="_Toc317775175"/>
      <w:bookmarkStart w:id="5" w:name="_Toc29807582"/>
      <w:r w:rsidRPr="003D2257">
        <w:rPr>
          <w:rFonts w:ascii="方正仿宋_GBK" w:eastAsia="方正仿宋_GBK" w:hint="eastAsia"/>
          <w:b w:val="0"/>
          <w:sz w:val="24"/>
          <w:szCs w:val="24"/>
        </w:rPr>
        <w:t>一、</w:t>
      </w:r>
      <w:r w:rsidRPr="003D2257">
        <w:rPr>
          <w:rFonts w:ascii="方正仿宋_GBK" w:eastAsia="方正仿宋_GBK" w:hAnsi="宋体" w:hint="eastAsia"/>
          <w:b w:val="0"/>
          <w:sz w:val="24"/>
          <w:szCs w:val="24"/>
        </w:rPr>
        <w:t>校内磋商</w:t>
      </w:r>
      <w:r w:rsidRPr="003D2257">
        <w:rPr>
          <w:rFonts w:ascii="方正仿宋_GBK" w:eastAsia="方正仿宋_GBK" w:hint="eastAsia"/>
          <w:b w:val="0"/>
          <w:sz w:val="24"/>
          <w:szCs w:val="24"/>
        </w:rPr>
        <w:t>内容</w:t>
      </w:r>
      <w:bookmarkEnd w:id="3"/>
      <w:bookmarkEnd w:id="4"/>
      <w:bookmarkEnd w:id="5"/>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
        <w:gridCol w:w="2828"/>
        <w:gridCol w:w="1417"/>
        <w:gridCol w:w="1418"/>
        <w:gridCol w:w="1134"/>
        <w:gridCol w:w="2444"/>
      </w:tblGrid>
      <w:tr w:rsidR="00F62568" w:rsidRPr="003D2257">
        <w:trPr>
          <w:trHeight w:val="640"/>
          <w:jc w:val="center"/>
        </w:trPr>
        <w:tc>
          <w:tcPr>
            <w:tcW w:w="945" w:type="dxa"/>
            <w:tcBorders>
              <w:top w:val="single" w:sz="4" w:space="0" w:color="auto"/>
              <w:left w:val="single" w:sz="4" w:space="0" w:color="auto"/>
              <w:right w:val="single" w:sz="4" w:space="0" w:color="auto"/>
            </w:tcBorders>
            <w:vAlign w:val="center"/>
          </w:tcPr>
          <w:p w:rsidR="00F62568" w:rsidRPr="003D2257" w:rsidRDefault="00F62568">
            <w:pPr>
              <w:widowControl/>
              <w:jc w:val="center"/>
              <w:rPr>
                <w:rFonts w:ascii="方正仿宋_GBK" w:eastAsia="方正仿宋_GBK" w:hAnsi="宋体" w:cs="宋体"/>
                <w:bCs/>
                <w:kern w:val="0"/>
                <w:sz w:val="21"/>
                <w:szCs w:val="24"/>
              </w:rPr>
            </w:pPr>
            <w:r w:rsidRPr="003D2257">
              <w:rPr>
                <w:rFonts w:ascii="方正仿宋_GBK" w:eastAsia="方正仿宋_GBK" w:hAnsi="宋体" w:cs="宋体" w:hint="eastAsia"/>
                <w:bCs/>
                <w:kern w:val="0"/>
                <w:sz w:val="21"/>
                <w:szCs w:val="24"/>
              </w:rPr>
              <w:t>分包号</w:t>
            </w:r>
          </w:p>
        </w:tc>
        <w:tc>
          <w:tcPr>
            <w:tcW w:w="2828" w:type="dxa"/>
            <w:tcBorders>
              <w:top w:val="single" w:sz="4" w:space="0" w:color="auto"/>
              <w:left w:val="single" w:sz="4" w:space="0" w:color="auto"/>
              <w:right w:val="single" w:sz="4" w:space="0" w:color="auto"/>
            </w:tcBorders>
            <w:vAlign w:val="center"/>
          </w:tcPr>
          <w:p w:rsidR="00F62568" w:rsidRPr="003D2257" w:rsidRDefault="00F62568">
            <w:pPr>
              <w:widowControl/>
              <w:jc w:val="center"/>
              <w:rPr>
                <w:rFonts w:ascii="方正仿宋_GBK" w:eastAsia="方正仿宋_GBK" w:hAnsi="宋体" w:cs="宋体"/>
                <w:bCs/>
                <w:kern w:val="0"/>
                <w:sz w:val="21"/>
                <w:szCs w:val="24"/>
              </w:rPr>
            </w:pPr>
            <w:r w:rsidRPr="003D2257">
              <w:rPr>
                <w:rFonts w:ascii="方正仿宋_GBK" w:eastAsia="方正仿宋_GBK" w:hAnsi="宋体" w:cs="宋体" w:hint="eastAsia"/>
                <w:bCs/>
                <w:kern w:val="0"/>
                <w:sz w:val="21"/>
                <w:szCs w:val="24"/>
              </w:rPr>
              <w:t>分包名称</w:t>
            </w:r>
          </w:p>
        </w:tc>
        <w:tc>
          <w:tcPr>
            <w:tcW w:w="1417" w:type="dxa"/>
            <w:tcBorders>
              <w:top w:val="single" w:sz="4" w:space="0" w:color="auto"/>
              <w:left w:val="single" w:sz="4" w:space="0" w:color="auto"/>
              <w:right w:val="single" w:sz="4" w:space="0" w:color="auto"/>
            </w:tcBorders>
            <w:vAlign w:val="center"/>
          </w:tcPr>
          <w:p w:rsidR="00F62568" w:rsidRPr="003D2257" w:rsidRDefault="00F62568">
            <w:pPr>
              <w:widowControl/>
              <w:jc w:val="center"/>
              <w:rPr>
                <w:rFonts w:ascii="方正仿宋_GBK" w:eastAsia="方正仿宋_GBK" w:hAnsi="宋体" w:cs="宋体"/>
                <w:bCs/>
                <w:kern w:val="0"/>
                <w:sz w:val="21"/>
                <w:szCs w:val="24"/>
              </w:rPr>
            </w:pPr>
            <w:r w:rsidRPr="003D2257">
              <w:rPr>
                <w:rFonts w:ascii="方正仿宋_GBK" w:eastAsia="方正仿宋_GBK" w:hAnsi="宋体" w:cs="宋体" w:hint="eastAsia"/>
                <w:bCs/>
                <w:kern w:val="0"/>
                <w:sz w:val="21"/>
                <w:szCs w:val="24"/>
              </w:rPr>
              <w:t>最高限价</w:t>
            </w:r>
          </w:p>
          <w:p w:rsidR="00F62568" w:rsidRPr="003D2257" w:rsidRDefault="00F62568">
            <w:pPr>
              <w:jc w:val="center"/>
              <w:rPr>
                <w:rFonts w:ascii="方正仿宋_GBK" w:eastAsia="方正仿宋_GBK" w:hAnsi="宋体" w:cs="宋体"/>
                <w:bCs/>
                <w:kern w:val="0"/>
                <w:sz w:val="21"/>
                <w:szCs w:val="24"/>
              </w:rPr>
            </w:pPr>
            <w:r w:rsidRPr="003D2257">
              <w:rPr>
                <w:rFonts w:ascii="方正仿宋_GBK" w:eastAsia="方正仿宋_GBK" w:hAnsi="宋体" w:cs="宋体" w:hint="eastAsia"/>
                <w:bCs/>
                <w:kern w:val="0"/>
                <w:sz w:val="21"/>
                <w:szCs w:val="24"/>
              </w:rPr>
              <w:t>（万元）</w:t>
            </w:r>
          </w:p>
        </w:tc>
        <w:tc>
          <w:tcPr>
            <w:tcW w:w="1418" w:type="dxa"/>
            <w:tcBorders>
              <w:top w:val="single" w:sz="4" w:space="0" w:color="auto"/>
              <w:left w:val="single" w:sz="4" w:space="0" w:color="auto"/>
              <w:right w:val="single" w:sz="4" w:space="0" w:color="auto"/>
            </w:tcBorders>
            <w:vAlign w:val="center"/>
          </w:tcPr>
          <w:p w:rsidR="00F62568" w:rsidRPr="003D2257" w:rsidRDefault="00F62568">
            <w:pPr>
              <w:widowControl/>
              <w:jc w:val="center"/>
              <w:rPr>
                <w:rFonts w:ascii="方正仿宋_GBK" w:eastAsia="方正仿宋_GBK" w:hAnsi="宋体" w:cs="宋体"/>
                <w:bCs/>
                <w:kern w:val="0"/>
                <w:sz w:val="21"/>
                <w:szCs w:val="24"/>
              </w:rPr>
            </w:pPr>
            <w:r w:rsidRPr="003D2257">
              <w:rPr>
                <w:rFonts w:ascii="方正仿宋_GBK" w:eastAsia="方正仿宋_GBK" w:hAnsi="宋体" w:cs="宋体" w:hint="eastAsia"/>
                <w:bCs/>
                <w:kern w:val="0"/>
                <w:sz w:val="21"/>
                <w:szCs w:val="24"/>
              </w:rPr>
              <w:t>磋商保证金</w:t>
            </w:r>
          </w:p>
          <w:p w:rsidR="00F62568" w:rsidRPr="003D2257" w:rsidRDefault="00F62568">
            <w:pPr>
              <w:jc w:val="center"/>
              <w:rPr>
                <w:rFonts w:ascii="方正仿宋_GBK" w:eastAsia="方正仿宋_GBK" w:hAnsi="宋体" w:cs="宋体"/>
                <w:bCs/>
                <w:kern w:val="0"/>
                <w:sz w:val="21"/>
                <w:szCs w:val="24"/>
              </w:rPr>
            </w:pPr>
            <w:r w:rsidRPr="003D2257">
              <w:rPr>
                <w:rFonts w:ascii="方正仿宋_GBK" w:eastAsia="方正仿宋_GBK" w:hAnsi="宋体" w:cs="宋体" w:hint="eastAsia"/>
                <w:bCs/>
                <w:kern w:val="0"/>
                <w:sz w:val="21"/>
                <w:szCs w:val="24"/>
              </w:rPr>
              <w:t>（万元）</w:t>
            </w:r>
          </w:p>
        </w:tc>
        <w:tc>
          <w:tcPr>
            <w:tcW w:w="1134" w:type="dxa"/>
            <w:tcBorders>
              <w:top w:val="single" w:sz="4" w:space="0" w:color="auto"/>
              <w:left w:val="single" w:sz="4" w:space="0" w:color="auto"/>
              <w:right w:val="single" w:sz="4" w:space="0" w:color="auto"/>
            </w:tcBorders>
            <w:vAlign w:val="center"/>
          </w:tcPr>
          <w:p w:rsidR="00F62568" w:rsidRPr="003D2257" w:rsidRDefault="00F62568">
            <w:pPr>
              <w:jc w:val="center"/>
            </w:pPr>
            <w:r w:rsidRPr="003D2257">
              <w:rPr>
                <w:rFonts w:ascii="方正仿宋_GBK" w:eastAsia="方正仿宋_GBK" w:hAnsi="宋体" w:cs="宋体" w:hint="eastAsia"/>
                <w:bCs/>
                <w:kern w:val="0"/>
                <w:sz w:val="21"/>
                <w:szCs w:val="24"/>
              </w:rPr>
              <w:t>成交数量</w:t>
            </w:r>
          </w:p>
          <w:p w:rsidR="00F62568" w:rsidRPr="003D2257" w:rsidRDefault="00F62568">
            <w:pPr>
              <w:jc w:val="center"/>
              <w:rPr>
                <w:rFonts w:ascii="方正仿宋_GBK" w:eastAsia="方正仿宋_GBK" w:hAnsi="宋体" w:cs="宋体"/>
                <w:bCs/>
                <w:kern w:val="0"/>
                <w:sz w:val="21"/>
                <w:szCs w:val="24"/>
              </w:rPr>
            </w:pPr>
            <w:r w:rsidRPr="003D2257">
              <w:rPr>
                <w:rFonts w:ascii="方正仿宋_GBK" w:eastAsia="方正仿宋_GBK" w:hAnsi="宋体" w:cs="宋体" w:hint="eastAsia"/>
                <w:bCs/>
                <w:kern w:val="0"/>
                <w:sz w:val="21"/>
                <w:szCs w:val="24"/>
              </w:rPr>
              <w:t>（名）</w:t>
            </w:r>
          </w:p>
        </w:tc>
        <w:tc>
          <w:tcPr>
            <w:tcW w:w="2444" w:type="dxa"/>
            <w:tcBorders>
              <w:top w:val="single" w:sz="4" w:space="0" w:color="auto"/>
              <w:left w:val="single" w:sz="4" w:space="0" w:color="auto"/>
              <w:right w:val="single" w:sz="4" w:space="0" w:color="auto"/>
            </w:tcBorders>
            <w:vAlign w:val="center"/>
          </w:tcPr>
          <w:p w:rsidR="00F62568" w:rsidRPr="003D2257" w:rsidRDefault="00F62568">
            <w:pPr>
              <w:jc w:val="center"/>
              <w:rPr>
                <w:rFonts w:ascii="方正仿宋_GBK" w:eastAsia="方正仿宋_GBK" w:hAnsi="宋体" w:cs="宋体"/>
                <w:bCs/>
                <w:kern w:val="0"/>
                <w:sz w:val="21"/>
                <w:szCs w:val="24"/>
              </w:rPr>
            </w:pPr>
            <w:r w:rsidRPr="003D2257">
              <w:rPr>
                <w:rFonts w:ascii="方正仿宋_GBK" w:eastAsia="方正仿宋_GBK" w:hAnsi="宋体" w:cs="宋体" w:hint="eastAsia"/>
                <w:bCs/>
                <w:kern w:val="0"/>
                <w:sz w:val="21"/>
                <w:szCs w:val="24"/>
              </w:rPr>
              <w:t>备注</w:t>
            </w:r>
          </w:p>
        </w:tc>
      </w:tr>
      <w:tr w:rsidR="00F62568" w:rsidRPr="003D2257">
        <w:trPr>
          <w:trHeight w:val="616"/>
          <w:jc w:val="center"/>
        </w:trPr>
        <w:tc>
          <w:tcPr>
            <w:tcW w:w="945" w:type="dxa"/>
            <w:tcBorders>
              <w:top w:val="single" w:sz="4" w:space="0" w:color="auto"/>
              <w:left w:val="single" w:sz="4" w:space="0" w:color="auto"/>
              <w:bottom w:val="single" w:sz="4" w:space="0" w:color="auto"/>
              <w:right w:val="single" w:sz="4" w:space="0" w:color="auto"/>
            </w:tcBorders>
            <w:vAlign w:val="center"/>
          </w:tcPr>
          <w:p w:rsidR="00F62568" w:rsidRPr="003D2257" w:rsidRDefault="00F62568">
            <w:pPr>
              <w:widowControl/>
              <w:jc w:val="center"/>
              <w:rPr>
                <w:rFonts w:ascii="方正仿宋_GBK" w:eastAsia="方正仿宋_GBK" w:hAnsi="宋体" w:cs="宋体"/>
                <w:kern w:val="0"/>
                <w:sz w:val="21"/>
                <w:szCs w:val="24"/>
              </w:rPr>
            </w:pPr>
            <w:bookmarkStart w:id="6" w:name="_Hlk344477914"/>
            <w:r w:rsidRPr="003D2257">
              <w:rPr>
                <w:rFonts w:ascii="方正仿宋_GBK" w:eastAsia="方正仿宋_GBK" w:hAnsi="宋体" w:cs="宋体" w:hint="eastAsia"/>
                <w:kern w:val="0"/>
                <w:sz w:val="21"/>
                <w:szCs w:val="24"/>
              </w:rPr>
              <w:t>1</w:t>
            </w:r>
          </w:p>
        </w:tc>
        <w:tc>
          <w:tcPr>
            <w:tcW w:w="2828" w:type="dxa"/>
            <w:tcBorders>
              <w:top w:val="single" w:sz="4" w:space="0" w:color="auto"/>
              <w:left w:val="single" w:sz="4" w:space="0" w:color="auto"/>
              <w:bottom w:val="single" w:sz="4" w:space="0" w:color="auto"/>
              <w:right w:val="single" w:sz="4" w:space="0" w:color="auto"/>
            </w:tcBorders>
            <w:vAlign w:val="center"/>
          </w:tcPr>
          <w:p w:rsidR="00F62568" w:rsidRPr="003D2257" w:rsidRDefault="00A87E43" w:rsidP="004747F6">
            <w:pPr>
              <w:widowControl/>
              <w:jc w:val="center"/>
              <w:rPr>
                <w:rFonts w:ascii="方正仿宋_GBK" w:eastAsia="方正仿宋_GBK" w:hAnsi="宋体" w:cs="宋体"/>
                <w:kern w:val="0"/>
                <w:sz w:val="21"/>
                <w:szCs w:val="24"/>
              </w:rPr>
            </w:pPr>
            <w:r w:rsidRPr="003D2257">
              <w:rPr>
                <w:rFonts w:ascii="方正仿宋_GBK" w:eastAsia="方正仿宋_GBK" w:hAnsi="宋体" w:hint="eastAsia"/>
                <w:sz w:val="24"/>
                <w:szCs w:val="24"/>
              </w:rPr>
              <w:t>专业实验室及公共实验室运维维护</w:t>
            </w:r>
          </w:p>
        </w:tc>
        <w:tc>
          <w:tcPr>
            <w:tcW w:w="1417" w:type="dxa"/>
            <w:tcBorders>
              <w:top w:val="single" w:sz="4" w:space="0" w:color="auto"/>
              <w:left w:val="single" w:sz="4" w:space="0" w:color="auto"/>
              <w:bottom w:val="single" w:sz="4" w:space="0" w:color="auto"/>
              <w:right w:val="single" w:sz="4" w:space="0" w:color="auto"/>
            </w:tcBorders>
            <w:vAlign w:val="center"/>
          </w:tcPr>
          <w:p w:rsidR="00F62568" w:rsidRPr="003D2257" w:rsidRDefault="00A87E43" w:rsidP="00956E25">
            <w:pPr>
              <w:widowControl/>
              <w:jc w:val="center"/>
              <w:rPr>
                <w:rFonts w:ascii="方正仿宋_GBK" w:eastAsia="方正仿宋_GBK" w:hAnsi="宋体" w:cs="宋体"/>
                <w:kern w:val="0"/>
                <w:sz w:val="21"/>
                <w:szCs w:val="24"/>
              </w:rPr>
            </w:pPr>
            <w:r w:rsidRPr="003D2257">
              <w:rPr>
                <w:rFonts w:ascii="方正仿宋_GBK" w:eastAsia="方正仿宋_GBK" w:hAnsi="宋体" w:cs="宋体" w:hint="eastAsia"/>
                <w:kern w:val="0"/>
                <w:sz w:val="21"/>
                <w:szCs w:val="24"/>
              </w:rPr>
              <w:t>3</w:t>
            </w:r>
            <w:r w:rsidR="00956E25" w:rsidRPr="003D2257">
              <w:rPr>
                <w:rFonts w:ascii="方正仿宋_GBK" w:eastAsia="方正仿宋_GBK" w:hAnsi="宋体" w:cs="宋体" w:hint="eastAsia"/>
                <w:kern w:val="0"/>
                <w:sz w:val="21"/>
                <w:szCs w:val="24"/>
              </w:rPr>
              <w:t>1</w:t>
            </w:r>
            <w:r w:rsidR="00F62568" w:rsidRPr="003D2257">
              <w:rPr>
                <w:rFonts w:ascii="方正仿宋_GBK" w:eastAsia="方正仿宋_GBK" w:hAnsi="宋体" w:cs="宋体" w:hint="eastAsia"/>
                <w:kern w:val="0"/>
                <w:sz w:val="21"/>
                <w:szCs w:val="24"/>
              </w:rPr>
              <w:t>.</w:t>
            </w:r>
            <w:r w:rsidRPr="003D2257">
              <w:rPr>
                <w:rFonts w:ascii="方正仿宋_GBK" w:eastAsia="方正仿宋_GBK" w:hAnsi="宋体" w:cs="宋体" w:hint="eastAsia"/>
                <w:kern w:val="0"/>
                <w:sz w:val="21"/>
                <w:szCs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F62568" w:rsidRPr="003D2257" w:rsidRDefault="00F62568" w:rsidP="00956E25">
            <w:pPr>
              <w:widowControl/>
              <w:jc w:val="center"/>
              <w:rPr>
                <w:rFonts w:ascii="方正仿宋_GBK" w:eastAsia="方正仿宋_GBK" w:hAnsi="宋体" w:cs="宋体"/>
                <w:kern w:val="0"/>
                <w:sz w:val="21"/>
                <w:szCs w:val="24"/>
              </w:rPr>
            </w:pPr>
            <w:r w:rsidRPr="003D2257">
              <w:rPr>
                <w:rFonts w:ascii="方正仿宋_GBK" w:eastAsia="方正仿宋_GBK" w:hAnsi="宋体" w:cs="宋体" w:hint="eastAsia"/>
                <w:kern w:val="0"/>
                <w:sz w:val="21"/>
                <w:szCs w:val="24"/>
              </w:rPr>
              <w:t>0.</w:t>
            </w:r>
            <w:r w:rsidR="00A87E43" w:rsidRPr="003D2257">
              <w:rPr>
                <w:rFonts w:ascii="方正仿宋_GBK" w:eastAsia="方正仿宋_GBK" w:hAnsi="宋体" w:cs="宋体" w:hint="eastAsia"/>
                <w:kern w:val="0"/>
                <w:sz w:val="21"/>
                <w:szCs w:val="24"/>
              </w:rPr>
              <w:t>62</w:t>
            </w:r>
          </w:p>
        </w:tc>
        <w:tc>
          <w:tcPr>
            <w:tcW w:w="1134" w:type="dxa"/>
            <w:tcBorders>
              <w:top w:val="single" w:sz="4" w:space="0" w:color="auto"/>
              <w:left w:val="single" w:sz="4" w:space="0" w:color="auto"/>
              <w:bottom w:val="single" w:sz="4" w:space="0" w:color="auto"/>
              <w:right w:val="single" w:sz="4" w:space="0" w:color="auto"/>
            </w:tcBorders>
            <w:vAlign w:val="center"/>
          </w:tcPr>
          <w:p w:rsidR="00F62568" w:rsidRPr="003D2257" w:rsidRDefault="00F62568">
            <w:pPr>
              <w:widowControl/>
              <w:jc w:val="center"/>
              <w:rPr>
                <w:rFonts w:ascii="方正仿宋_GBK" w:eastAsia="方正仿宋_GBK" w:hAnsi="宋体" w:cs="宋体"/>
                <w:kern w:val="0"/>
                <w:sz w:val="21"/>
                <w:szCs w:val="24"/>
              </w:rPr>
            </w:pPr>
            <w:r w:rsidRPr="003D2257">
              <w:rPr>
                <w:rFonts w:ascii="方正仿宋_GBK" w:eastAsia="方正仿宋_GBK" w:hAnsi="宋体" w:cs="宋体" w:hint="eastAsia"/>
                <w:kern w:val="0"/>
                <w:sz w:val="21"/>
                <w:szCs w:val="24"/>
              </w:rPr>
              <w:t>1</w:t>
            </w:r>
          </w:p>
        </w:tc>
        <w:tc>
          <w:tcPr>
            <w:tcW w:w="2444" w:type="dxa"/>
            <w:tcBorders>
              <w:top w:val="single" w:sz="4" w:space="0" w:color="auto"/>
              <w:left w:val="single" w:sz="4" w:space="0" w:color="auto"/>
              <w:bottom w:val="single" w:sz="4" w:space="0" w:color="auto"/>
              <w:right w:val="single" w:sz="4" w:space="0" w:color="auto"/>
            </w:tcBorders>
            <w:vAlign w:val="center"/>
          </w:tcPr>
          <w:p w:rsidR="007B4A38" w:rsidRPr="003D2257" w:rsidRDefault="007B4A38" w:rsidP="007B4A38">
            <w:pPr>
              <w:widowControl/>
              <w:ind w:firstLineChars="300" w:firstLine="630"/>
              <w:rPr>
                <w:rFonts w:ascii="方正仿宋_GBK" w:eastAsia="方正仿宋_GBK" w:hAnsi="宋体"/>
                <w:sz w:val="21"/>
                <w:szCs w:val="21"/>
              </w:rPr>
            </w:pPr>
            <w:r w:rsidRPr="003D2257">
              <w:rPr>
                <w:rFonts w:ascii="方正仿宋_GBK" w:eastAsia="方正仿宋_GBK" w:hAnsi="宋体" w:hint="eastAsia"/>
                <w:sz w:val="21"/>
                <w:szCs w:val="21"/>
              </w:rPr>
              <w:t>服务期</w:t>
            </w:r>
            <w:r w:rsidR="00A87E43" w:rsidRPr="003D2257">
              <w:rPr>
                <w:rFonts w:ascii="方正仿宋_GBK" w:eastAsia="方正仿宋_GBK" w:hAnsi="宋体" w:hint="eastAsia"/>
                <w:sz w:val="21"/>
                <w:szCs w:val="21"/>
              </w:rPr>
              <w:t>一</w:t>
            </w:r>
            <w:r w:rsidRPr="003D2257">
              <w:rPr>
                <w:rFonts w:ascii="方正仿宋_GBK" w:eastAsia="方正仿宋_GBK" w:hAnsi="宋体" w:hint="eastAsia"/>
                <w:sz w:val="21"/>
                <w:szCs w:val="21"/>
              </w:rPr>
              <w:t>年</w:t>
            </w:r>
          </w:p>
        </w:tc>
      </w:tr>
    </w:tbl>
    <w:p w:rsidR="00F62568" w:rsidRPr="003D2257" w:rsidRDefault="00F62568">
      <w:pPr>
        <w:pStyle w:val="3"/>
        <w:spacing w:before="0" w:after="0" w:line="400" w:lineRule="exact"/>
        <w:rPr>
          <w:rFonts w:ascii="方正仿宋_GBK" w:eastAsia="方正仿宋_GBK" w:hAnsi="宋体"/>
          <w:b w:val="0"/>
          <w:sz w:val="24"/>
          <w:szCs w:val="24"/>
        </w:rPr>
      </w:pPr>
      <w:bookmarkStart w:id="7" w:name="_Toc29807583"/>
      <w:bookmarkStart w:id="8" w:name="_Toc373860293"/>
      <w:bookmarkStart w:id="9" w:name="_Toc317775178"/>
      <w:bookmarkEnd w:id="6"/>
      <w:r w:rsidRPr="003D2257">
        <w:rPr>
          <w:rFonts w:ascii="方正仿宋_GBK" w:eastAsia="方正仿宋_GBK" w:hint="eastAsia"/>
          <w:b w:val="0"/>
          <w:sz w:val="24"/>
          <w:szCs w:val="24"/>
        </w:rPr>
        <w:t>二、资金来源</w:t>
      </w:r>
      <w:bookmarkEnd w:id="7"/>
    </w:p>
    <w:p w:rsidR="00F62568" w:rsidRPr="003D2257" w:rsidRDefault="007B4A38">
      <w:r w:rsidRPr="003D2257">
        <w:rPr>
          <w:rFonts w:ascii="方正仿宋_GBK" w:eastAsia="方正仿宋_GBK" w:hAnsi="宋体" w:hint="eastAsia"/>
          <w:sz w:val="24"/>
          <w:szCs w:val="24"/>
        </w:rPr>
        <w:t>学校</w:t>
      </w:r>
      <w:r w:rsidR="00D53A4F" w:rsidRPr="003D2257">
        <w:rPr>
          <w:rFonts w:ascii="方正仿宋_GBK" w:eastAsia="方正仿宋_GBK" w:hAnsi="宋体" w:hint="eastAsia"/>
          <w:sz w:val="24"/>
          <w:szCs w:val="24"/>
        </w:rPr>
        <w:t>设备</w:t>
      </w:r>
      <w:r w:rsidRPr="003D2257">
        <w:rPr>
          <w:rFonts w:ascii="方正仿宋_GBK" w:eastAsia="方正仿宋_GBK" w:hAnsi="宋体" w:hint="eastAsia"/>
          <w:sz w:val="24"/>
          <w:szCs w:val="24"/>
        </w:rPr>
        <w:t>维修（保）经费</w:t>
      </w:r>
      <w:r w:rsidR="00F62568" w:rsidRPr="003D2257">
        <w:rPr>
          <w:rFonts w:ascii="方正仿宋_GBK" w:eastAsia="方正仿宋_GBK" w:hAnsi="宋体" w:hint="eastAsia"/>
          <w:sz w:val="24"/>
          <w:szCs w:val="24"/>
        </w:rPr>
        <w:t>。</w:t>
      </w:r>
    </w:p>
    <w:p w:rsidR="00F62568" w:rsidRPr="003D2257" w:rsidRDefault="00F62568">
      <w:pPr>
        <w:pStyle w:val="3"/>
        <w:spacing w:before="0" w:after="0" w:line="400" w:lineRule="exact"/>
        <w:rPr>
          <w:rFonts w:ascii="方正仿宋_GBK" w:eastAsia="方正仿宋_GBK"/>
          <w:b w:val="0"/>
          <w:sz w:val="24"/>
          <w:szCs w:val="24"/>
        </w:rPr>
      </w:pPr>
      <w:bookmarkStart w:id="10" w:name="_Toc29807584"/>
      <w:r w:rsidRPr="003D2257">
        <w:rPr>
          <w:rFonts w:ascii="方正仿宋_GBK" w:eastAsia="方正仿宋_GBK" w:hint="eastAsia"/>
          <w:b w:val="0"/>
          <w:sz w:val="24"/>
          <w:szCs w:val="24"/>
        </w:rPr>
        <w:t>三、供应商资格条件</w:t>
      </w:r>
      <w:bookmarkEnd w:id="10"/>
    </w:p>
    <w:p w:rsidR="00F62568" w:rsidRPr="003D2257" w:rsidRDefault="00F62568">
      <w:pPr>
        <w:spacing w:line="48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供应商是指向采购人提供服务或者货物的法人、其他组织或者自然人。合格的供应商应首先符合政府采购法第二十二条规定的基本资格条件，同时符合根据该项目特殊要求设置的特定资格条件（如果有）。</w:t>
      </w:r>
    </w:p>
    <w:p w:rsidR="00F62568" w:rsidRPr="003D2257" w:rsidRDefault="00F62568">
      <w:pPr>
        <w:spacing w:line="48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（一）基本资格条件</w:t>
      </w:r>
    </w:p>
    <w:p w:rsidR="00F62568" w:rsidRPr="003D2257" w:rsidRDefault="00F62568">
      <w:pPr>
        <w:spacing w:line="48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1.具有独立承担民事责任的能力；</w:t>
      </w:r>
    </w:p>
    <w:p w:rsidR="00F62568" w:rsidRPr="003D2257" w:rsidRDefault="00F62568">
      <w:pPr>
        <w:spacing w:line="48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2.具有良好的商业信誉和健全的财务会计制度；</w:t>
      </w:r>
    </w:p>
    <w:p w:rsidR="00F62568" w:rsidRPr="003D2257" w:rsidRDefault="00F62568">
      <w:pPr>
        <w:spacing w:line="48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3.具有履行合同所必需的设备和专业技术能力；</w:t>
      </w:r>
    </w:p>
    <w:p w:rsidR="00F62568" w:rsidRPr="003D2257" w:rsidRDefault="00F62568">
      <w:pPr>
        <w:spacing w:line="48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4.有依法缴纳税收和社会保障资金的良好记录；</w:t>
      </w:r>
    </w:p>
    <w:p w:rsidR="00F62568" w:rsidRPr="003D2257" w:rsidRDefault="00F62568">
      <w:pPr>
        <w:spacing w:line="48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5.参加政府采购活动前三年内，在经营活动中没有重大违法记录；</w:t>
      </w:r>
    </w:p>
    <w:p w:rsidR="00F62568" w:rsidRPr="003D2257" w:rsidRDefault="00F62568">
      <w:pPr>
        <w:spacing w:line="48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6.法律、行政法规规定的其他条件。</w:t>
      </w:r>
    </w:p>
    <w:p w:rsidR="00F62568" w:rsidRPr="003D2257" w:rsidRDefault="00F62568">
      <w:pPr>
        <w:spacing w:line="48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（二）特定资格条件</w:t>
      </w:r>
    </w:p>
    <w:p w:rsidR="00F62568" w:rsidRPr="003D2257" w:rsidRDefault="00734ADB">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无</w:t>
      </w:r>
      <w:r w:rsidR="00203F1A" w:rsidRPr="003D2257">
        <w:rPr>
          <w:rFonts w:ascii="方正仿宋_GBK" w:eastAsia="方正仿宋_GBK" w:hAnsi="宋体" w:hint="eastAsia"/>
          <w:sz w:val="24"/>
          <w:szCs w:val="24"/>
        </w:rPr>
        <w:t>。</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（三）校内磋商文件的解释</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供应商如对校内磋商文件有疑问，必须以书面形式在磋商截止时间</w:t>
      </w:r>
      <w:r w:rsidR="00D56E45" w:rsidRPr="003D2257">
        <w:rPr>
          <w:rFonts w:ascii="方正仿宋_GBK" w:eastAsia="方正仿宋_GBK" w:hAnsi="宋体" w:hint="eastAsia"/>
          <w:sz w:val="24"/>
          <w:szCs w:val="24"/>
        </w:rPr>
        <w:t>2</w:t>
      </w:r>
      <w:r w:rsidRPr="003D2257">
        <w:rPr>
          <w:rFonts w:ascii="方正仿宋_GBK" w:eastAsia="方正仿宋_GBK" w:hAnsi="宋体" w:hint="eastAsia"/>
          <w:sz w:val="24"/>
          <w:szCs w:val="24"/>
        </w:rPr>
        <w:t>个工作日前向采购人要求澄清，采购人可视具体情况做出处理或答复。如供应商未提出疑问，视为完全理解并同意本校内磋商文件。一经进入磋商程序，即视为供应商已详细阅读全部文件资料，完全理解校内磋商文件所有条款内容并同意放弃对这方面有不明白及误解的权利。</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（四）供应商须满足以下条件，其响应文件才被接受：</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1、按时递交了响应文件；</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lastRenderedPageBreak/>
        <w:t>2、按时报名、签到；</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3、按时缴纳了磋商文件购买费及磋商保证金。</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（五）磋商地点：四川外国语大学招投标会议室（资产楼3楼）</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（六）提交响应文件截至时间：2020年1月</w:t>
      </w:r>
      <w:r w:rsidR="00EF6F06" w:rsidRPr="003D2257">
        <w:rPr>
          <w:rFonts w:ascii="方正仿宋_GBK" w:eastAsia="方正仿宋_GBK" w:hAnsi="宋体" w:hint="eastAsia"/>
          <w:sz w:val="24"/>
          <w:szCs w:val="24"/>
        </w:rPr>
        <w:t>22</w:t>
      </w:r>
      <w:r w:rsidR="00890A61" w:rsidRPr="003D2257">
        <w:rPr>
          <w:rFonts w:ascii="方正仿宋_GBK" w:eastAsia="方正仿宋_GBK" w:hAnsi="宋体" w:hint="eastAsia"/>
          <w:sz w:val="24"/>
          <w:szCs w:val="24"/>
        </w:rPr>
        <w:t>日</w:t>
      </w:r>
      <w:r w:rsidRPr="003D2257">
        <w:rPr>
          <w:rFonts w:ascii="方正仿宋_GBK" w:eastAsia="方正仿宋_GBK" w:hAnsi="宋体" w:hint="eastAsia"/>
          <w:sz w:val="24"/>
          <w:szCs w:val="24"/>
        </w:rPr>
        <w:t>北京时间</w:t>
      </w:r>
      <w:r w:rsidR="00EF6F06" w:rsidRPr="003D2257">
        <w:rPr>
          <w:rFonts w:ascii="方正仿宋_GBK" w:eastAsia="方正仿宋_GBK" w:hAnsi="宋体" w:hint="eastAsia"/>
          <w:sz w:val="24"/>
          <w:szCs w:val="24"/>
        </w:rPr>
        <w:t>09</w:t>
      </w:r>
      <w:r w:rsidRPr="003D2257">
        <w:rPr>
          <w:rFonts w:ascii="方正仿宋_GBK" w:eastAsia="方正仿宋_GBK" w:hAnsi="宋体" w:hint="eastAsia"/>
          <w:sz w:val="24"/>
          <w:szCs w:val="24"/>
        </w:rPr>
        <w:t>:</w:t>
      </w:r>
      <w:r w:rsidR="00EF6F06" w:rsidRPr="003D2257">
        <w:rPr>
          <w:rFonts w:ascii="方正仿宋_GBK" w:eastAsia="方正仿宋_GBK" w:hAnsi="宋体" w:hint="eastAsia"/>
          <w:sz w:val="24"/>
          <w:szCs w:val="24"/>
        </w:rPr>
        <w:t>1</w:t>
      </w:r>
      <w:r w:rsidRPr="003D2257">
        <w:rPr>
          <w:rFonts w:ascii="方正仿宋_GBK" w:eastAsia="方正仿宋_GBK" w:hAnsi="宋体" w:hint="eastAsia"/>
          <w:sz w:val="24"/>
          <w:szCs w:val="24"/>
        </w:rPr>
        <w:t>5-09:</w:t>
      </w:r>
      <w:r w:rsidR="00EF6F06" w:rsidRPr="003D2257">
        <w:rPr>
          <w:rFonts w:ascii="方正仿宋_GBK" w:eastAsia="方正仿宋_GBK" w:hAnsi="宋体" w:hint="eastAsia"/>
          <w:sz w:val="24"/>
          <w:szCs w:val="24"/>
        </w:rPr>
        <w:t>3</w:t>
      </w:r>
      <w:r w:rsidRPr="003D2257">
        <w:rPr>
          <w:rFonts w:ascii="方正仿宋_GBK" w:eastAsia="方正仿宋_GBK" w:hAnsi="宋体" w:hint="eastAsia"/>
          <w:sz w:val="24"/>
          <w:szCs w:val="24"/>
        </w:rPr>
        <w:t>0。</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（七）磋商开始时间：2020年1月</w:t>
      </w:r>
      <w:r w:rsidR="00EF6F06" w:rsidRPr="003D2257">
        <w:rPr>
          <w:rFonts w:ascii="方正仿宋_GBK" w:eastAsia="方正仿宋_GBK" w:hAnsi="宋体" w:hint="eastAsia"/>
          <w:sz w:val="24"/>
          <w:szCs w:val="24"/>
        </w:rPr>
        <w:t>22</w:t>
      </w:r>
      <w:r w:rsidR="00890A61" w:rsidRPr="003D2257">
        <w:rPr>
          <w:rFonts w:ascii="方正仿宋_GBK" w:eastAsia="方正仿宋_GBK" w:hAnsi="宋体" w:hint="eastAsia"/>
          <w:sz w:val="24"/>
          <w:szCs w:val="24"/>
        </w:rPr>
        <w:t>日</w:t>
      </w:r>
      <w:r w:rsidRPr="003D2257">
        <w:rPr>
          <w:rFonts w:ascii="方正仿宋_GBK" w:eastAsia="方正仿宋_GBK" w:hAnsi="宋体" w:hint="eastAsia"/>
          <w:sz w:val="24"/>
          <w:szCs w:val="24"/>
        </w:rPr>
        <w:t>北京时间09:</w:t>
      </w:r>
      <w:r w:rsidR="00EF6F06" w:rsidRPr="003D2257">
        <w:rPr>
          <w:rFonts w:ascii="方正仿宋_GBK" w:eastAsia="方正仿宋_GBK" w:hAnsi="宋体" w:hint="eastAsia"/>
          <w:sz w:val="24"/>
          <w:szCs w:val="24"/>
        </w:rPr>
        <w:t>3</w:t>
      </w:r>
      <w:r w:rsidRPr="003D2257">
        <w:rPr>
          <w:rFonts w:ascii="方正仿宋_GBK" w:eastAsia="方正仿宋_GBK" w:hAnsi="宋体" w:hint="eastAsia"/>
          <w:sz w:val="24"/>
          <w:szCs w:val="24"/>
        </w:rPr>
        <w:t>0。</w:t>
      </w:r>
    </w:p>
    <w:p w:rsidR="00F62568" w:rsidRPr="003D2257" w:rsidRDefault="00F62568">
      <w:pPr>
        <w:spacing w:line="480" w:lineRule="exact"/>
        <w:ind w:firstLineChars="200" w:firstLine="480"/>
        <w:rPr>
          <w:rFonts w:ascii="方正仿宋_GBK" w:eastAsia="方正仿宋_GBK" w:hAnsi="宋体"/>
          <w:sz w:val="24"/>
          <w:szCs w:val="24"/>
        </w:rPr>
      </w:pPr>
    </w:p>
    <w:p w:rsidR="00F62568" w:rsidRPr="003D2257" w:rsidRDefault="00F62568">
      <w:pPr>
        <w:pStyle w:val="3"/>
        <w:spacing w:before="0" w:after="0" w:line="400" w:lineRule="exact"/>
        <w:rPr>
          <w:rFonts w:ascii="方正仿宋_GBK" w:eastAsia="方正仿宋_GBK"/>
          <w:b w:val="0"/>
          <w:sz w:val="24"/>
          <w:szCs w:val="24"/>
        </w:rPr>
      </w:pPr>
      <w:bookmarkStart w:id="11" w:name="_Toc29807585"/>
      <w:r w:rsidRPr="003D2257">
        <w:rPr>
          <w:rFonts w:ascii="方正仿宋_GBK" w:eastAsia="方正仿宋_GBK" w:hint="eastAsia"/>
          <w:b w:val="0"/>
          <w:sz w:val="24"/>
          <w:szCs w:val="24"/>
        </w:rPr>
        <w:t>四、磋商有关说明</w:t>
      </w:r>
      <w:bookmarkEnd w:id="8"/>
      <w:bookmarkEnd w:id="11"/>
    </w:p>
    <w:p w:rsidR="00F62568" w:rsidRPr="003D2257" w:rsidRDefault="00F62568">
      <w:pPr>
        <w:snapToGrid w:val="0"/>
        <w:spacing w:line="440" w:lineRule="exact"/>
        <w:ind w:firstLineChars="200" w:firstLine="480"/>
        <w:rPr>
          <w:rFonts w:ascii="方正仿宋_GBK" w:eastAsia="方正仿宋_GBK" w:hAnsi="宋体"/>
          <w:sz w:val="24"/>
          <w:szCs w:val="24"/>
        </w:rPr>
      </w:pPr>
      <w:bookmarkStart w:id="12" w:name="_Toc373860294"/>
      <w:bookmarkStart w:id="13" w:name="_Toc479668114"/>
      <w:r w:rsidRPr="003D2257">
        <w:rPr>
          <w:rFonts w:ascii="方正仿宋_GBK" w:eastAsia="方正仿宋_GBK" w:hAnsi="宋体" w:hint="eastAsia"/>
          <w:sz w:val="24"/>
          <w:szCs w:val="24"/>
        </w:rPr>
        <w:t>1、报名时间：2020年1月</w:t>
      </w:r>
      <w:r w:rsidR="00890A61" w:rsidRPr="003D2257">
        <w:rPr>
          <w:rFonts w:ascii="方正仿宋_GBK" w:eastAsia="方正仿宋_GBK" w:hAnsi="宋体" w:hint="eastAsia"/>
          <w:sz w:val="24"/>
          <w:szCs w:val="24"/>
        </w:rPr>
        <w:t>14日</w:t>
      </w:r>
      <w:r w:rsidRPr="003D2257">
        <w:rPr>
          <w:rFonts w:ascii="方正仿宋_GBK" w:eastAsia="方正仿宋_GBK" w:hAnsi="宋体" w:hint="eastAsia"/>
          <w:sz w:val="24"/>
          <w:szCs w:val="24"/>
        </w:rPr>
        <w:t>- 1月</w:t>
      </w:r>
      <w:r w:rsidR="00890A61" w:rsidRPr="003D2257">
        <w:rPr>
          <w:rFonts w:ascii="方正仿宋_GBK" w:eastAsia="方正仿宋_GBK" w:hAnsi="宋体" w:hint="eastAsia"/>
          <w:sz w:val="24"/>
          <w:szCs w:val="24"/>
        </w:rPr>
        <w:t xml:space="preserve">16日 </w:t>
      </w:r>
      <w:r w:rsidRPr="003D2257">
        <w:rPr>
          <w:rFonts w:ascii="方正仿宋_GBK" w:eastAsia="方正仿宋_GBK" w:hAnsi="宋体" w:hint="eastAsia"/>
          <w:sz w:val="24"/>
          <w:szCs w:val="24"/>
        </w:rPr>
        <w:t>北京时间09:00-11:00，15:00-17:00；(节假日除外)</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保证金及文件购买费缴纳时间：2020年1 月</w:t>
      </w:r>
      <w:r w:rsidR="00890A61" w:rsidRPr="003D2257">
        <w:rPr>
          <w:rFonts w:ascii="方正仿宋_GBK" w:eastAsia="方正仿宋_GBK" w:hAnsi="宋体" w:hint="eastAsia"/>
          <w:sz w:val="24"/>
          <w:szCs w:val="24"/>
        </w:rPr>
        <w:t>14日</w:t>
      </w:r>
      <w:r w:rsidRPr="003D2257">
        <w:rPr>
          <w:rFonts w:ascii="方正仿宋_GBK" w:eastAsia="方正仿宋_GBK" w:hAnsi="宋体" w:hint="eastAsia"/>
          <w:sz w:val="24"/>
          <w:szCs w:val="24"/>
        </w:rPr>
        <w:t xml:space="preserve"> - 1月</w:t>
      </w:r>
      <w:r w:rsidR="00890A61" w:rsidRPr="003D2257">
        <w:rPr>
          <w:rFonts w:ascii="方正仿宋_GBK" w:eastAsia="方正仿宋_GBK" w:hAnsi="宋体" w:hint="eastAsia"/>
          <w:sz w:val="24"/>
          <w:szCs w:val="24"/>
        </w:rPr>
        <w:t>16日</w:t>
      </w:r>
      <w:r w:rsidRPr="003D2257">
        <w:rPr>
          <w:rFonts w:ascii="方正仿宋_GBK" w:eastAsia="方正仿宋_GBK" w:hAnsi="宋体" w:hint="eastAsia"/>
          <w:sz w:val="24"/>
          <w:szCs w:val="24"/>
        </w:rPr>
        <w:t>。</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报名方式：在规定的报名时间内到四川外国语大学招投标采购办公室（资产楼3-6）现场提交纸质报名资料。</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纸质报名资料包含：1、该项目报名委托书或授权函(格式自拟)，请注明该项目编号及名称并加盖公司鲜章。2、投标报名登记表(见附表)，请完善登记表内容后打印并加盖公司鲜章。</w:t>
      </w:r>
    </w:p>
    <w:p w:rsidR="00F62568" w:rsidRPr="003D2257" w:rsidRDefault="0034182C" w:rsidP="0034182C">
      <w:pPr>
        <w:adjustRightInd w:val="0"/>
        <w:snapToGrid w:val="0"/>
        <w:spacing w:line="360" w:lineRule="auto"/>
        <w:jc w:val="center"/>
        <w:rPr>
          <w:rFonts w:ascii="华文细黑" w:eastAsia="华文细黑" w:hAnsi="华文细黑"/>
          <w:bCs/>
          <w:sz w:val="44"/>
        </w:rPr>
      </w:pPr>
      <w:r w:rsidRPr="003D2257">
        <w:rPr>
          <w:rFonts w:ascii="方正仿宋_GBK" w:eastAsia="方正仿宋_GBK" w:hAnsi="宋体"/>
          <w:szCs w:val="28"/>
          <w:u w:val="single"/>
        </w:rPr>
        <w:br w:type="page"/>
      </w:r>
      <w:r w:rsidR="00F62568" w:rsidRPr="003D2257">
        <w:rPr>
          <w:rFonts w:ascii="华文细黑" w:eastAsia="华文细黑" w:hAnsi="华文细黑" w:hint="eastAsia"/>
          <w:bCs/>
          <w:sz w:val="44"/>
        </w:rPr>
        <w:lastRenderedPageBreak/>
        <w:t>投标报名登记表</w:t>
      </w:r>
    </w:p>
    <w:p w:rsidR="00F62568" w:rsidRPr="003D2257" w:rsidRDefault="00F62568">
      <w:pPr>
        <w:adjustRightInd w:val="0"/>
        <w:snapToGrid w:val="0"/>
        <w:rPr>
          <w:rFonts w:ascii="华文细黑" w:eastAsia="华文细黑" w:hAnsi="华文细黑"/>
        </w:rPr>
      </w:pPr>
    </w:p>
    <w:p w:rsidR="00F62568" w:rsidRPr="003D2257" w:rsidRDefault="00F62568">
      <w:pPr>
        <w:adjustRightInd w:val="0"/>
        <w:snapToGrid w:val="0"/>
        <w:rPr>
          <w:rFonts w:ascii="华文细黑" w:eastAsia="华文细黑" w:hAnsi="华文细黑"/>
          <w:sz w:val="10"/>
          <w:szCs w:val="10"/>
        </w:rPr>
      </w:pPr>
      <w:r w:rsidRPr="003D2257">
        <w:rPr>
          <w:rFonts w:ascii="华文细黑" w:eastAsia="华文细黑" w:hAnsi="华文细黑" w:hint="eastAsia"/>
        </w:rPr>
        <w:t>投标公司全称：</w:t>
      </w:r>
    </w:p>
    <w:p w:rsidR="00F62568" w:rsidRPr="003D2257" w:rsidRDefault="00F62568">
      <w:pPr>
        <w:adjustRightInd w:val="0"/>
        <w:snapToGrid w:val="0"/>
        <w:ind w:leftChars="200" w:left="560"/>
        <w:rPr>
          <w:rFonts w:ascii="华文细黑" w:eastAsia="华文细黑" w:hAnsi="华文细黑"/>
          <w:sz w:val="10"/>
          <w:szCs w:val="10"/>
        </w:rPr>
      </w:pPr>
    </w:p>
    <w:p w:rsidR="00F62568" w:rsidRPr="003D2257" w:rsidRDefault="00F62568">
      <w:pPr>
        <w:adjustRightInd w:val="0"/>
        <w:snapToGrid w:val="0"/>
        <w:rPr>
          <w:rFonts w:ascii="华文细黑" w:eastAsia="华文细黑" w:hAnsi="华文细黑"/>
          <w:sz w:val="10"/>
          <w:szCs w:val="10"/>
        </w:rPr>
      </w:pPr>
      <w:r w:rsidRPr="003D2257">
        <w:rPr>
          <w:rFonts w:ascii="华文细黑" w:eastAsia="华文细黑" w:hAnsi="华文细黑" w:hint="eastAsia"/>
        </w:rPr>
        <w:t>投标项目名称：</w:t>
      </w:r>
    </w:p>
    <w:p w:rsidR="00F62568" w:rsidRPr="003D2257" w:rsidRDefault="00F62568" w:rsidP="00D43DE5">
      <w:pPr>
        <w:adjustRightInd w:val="0"/>
        <w:snapToGrid w:val="0"/>
        <w:ind w:leftChars="100" w:left="280" w:firstLineChars="100" w:firstLine="100"/>
        <w:rPr>
          <w:rFonts w:ascii="华文细黑" w:eastAsia="华文细黑" w:hAnsi="华文细黑"/>
          <w:sz w:val="10"/>
          <w:szCs w:val="10"/>
        </w:rPr>
      </w:pPr>
    </w:p>
    <w:p w:rsidR="00F62568" w:rsidRPr="003D2257" w:rsidRDefault="00F62568">
      <w:pPr>
        <w:adjustRightInd w:val="0"/>
        <w:snapToGrid w:val="0"/>
        <w:rPr>
          <w:rFonts w:ascii="华文细黑" w:eastAsia="华文细黑" w:hAnsi="华文细黑"/>
          <w:sz w:val="10"/>
          <w:szCs w:val="10"/>
        </w:rPr>
      </w:pPr>
      <w:r w:rsidRPr="003D2257">
        <w:rPr>
          <w:rFonts w:ascii="华文细黑" w:eastAsia="华文细黑" w:hAnsi="华文细黑" w:hint="eastAsia"/>
        </w:rPr>
        <w:t>投标项目编号：</w:t>
      </w:r>
    </w:p>
    <w:p w:rsidR="00F62568" w:rsidRPr="003D2257" w:rsidRDefault="00F62568">
      <w:pPr>
        <w:adjustRightInd w:val="0"/>
        <w:snapToGrid w:val="0"/>
        <w:ind w:leftChars="100" w:left="280" w:firstLineChars="100" w:firstLine="100"/>
        <w:rPr>
          <w:rFonts w:ascii="华文细黑" w:eastAsia="华文细黑" w:hAnsi="华文细黑"/>
          <w:sz w:val="10"/>
          <w:szCs w:val="10"/>
        </w:rPr>
      </w:pPr>
    </w:p>
    <w:p w:rsidR="00F62568" w:rsidRPr="003D2257" w:rsidRDefault="00F62568">
      <w:pPr>
        <w:adjustRightInd w:val="0"/>
        <w:snapToGrid w:val="0"/>
        <w:rPr>
          <w:rFonts w:ascii="华文细黑" w:eastAsia="华文细黑" w:hAnsi="华文细黑"/>
          <w:sz w:val="10"/>
          <w:szCs w:val="10"/>
        </w:rPr>
      </w:pPr>
      <w:r w:rsidRPr="003D2257">
        <w:rPr>
          <w:rFonts w:ascii="华文细黑" w:eastAsia="华文细黑" w:hAnsi="华文细黑" w:hint="eastAsia"/>
        </w:rPr>
        <w:t>投标公司联系人姓名：</w:t>
      </w:r>
    </w:p>
    <w:p w:rsidR="00F62568" w:rsidRPr="003D2257" w:rsidRDefault="00F62568">
      <w:pPr>
        <w:adjustRightInd w:val="0"/>
        <w:snapToGrid w:val="0"/>
        <w:ind w:leftChars="100" w:left="280" w:firstLineChars="100" w:firstLine="100"/>
        <w:rPr>
          <w:rFonts w:ascii="华文细黑" w:eastAsia="华文细黑" w:hAnsi="华文细黑"/>
          <w:sz w:val="10"/>
          <w:szCs w:val="10"/>
        </w:rPr>
      </w:pPr>
    </w:p>
    <w:p w:rsidR="00F62568" w:rsidRPr="003D2257" w:rsidRDefault="00F62568">
      <w:pPr>
        <w:adjustRightInd w:val="0"/>
        <w:snapToGrid w:val="0"/>
        <w:rPr>
          <w:rFonts w:ascii="华文细黑" w:eastAsia="华文细黑" w:hAnsi="华文细黑"/>
          <w:sz w:val="10"/>
          <w:szCs w:val="10"/>
        </w:rPr>
      </w:pPr>
      <w:r w:rsidRPr="003D2257">
        <w:rPr>
          <w:rFonts w:ascii="华文细黑" w:eastAsia="华文细黑" w:hAnsi="华文细黑" w:hint="eastAsia"/>
        </w:rPr>
        <w:t>投标公司联系人电话(手机)：</w:t>
      </w:r>
    </w:p>
    <w:p w:rsidR="00F62568" w:rsidRPr="003D2257" w:rsidRDefault="00F62568">
      <w:pPr>
        <w:adjustRightInd w:val="0"/>
        <w:snapToGrid w:val="0"/>
        <w:ind w:leftChars="100" w:left="280" w:firstLineChars="100" w:firstLine="100"/>
        <w:rPr>
          <w:rFonts w:ascii="华文细黑" w:eastAsia="华文细黑" w:hAnsi="华文细黑"/>
          <w:sz w:val="10"/>
          <w:szCs w:val="10"/>
        </w:rPr>
      </w:pPr>
    </w:p>
    <w:p w:rsidR="00F62568" w:rsidRPr="003D2257" w:rsidRDefault="00F62568">
      <w:pPr>
        <w:adjustRightInd w:val="0"/>
        <w:snapToGrid w:val="0"/>
        <w:rPr>
          <w:rFonts w:ascii="华文细黑" w:eastAsia="华文细黑" w:hAnsi="华文细黑"/>
          <w:sz w:val="10"/>
          <w:szCs w:val="10"/>
        </w:rPr>
      </w:pPr>
      <w:r w:rsidRPr="003D2257">
        <w:rPr>
          <w:rFonts w:ascii="华文细黑" w:eastAsia="华文细黑" w:hAnsi="华文细黑" w:hint="eastAsia"/>
        </w:rPr>
        <w:t>投标公司</w:t>
      </w:r>
      <w:r w:rsidRPr="003D2257">
        <w:rPr>
          <w:rFonts w:ascii="华文细黑" w:eastAsia="华文细黑" w:hAnsi="华文细黑" w:hint="eastAsia"/>
          <w:u w:val="single"/>
        </w:rPr>
        <w:t>开户银行全称</w:t>
      </w:r>
      <w:r w:rsidRPr="003D2257">
        <w:rPr>
          <w:rFonts w:ascii="华文细黑" w:eastAsia="华文细黑" w:hAnsi="华文细黑" w:hint="eastAsia"/>
        </w:rPr>
        <w:t xml:space="preserve">： </w:t>
      </w:r>
    </w:p>
    <w:p w:rsidR="00F62568" w:rsidRPr="003D2257" w:rsidRDefault="00F62568" w:rsidP="003D2257">
      <w:pPr>
        <w:adjustRightInd w:val="0"/>
        <w:snapToGrid w:val="0"/>
        <w:ind w:leftChars="200" w:left="1360" w:hangingChars="800" w:hanging="800"/>
        <w:rPr>
          <w:rFonts w:ascii="华文细黑" w:eastAsia="华文细黑" w:hAnsi="华文细黑"/>
          <w:sz w:val="10"/>
          <w:szCs w:val="10"/>
        </w:rPr>
      </w:pPr>
    </w:p>
    <w:p w:rsidR="00F62568" w:rsidRPr="003D2257" w:rsidRDefault="00F62568">
      <w:pPr>
        <w:adjustRightInd w:val="0"/>
        <w:snapToGrid w:val="0"/>
        <w:rPr>
          <w:rFonts w:ascii="华文细黑" w:eastAsia="华文细黑" w:hAnsi="华文细黑"/>
          <w:sz w:val="10"/>
          <w:szCs w:val="10"/>
        </w:rPr>
      </w:pPr>
      <w:r w:rsidRPr="003D2257">
        <w:rPr>
          <w:rFonts w:ascii="华文细黑" w:eastAsia="华文细黑" w:hAnsi="华文细黑" w:hint="eastAsia"/>
        </w:rPr>
        <w:t>投标公司</w:t>
      </w:r>
      <w:r w:rsidRPr="003D2257">
        <w:rPr>
          <w:rFonts w:ascii="华文细黑" w:eastAsia="华文细黑" w:hAnsi="华文细黑" w:hint="eastAsia"/>
          <w:u w:val="single"/>
        </w:rPr>
        <w:t>开户银行账号</w:t>
      </w:r>
      <w:r w:rsidRPr="003D2257">
        <w:rPr>
          <w:rFonts w:ascii="华文细黑" w:eastAsia="华文细黑" w:hAnsi="华文细黑" w:hint="eastAsia"/>
        </w:rPr>
        <w:t>：</w:t>
      </w:r>
    </w:p>
    <w:p w:rsidR="00F62568" w:rsidRPr="003D2257" w:rsidRDefault="00F62568" w:rsidP="003D2257">
      <w:pPr>
        <w:adjustRightInd w:val="0"/>
        <w:snapToGrid w:val="0"/>
        <w:ind w:leftChars="200" w:left="1360" w:hangingChars="800" w:hanging="800"/>
        <w:rPr>
          <w:rFonts w:ascii="华文细黑" w:eastAsia="华文细黑" w:hAnsi="华文细黑"/>
          <w:sz w:val="10"/>
          <w:szCs w:val="10"/>
        </w:rPr>
      </w:pPr>
    </w:p>
    <w:p w:rsidR="00F62568" w:rsidRPr="003D2257" w:rsidRDefault="00F62568">
      <w:pPr>
        <w:adjustRightInd w:val="0"/>
        <w:snapToGrid w:val="0"/>
        <w:rPr>
          <w:rFonts w:ascii="华文细黑" w:eastAsia="华文细黑" w:hAnsi="华文细黑"/>
        </w:rPr>
      </w:pPr>
      <w:r w:rsidRPr="003D2257">
        <w:rPr>
          <w:rFonts w:ascii="华文细黑" w:eastAsia="华文细黑" w:hAnsi="华文细黑" w:hint="eastAsia"/>
        </w:rPr>
        <w:t>投标公司</w:t>
      </w:r>
      <w:r w:rsidRPr="003D2257">
        <w:rPr>
          <w:rFonts w:ascii="华文细黑" w:eastAsia="华文细黑" w:hAnsi="华文细黑" w:hint="eastAsia"/>
          <w:u w:val="single"/>
        </w:rPr>
        <w:t>开户银行行号</w:t>
      </w:r>
      <w:r w:rsidRPr="003D2257">
        <w:rPr>
          <w:rFonts w:ascii="华文细黑" w:eastAsia="华文细黑" w:hAnsi="华文细黑" w:hint="eastAsia"/>
        </w:rPr>
        <w:t>：</w:t>
      </w:r>
    </w:p>
    <w:p w:rsidR="00F62568" w:rsidRPr="003D2257" w:rsidRDefault="00F62568">
      <w:pPr>
        <w:adjustRightInd w:val="0"/>
        <w:snapToGrid w:val="0"/>
        <w:rPr>
          <w:rFonts w:ascii="华文细黑" w:eastAsia="华文细黑" w:hAnsi="华文细黑"/>
          <w:sz w:val="11"/>
          <w:szCs w:val="11"/>
        </w:rPr>
      </w:pPr>
    </w:p>
    <w:p w:rsidR="00F62568" w:rsidRPr="003D2257" w:rsidRDefault="00F62568">
      <w:pPr>
        <w:adjustRightInd w:val="0"/>
        <w:snapToGrid w:val="0"/>
        <w:rPr>
          <w:rFonts w:ascii="华文细黑" w:eastAsia="华文细黑" w:hAnsi="华文细黑"/>
        </w:rPr>
      </w:pPr>
      <w:r w:rsidRPr="003D2257">
        <w:rPr>
          <w:rFonts w:ascii="华文细黑" w:eastAsia="华文细黑" w:hAnsi="华文细黑" w:hint="eastAsia"/>
        </w:rPr>
        <w:t>纳税人识别号：</w:t>
      </w:r>
    </w:p>
    <w:p w:rsidR="00672E3D" w:rsidRPr="003D2257" w:rsidRDefault="00672E3D">
      <w:pPr>
        <w:adjustRightInd w:val="0"/>
        <w:snapToGrid w:val="0"/>
        <w:rPr>
          <w:rFonts w:ascii="华文细黑" w:eastAsia="华文细黑" w:hAnsi="华文细黑"/>
        </w:rPr>
      </w:pPr>
      <w:r w:rsidRPr="003D2257">
        <w:rPr>
          <w:rFonts w:ascii="华文细黑" w:eastAsia="华文细黑" w:hAnsi="华文细黑" w:hint="eastAsia"/>
        </w:rPr>
        <w:t>QQ邮箱(便于电子发票发放)：</w:t>
      </w:r>
    </w:p>
    <w:p w:rsidR="00F62568" w:rsidRPr="003D2257" w:rsidRDefault="00F62568" w:rsidP="003D2257">
      <w:pPr>
        <w:adjustRightInd w:val="0"/>
        <w:snapToGrid w:val="0"/>
        <w:ind w:firstLineChars="1400" w:firstLine="3920"/>
        <w:rPr>
          <w:rFonts w:ascii="华文细黑" w:eastAsia="华文细黑" w:hAnsi="华文细黑"/>
        </w:rPr>
      </w:pPr>
      <w:r w:rsidRPr="003D2257">
        <w:rPr>
          <w:rFonts w:ascii="华文细黑" w:eastAsia="华文细黑" w:hAnsi="华文细黑" w:hint="eastAsia"/>
        </w:rPr>
        <w:t>投标公司全称：   (鲜章)</w:t>
      </w:r>
    </w:p>
    <w:p w:rsidR="00F62568" w:rsidRPr="003D2257" w:rsidRDefault="00F62568" w:rsidP="003D2257">
      <w:pPr>
        <w:adjustRightInd w:val="0"/>
        <w:snapToGrid w:val="0"/>
        <w:ind w:firstLineChars="1800" w:firstLine="5040"/>
        <w:rPr>
          <w:rFonts w:ascii="华文细黑" w:eastAsia="华文细黑" w:hAnsi="华文细黑"/>
        </w:rPr>
      </w:pPr>
      <w:r w:rsidRPr="003D2257">
        <w:rPr>
          <w:rFonts w:ascii="华文细黑" w:eastAsia="华文细黑" w:hAnsi="华文细黑" w:hint="eastAsia"/>
        </w:rPr>
        <w:t>日期：   年   月   日</w:t>
      </w:r>
    </w:p>
    <w:p w:rsidR="00F62568" w:rsidRPr="003D2257" w:rsidRDefault="00F62568">
      <w:pPr>
        <w:rPr>
          <w:rFonts w:ascii="华文细黑" w:eastAsia="华文细黑" w:hAnsi="华文细黑"/>
        </w:rPr>
      </w:pPr>
    </w:p>
    <w:p w:rsidR="00F62568" w:rsidRPr="003D2257" w:rsidRDefault="00F62568">
      <w:pPr>
        <w:rPr>
          <w:rFonts w:ascii="华文细黑" w:eastAsia="华文细黑" w:hAnsi="华文细黑"/>
          <w:szCs w:val="28"/>
        </w:rPr>
      </w:pPr>
      <w:r w:rsidRPr="003D2257">
        <w:rPr>
          <w:rFonts w:ascii="华文细黑" w:eastAsia="华文细黑" w:hAnsi="华文细黑" w:hint="eastAsia"/>
          <w:szCs w:val="28"/>
        </w:rPr>
        <w:t>注：</w:t>
      </w:r>
      <w:r w:rsidRPr="003D2257">
        <w:rPr>
          <w:rFonts w:ascii="华文细黑" w:eastAsia="华文细黑" w:hAnsi="华文细黑" w:hint="eastAsia"/>
          <w:szCs w:val="28"/>
          <w:u w:val="single"/>
        </w:rPr>
        <w:t>请贵公司用公司基本账户给学校转账</w:t>
      </w:r>
      <w:r w:rsidRPr="003D2257">
        <w:rPr>
          <w:rFonts w:ascii="华文细黑" w:eastAsia="华文细黑" w:hAnsi="华文细黑" w:hint="eastAsia"/>
          <w:szCs w:val="28"/>
        </w:rPr>
        <w:t>。</w:t>
      </w:r>
    </w:p>
    <w:p w:rsidR="00F62568" w:rsidRPr="003D2257" w:rsidRDefault="00F62568" w:rsidP="003D2257">
      <w:pPr>
        <w:ind w:firstLineChars="200" w:firstLine="560"/>
        <w:rPr>
          <w:rFonts w:ascii="华文细黑" w:eastAsia="华文细黑" w:hAnsi="华文细黑"/>
          <w:szCs w:val="28"/>
        </w:rPr>
      </w:pPr>
      <w:r w:rsidRPr="003D2257">
        <w:rPr>
          <w:rFonts w:ascii="华文细黑" w:eastAsia="华文细黑" w:hAnsi="华文细黑" w:hint="eastAsia"/>
          <w:szCs w:val="28"/>
        </w:rPr>
        <w:t>保证金及文本费，</w:t>
      </w:r>
      <w:r w:rsidRPr="003D2257">
        <w:rPr>
          <w:rFonts w:ascii="华文细黑" w:eastAsia="华文细黑" w:hAnsi="华文细黑" w:hint="eastAsia"/>
          <w:szCs w:val="28"/>
          <w:u w:val="single"/>
        </w:rPr>
        <w:t>请分别打款</w:t>
      </w:r>
      <w:r w:rsidRPr="003D2257">
        <w:rPr>
          <w:rFonts w:ascii="华文细黑" w:eastAsia="华文细黑" w:hAnsi="华文细黑" w:hint="eastAsia"/>
          <w:szCs w:val="28"/>
        </w:rPr>
        <w:t>，打款时</w:t>
      </w:r>
      <w:r w:rsidRPr="003D2257">
        <w:rPr>
          <w:rFonts w:ascii="华文细黑" w:eastAsia="华文细黑" w:hAnsi="华文细黑" w:hint="eastAsia"/>
          <w:szCs w:val="28"/>
          <w:u w:val="single"/>
        </w:rPr>
        <w:t>请注明项目名称(可简写)</w:t>
      </w:r>
      <w:r w:rsidRPr="003D2257">
        <w:rPr>
          <w:rFonts w:ascii="华文细黑" w:eastAsia="华文细黑" w:hAnsi="华文细黑" w:hint="eastAsia"/>
          <w:szCs w:val="28"/>
        </w:rPr>
        <w:t>。</w:t>
      </w:r>
    </w:p>
    <w:p w:rsidR="00F62568" w:rsidRPr="003D2257" w:rsidRDefault="00F62568" w:rsidP="003D2257">
      <w:pPr>
        <w:ind w:left="560" w:hangingChars="200" w:hanging="560"/>
        <w:rPr>
          <w:rFonts w:ascii="华文细黑" w:eastAsia="华文细黑" w:hAnsi="华文细黑"/>
          <w:szCs w:val="28"/>
        </w:rPr>
      </w:pPr>
      <w:r w:rsidRPr="003D2257">
        <w:rPr>
          <w:rFonts w:ascii="华文细黑" w:eastAsia="华文细黑" w:hAnsi="华文细黑" w:hint="eastAsia"/>
          <w:szCs w:val="28"/>
        </w:rPr>
        <w:t>请严格按照招标文件要求，</w:t>
      </w:r>
      <w:r w:rsidRPr="003D2257">
        <w:rPr>
          <w:rFonts w:ascii="华文细黑" w:eastAsia="华文细黑" w:hAnsi="华文细黑" w:hint="eastAsia"/>
          <w:szCs w:val="28"/>
          <w:u w:val="single"/>
        </w:rPr>
        <w:t>按时缴纳</w:t>
      </w:r>
      <w:r w:rsidRPr="003D2257">
        <w:rPr>
          <w:rFonts w:ascii="华文细黑" w:eastAsia="华文细黑" w:hAnsi="华文细黑" w:hint="eastAsia"/>
          <w:szCs w:val="28"/>
        </w:rPr>
        <w:t>保证金及文本费。</w:t>
      </w:r>
    </w:p>
    <w:p w:rsidR="00F62568" w:rsidRPr="003D2257" w:rsidRDefault="00F62568">
      <w:pPr>
        <w:ind w:leftChars="200" w:left="560"/>
        <w:rPr>
          <w:rFonts w:ascii="华文细黑" w:eastAsia="华文细黑" w:hAnsi="华文细黑"/>
          <w:szCs w:val="28"/>
        </w:rPr>
      </w:pPr>
      <w:r w:rsidRPr="003D2257">
        <w:rPr>
          <w:rFonts w:ascii="华文细黑" w:eastAsia="华文细黑" w:hAnsi="华文细黑" w:hint="eastAsia"/>
          <w:szCs w:val="28"/>
        </w:rPr>
        <w:t>保证金及文本费以到账时间为准，投标人请自行考虑汇入时间风险，如同城汇入、异地汇入、跨行汇入的时间要求。</w:t>
      </w:r>
    </w:p>
    <w:p w:rsidR="00F62568" w:rsidRPr="003D2257" w:rsidRDefault="00F62568" w:rsidP="003D2257">
      <w:pPr>
        <w:ind w:firstLineChars="300" w:firstLine="840"/>
        <w:rPr>
          <w:rFonts w:ascii="华文细黑" w:eastAsia="华文细黑" w:hAnsi="华文细黑"/>
          <w:szCs w:val="28"/>
        </w:rPr>
      </w:pPr>
      <w:r w:rsidRPr="003D2257">
        <w:rPr>
          <w:rFonts w:ascii="华文细黑" w:eastAsia="华文细黑" w:hAnsi="华文细黑" w:hint="eastAsia"/>
          <w:szCs w:val="28"/>
        </w:rPr>
        <w:t>（未按规定时间缴款的视为无效报名，感谢配合！）</w:t>
      </w:r>
    </w:p>
    <w:p w:rsidR="00F62568" w:rsidRPr="003D2257" w:rsidRDefault="00F62568">
      <w:pPr>
        <w:rPr>
          <w:rFonts w:ascii="华文细黑" w:eastAsia="华文细黑" w:hAnsi="华文细黑"/>
          <w:sz w:val="30"/>
          <w:szCs w:val="30"/>
        </w:rPr>
      </w:pPr>
    </w:p>
    <w:p w:rsidR="00F62568" w:rsidRPr="003D2257" w:rsidRDefault="00F62568">
      <w:pPr>
        <w:jc w:val="center"/>
        <w:rPr>
          <w:rFonts w:ascii="华文细黑" w:eastAsia="华文细黑" w:hAnsi="华文细黑"/>
          <w:szCs w:val="28"/>
        </w:rPr>
      </w:pPr>
      <w:r w:rsidRPr="003D2257">
        <w:rPr>
          <w:rFonts w:ascii="华文细黑" w:eastAsia="华文细黑" w:hAnsi="华文细黑" w:hint="eastAsia"/>
          <w:szCs w:val="28"/>
        </w:rPr>
        <w:t>四川外国语大学银行账户信息</w:t>
      </w:r>
    </w:p>
    <w:p w:rsidR="00F62568" w:rsidRPr="003D2257" w:rsidRDefault="00F62568">
      <w:pPr>
        <w:rPr>
          <w:rFonts w:ascii="华文细黑" w:eastAsia="华文细黑" w:hAnsi="华文细黑"/>
          <w:szCs w:val="28"/>
        </w:rPr>
      </w:pPr>
      <w:r w:rsidRPr="003D2257">
        <w:rPr>
          <w:rFonts w:ascii="华文细黑" w:eastAsia="华文细黑" w:hAnsi="华文细黑" w:hint="eastAsia"/>
          <w:szCs w:val="28"/>
        </w:rPr>
        <w:t>竞标人须以投标公司基本账户向指定银行缴纳保证金及文本费。</w:t>
      </w:r>
    </w:p>
    <w:p w:rsidR="00F62568" w:rsidRPr="003D2257" w:rsidRDefault="00F62568">
      <w:pPr>
        <w:rPr>
          <w:rFonts w:ascii="华文细黑" w:eastAsia="华文细黑" w:hAnsi="华文细黑"/>
          <w:szCs w:val="28"/>
        </w:rPr>
      </w:pPr>
    </w:p>
    <w:p w:rsidR="00F62568" w:rsidRPr="003D2257" w:rsidRDefault="00F62568">
      <w:pPr>
        <w:rPr>
          <w:rFonts w:ascii="华文细黑" w:eastAsia="华文细黑" w:hAnsi="华文细黑"/>
          <w:szCs w:val="28"/>
        </w:rPr>
      </w:pPr>
      <w:r w:rsidRPr="003D2257">
        <w:rPr>
          <w:rFonts w:ascii="华文细黑" w:eastAsia="华文细黑" w:hAnsi="华文细黑" w:hint="eastAsia"/>
          <w:szCs w:val="28"/>
        </w:rPr>
        <w:t>户名：四川外国语大学</w:t>
      </w:r>
    </w:p>
    <w:p w:rsidR="00F62568" w:rsidRPr="003D2257" w:rsidRDefault="00F62568">
      <w:pPr>
        <w:rPr>
          <w:rFonts w:ascii="华文细黑" w:eastAsia="华文细黑" w:hAnsi="华文细黑"/>
          <w:szCs w:val="28"/>
        </w:rPr>
      </w:pPr>
      <w:r w:rsidRPr="003D2257">
        <w:rPr>
          <w:rFonts w:ascii="华文细黑" w:eastAsia="华文细黑" w:hAnsi="华文细黑" w:hint="eastAsia"/>
          <w:szCs w:val="28"/>
        </w:rPr>
        <w:t>开户行：工行重庆分行童家桥支行</w:t>
      </w:r>
    </w:p>
    <w:p w:rsidR="00F62568" w:rsidRPr="003D2257" w:rsidRDefault="00F62568">
      <w:pPr>
        <w:rPr>
          <w:rFonts w:ascii="华文细黑" w:eastAsia="华文细黑" w:hAnsi="华文细黑"/>
          <w:szCs w:val="28"/>
        </w:rPr>
      </w:pPr>
      <w:r w:rsidRPr="003D2257">
        <w:rPr>
          <w:rFonts w:ascii="华文细黑" w:eastAsia="华文细黑" w:hAnsi="华文细黑" w:hint="eastAsia"/>
          <w:szCs w:val="28"/>
        </w:rPr>
        <w:t>账号：3100024609026402214</w:t>
      </w:r>
    </w:p>
    <w:p w:rsidR="00F62568" w:rsidRPr="003D2257" w:rsidRDefault="00F62568">
      <w:pPr>
        <w:rPr>
          <w:rFonts w:ascii="华文细黑" w:eastAsia="华文细黑" w:hAnsi="华文细黑"/>
          <w:szCs w:val="28"/>
        </w:rPr>
      </w:pPr>
      <w:r w:rsidRPr="003D2257">
        <w:rPr>
          <w:rFonts w:ascii="华文细黑" w:eastAsia="华文细黑" w:hAnsi="华文细黑" w:hint="eastAsia"/>
          <w:szCs w:val="28"/>
        </w:rPr>
        <w:t>行号：102653001161</w:t>
      </w:r>
    </w:p>
    <w:p w:rsidR="00F62568" w:rsidRPr="003D2257" w:rsidRDefault="00F62568">
      <w:pPr>
        <w:rPr>
          <w:rFonts w:ascii="华文细黑" w:eastAsia="华文细黑" w:hAnsi="华文细黑"/>
          <w:szCs w:val="28"/>
        </w:rPr>
      </w:pPr>
      <w:r w:rsidRPr="003D2257">
        <w:rPr>
          <w:rFonts w:ascii="华文细黑" w:eastAsia="华文细黑" w:hAnsi="华文细黑" w:hint="eastAsia"/>
          <w:szCs w:val="28"/>
        </w:rPr>
        <w:t>组织机构代码：45040170-9</w:t>
      </w:r>
    </w:p>
    <w:p w:rsidR="00F62568" w:rsidRPr="003D2257" w:rsidRDefault="00F62568">
      <w:pPr>
        <w:rPr>
          <w:rFonts w:ascii="华文细黑" w:eastAsia="华文细黑" w:hAnsi="华文细黑"/>
          <w:szCs w:val="28"/>
        </w:rPr>
      </w:pPr>
      <w:r w:rsidRPr="003D2257">
        <w:rPr>
          <w:rFonts w:ascii="华文细黑" w:eastAsia="华文细黑" w:hAnsi="华文细黑" w:hint="eastAsia"/>
          <w:szCs w:val="28"/>
        </w:rPr>
        <w:t>纳税人识别号：125000004504017097</w:t>
      </w:r>
    </w:p>
    <w:p w:rsidR="00F62568" w:rsidRPr="003D2257" w:rsidRDefault="00F62568">
      <w:pPr>
        <w:snapToGrid w:val="0"/>
        <w:spacing w:line="440" w:lineRule="exact"/>
        <w:ind w:firstLineChars="200" w:firstLine="560"/>
        <w:rPr>
          <w:rFonts w:ascii="方正仿宋_GBK" w:eastAsia="方正仿宋_GBK" w:hAnsi="宋体"/>
          <w:szCs w:val="28"/>
          <w:u w:val="single"/>
        </w:rPr>
      </w:pPr>
    </w:p>
    <w:p w:rsidR="00F62568" w:rsidRPr="003D2257" w:rsidRDefault="00F62568">
      <w:pPr>
        <w:snapToGrid w:val="0"/>
        <w:spacing w:line="440" w:lineRule="exact"/>
        <w:ind w:firstLineChars="200" w:firstLine="560"/>
        <w:rPr>
          <w:rFonts w:ascii="方正仿宋_GBK" w:eastAsia="方正仿宋_GBK" w:hAnsi="宋体"/>
          <w:szCs w:val="28"/>
          <w:u w:val="single"/>
        </w:rPr>
      </w:pPr>
    </w:p>
    <w:p w:rsidR="00F62568" w:rsidRPr="003D2257" w:rsidRDefault="00F62568">
      <w:pPr>
        <w:snapToGrid w:val="0"/>
        <w:spacing w:line="440" w:lineRule="exact"/>
        <w:ind w:firstLineChars="200" w:firstLine="560"/>
        <w:rPr>
          <w:rFonts w:ascii="方正仿宋_GBK" w:eastAsia="方正仿宋_GBK" w:hAnsi="宋体"/>
          <w:sz w:val="24"/>
          <w:szCs w:val="24"/>
        </w:rPr>
      </w:pPr>
      <w:r w:rsidRPr="003D2257">
        <w:rPr>
          <w:rFonts w:ascii="方正仿宋_GBK" w:eastAsia="方正仿宋_GBK" w:hAnsi="宋体" w:hint="eastAsia"/>
          <w:szCs w:val="28"/>
        </w:rPr>
        <w:t>2、</w:t>
      </w:r>
      <w:r w:rsidRPr="003D2257">
        <w:rPr>
          <w:rFonts w:ascii="方正仿宋_GBK" w:eastAsia="方正仿宋_GBK" w:hAnsi="宋体" w:hint="eastAsia"/>
          <w:sz w:val="24"/>
          <w:szCs w:val="24"/>
        </w:rPr>
        <w:t>文件获取方式：凡有意参加磋商的供应商，请在四川外国语大学校园网（www.sisu.edu.cn）上下载本项目磋商文件以及图纸（如果有）、补遗（如果有）等开标前公布的所有项目资料，无论供应商下载与否，均视为已知晓所有校内磋商内容。</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磋商文件售价为：300元/分包（售后不退）。</w:t>
      </w:r>
    </w:p>
    <w:p w:rsidR="00F62568" w:rsidRPr="003D2257" w:rsidRDefault="00F62568">
      <w:pPr>
        <w:pStyle w:val="3"/>
        <w:spacing w:before="0" w:after="0" w:line="400" w:lineRule="exact"/>
        <w:rPr>
          <w:rFonts w:ascii="方正仿宋_GBK" w:eastAsia="方正仿宋_GBK"/>
          <w:b w:val="0"/>
          <w:sz w:val="24"/>
          <w:szCs w:val="24"/>
        </w:rPr>
      </w:pPr>
      <w:bookmarkStart w:id="14" w:name="_Toc32698"/>
      <w:bookmarkStart w:id="15" w:name="_Toc480444666"/>
      <w:bookmarkStart w:id="16" w:name="_Toc29807586"/>
      <w:bookmarkEnd w:id="12"/>
      <w:r w:rsidRPr="003D2257">
        <w:rPr>
          <w:rFonts w:ascii="方正仿宋_GBK" w:eastAsia="方正仿宋_GBK" w:hint="eastAsia"/>
          <w:b w:val="0"/>
          <w:sz w:val="24"/>
          <w:szCs w:val="24"/>
        </w:rPr>
        <w:t>五、磋商保证金</w:t>
      </w:r>
      <w:bookmarkEnd w:id="14"/>
      <w:bookmarkEnd w:id="15"/>
      <w:bookmarkEnd w:id="16"/>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1．竞标人须在学校招投标采购办公室现场登记并领取“缴款通知”。</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2．竞标人须以投标公司基本账户向指定银行缴纳文本费与保证金。</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户名：四川外国语大学</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开户行：工行重庆分行童家桥支行</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帐号：3100024609026402214</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行号：102653001161</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组织机构代码：45040170-9</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纳税人识别号：125000004504017097</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3．竞标人须严格按采购文件要求，按时缴纳文本费与保证金。</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4．竞标人须按“缴款通知”要求缴纳文本费与保证金并分别注明详细信息。</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5．招</w:t>
      </w:r>
      <w:r w:rsidR="008E03C0" w:rsidRPr="003D2257">
        <w:rPr>
          <w:rFonts w:ascii="方正仿宋_GBK" w:eastAsia="方正仿宋_GBK" w:hAnsi="宋体" w:hint="eastAsia"/>
          <w:sz w:val="24"/>
          <w:szCs w:val="24"/>
        </w:rPr>
        <w:t>采</w:t>
      </w:r>
      <w:r w:rsidRPr="003D2257">
        <w:rPr>
          <w:rFonts w:ascii="方正仿宋_GBK" w:eastAsia="方正仿宋_GBK" w:hAnsi="宋体" w:hint="eastAsia"/>
          <w:sz w:val="24"/>
          <w:szCs w:val="24"/>
        </w:rPr>
        <w:t>办在采购项目报名截止后，以OA方式向计财处提交“报名情况表”。并电话通知计财处。</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6．计财处在收到“报名情况表”后一个工作日内，以OA方式向招</w:t>
      </w:r>
      <w:r w:rsidR="008E03C0" w:rsidRPr="003D2257">
        <w:rPr>
          <w:rFonts w:ascii="方正仿宋_GBK" w:eastAsia="方正仿宋_GBK" w:hAnsi="宋体" w:hint="eastAsia"/>
          <w:sz w:val="24"/>
          <w:szCs w:val="24"/>
        </w:rPr>
        <w:t>采</w:t>
      </w:r>
      <w:r w:rsidRPr="003D2257">
        <w:rPr>
          <w:rFonts w:ascii="方正仿宋_GBK" w:eastAsia="方正仿宋_GBK" w:hAnsi="宋体" w:hint="eastAsia"/>
          <w:sz w:val="24"/>
          <w:szCs w:val="24"/>
        </w:rPr>
        <w:t>办反馈“报名情况表”上各竞标人费用到账情况，并开据文本费收据。</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7．未中标人的投标保证金由计划财务处依据招</w:t>
      </w:r>
      <w:r w:rsidR="008E03C0" w:rsidRPr="003D2257">
        <w:rPr>
          <w:rFonts w:ascii="方正仿宋_GBK" w:eastAsia="方正仿宋_GBK" w:hAnsi="宋体" w:hint="eastAsia"/>
          <w:sz w:val="24"/>
          <w:szCs w:val="24"/>
        </w:rPr>
        <w:t>采</w:t>
      </w:r>
      <w:r w:rsidRPr="003D2257">
        <w:rPr>
          <w:rFonts w:ascii="方正仿宋_GBK" w:eastAsia="方正仿宋_GBK" w:hAnsi="宋体" w:hint="eastAsia"/>
          <w:sz w:val="24"/>
          <w:szCs w:val="24"/>
        </w:rPr>
        <w:t>办提供的退款名单退还至竞标人基本账户，不再另行开具收据。</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8．中标人的投标保证金收据由计财处于合同签订后开具，可在招</w:t>
      </w:r>
      <w:r w:rsidR="008E03C0" w:rsidRPr="003D2257">
        <w:rPr>
          <w:rFonts w:ascii="方正仿宋_GBK" w:eastAsia="方正仿宋_GBK" w:hAnsi="宋体" w:hint="eastAsia"/>
          <w:sz w:val="24"/>
          <w:szCs w:val="24"/>
        </w:rPr>
        <w:t>采</w:t>
      </w:r>
      <w:r w:rsidRPr="003D2257">
        <w:rPr>
          <w:rFonts w:ascii="方正仿宋_GBK" w:eastAsia="方正仿宋_GBK" w:hAnsi="宋体" w:hint="eastAsia"/>
          <w:sz w:val="24"/>
          <w:szCs w:val="24"/>
        </w:rPr>
        <w:t>办领取。</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9.投标保证金和履约保证金均不计利息。参加本项目投标的一切费用均由竞标人自理。发生以下情况之一者，投标保证金将不予退还。</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A、竞标人在投标截止日期后，确定中标人以前撤回其投标；</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B、竞标人在投标截止日期后，对投标文件作实质性修改；</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C、竞标人提供了虚假文件后被核实的；</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D、投标书不按要求封装的；</w:t>
      </w:r>
    </w:p>
    <w:p w:rsidR="00F62568" w:rsidRPr="003D2257" w:rsidRDefault="00F62568">
      <w:pPr>
        <w:snapToGrid w:val="0"/>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E、竞标人被通知中标后，不按规定的时间或拒绝按中标状态签订合同（即不按中标时规定的技术条件、供货范围、商务条件和价格等签订合同）。</w:t>
      </w:r>
    </w:p>
    <w:p w:rsidR="00F62568" w:rsidRPr="003D2257" w:rsidRDefault="00F62568">
      <w:pPr>
        <w:pStyle w:val="3"/>
        <w:spacing w:before="0" w:after="0" w:line="380" w:lineRule="exact"/>
        <w:rPr>
          <w:rFonts w:ascii="方正仿宋_GBK" w:eastAsia="方正仿宋_GBK" w:hAnsi="宋体"/>
          <w:b w:val="0"/>
          <w:sz w:val="24"/>
          <w:szCs w:val="24"/>
        </w:rPr>
      </w:pPr>
      <w:bookmarkStart w:id="17" w:name="_Toc29807587"/>
      <w:bookmarkEnd w:id="13"/>
      <w:r w:rsidRPr="003D2257">
        <w:rPr>
          <w:rFonts w:ascii="方正仿宋_GBK" w:eastAsia="方正仿宋_GBK" w:hAnsi="宋体" w:hint="eastAsia"/>
          <w:b w:val="0"/>
          <w:sz w:val="24"/>
          <w:szCs w:val="24"/>
        </w:rPr>
        <w:t>六、</w:t>
      </w:r>
      <w:bookmarkEnd w:id="9"/>
      <w:r w:rsidRPr="003D2257">
        <w:rPr>
          <w:rFonts w:ascii="方正仿宋_GBK" w:eastAsia="方正仿宋_GBK" w:hAnsi="宋体" w:hint="eastAsia"/>
          <w:b w:val="0"/>
          <w:sz w:val="24"/>
          <w:szCs w:val="24"/>
        </w:rPr>
        <w:t>其它有关规定</w:t>
      </w:r>
      <w:bookmarkEnd w:id="17"/>
    </w:p>
    <w:p w:rsidR="00F62568" w:rsidRPr="003D2257" w:rsidRDefault="00F62568">
      <w:pPr>
        <w:snapToGrid w:val="0"/>
        <w:spacing w:line="380" w:lineRule="exact"/>
        <w:ind w:firstLineChars="150" w:firstLine="360"/>
        <w:rPr>
          <w:rFonts w:ascii="方正仿宋_GBK" w:eastAsia="方正仿宋_GBK" w:hAnsi="宋体"/>
          <w:sz w:val="24"/>
          <w:szCs w:val="24"/>
        </w:rPr>
      </w:pPr>
      <w:r w:rsidRPr="003D2257">
        <w:rPr>
          <w:rFonts w:ascii="方正仿宋_GBK" w:eastAsia="方正仿宋_GBK" w:hAnsi="宋体" w:hint="eastAsia"/>
          <w:sz w:val="24"/>
          <w:szCs w:val="24"/>
        </w:rPr>
        <w:t>（一）单位负责人为同一人或者存在直接控股、管理关系的不同供应商，不得参加同一</w:t>
      </w:r>
      <w:r w:rsidRPr="003D2257">
        <w:rPr>
          <w:rFonts w:ascii="方正仿宋_GBK" w:eastAsia="方正仿宋_GBK" w:hAnsi="宋体" w:hint="eastAsia"/>
          <w:sz w:val="24"/>
          <w:szCs w:val="24"/>
        </w:rPr>
        <w:lastRenderedPageBreak/>
        <w:t>合同项下的政府采购活动，否则均为无效响应。</w:t>
      </w:r>
    </w:p>
    <w:p w:rsidR="00F62568" w:rsidRPr="003D2257" w:rsidRDefault="00F62568">
      <w:pPr>
        <w:snapToGrid w:val="0"/>
        <w:spacing w:line="380" w:lineRule="exact"/>
        <w:ind w:firstLineChars="150" w:firstLine="360"/>
        <w:rPr>
          <w:rFonts w:ascii="方正仿宋_GBK" w:eastAsia="方正仿宋_GBK" w:hAnsi="宋体"/>
          <w:sz w:val="24"/>
          <w:szCs w:val="24"/>
        </w:rPr>
      </w:pPr>
      <w:r w:rsidRPr="003D2257">
        <w:rPr>
          <w:rFonts w:ascii="方正仿宋_GBK" w:eastAsia="方正仿宋_GBK" w:hAnsi="宋体" w:hint="eastAsia"/>
          <w:sz w:val="24"/>
          <w:szCs w:val="24"/>
        </w:rPr>
        <w:t>（二）为采购项目提供整体设计、规范编制或者项目管理、监理、检测等服务的供应商，不得再</w:t>
      </w:r>
      <w:r w:rsidRPr="003D2257">
        <w:rPr>
          <w:rFonts w:ascii="方正仿宋_GBK" w:eastAsia="方正仿宋_GBK" w:hAnsi="宋体"/>
          <w:sz w:val="24"/>
          <w:szCs w:val="24"/>
        </w:rPr>
        <w:t>参加</w:t>
      </w:r>
      <w:r w:rsidRPr="003D2257">
        <w:rPr>
          <w:rFonts w:ascii="方正仿宋_GBK" w:eastAsia="方正仿宋_GBK" w:hAnsi="宋体" w:hint="eastAsia"/>
          <w:sz w:val="24"/>
          <w:szCs w:val="24"/>
        </w:rPr>
        <w:t>该采购</w:t>
      </w:r>
      <w:r w:rsidRPr="003D2257">
        <w:rPr>
          <w:rFonts w:ascii="方正仿宋_GBK" w:eastAsia="方正仿宋_GBK" w:hAnsi="宋体"/>
          <w:sz w:val="24"/>
          <w:szCs w:val="24"/>
        </w:rPr>
        <w:t>项目的</w:t>
      </w:r>
      <w:r w:rsidRPr="003D2257">
        <w:rPr>
          <w:rFonts w:ascii="方正仿宋_GBK" w:eastAsia="方正仿宋_GBK" w:hAnsi="宋体" w:hint="eastAsia"/>
          <w:sz w:val="24"/>
          <w:szCs w:val="24"/>
        </w:rPr>
        <w:t>其他</w:t>
      </w:r>
      <w:r w:rsidRPr="003D2257">
        <w:rPr>
          <w:rFonts w:ascii="方正仿宋_GBK" w:eastAsia="方正仿宋_GBK" w:hAnsi="宋体"/>
          <w:sz w:val="24"/>
          <w:szCs w:val="24"/>
        </w:rPr>
        <w:t>采购活动</w:t>
      </w:r>
      <w:r w:rsidRPr="003D2257">
        <w:rPr>
          <w:rFonts w:ascii="方正仿宋_GBK" w:eastAsia="方正仿宋_GBK" w:hAnsi="宋体" w:hint="eastAsia"/>
          <w:sz w:val="24"/>
          <w:szCs w:val="24"/>
        </w:rPr>
        <w:t>，否则均为无效响应。</w:t>
      </w:r>
    </w:p>
    <w:p w:rsidR="00F62568" w:rsidRPr="003D2257" w:rsidRDefault="00F62568">
      <w:pPr>
        <w:snapToGrid w:val="0"/>
        <w:spacing w:line="380" w:lineRule="exact"/>
        <w:ind w:firstLineChars="150" w:firstLine="360"/>
        <w:rPr>
          <w:rFonts w:ascii="方正仿宋_GBK" w:eastAsia="方正仿宋_GBK" w:hAnsi="宋体"/>
          <w:sz w:val="24"/>
          <w:szCs w:val="24"/>
        </w:rPr>
      </w:pPr>
      <w:r w:rsidRPr="003D2257">
        <w:rPr>
          <w:rFonts w:ascii="方正仿宋_GBK" w:eastAsia="方正仿宋_GBK" w:hAnsi="宋体" w:hint="eastAsia"/>
          <w:sz w:val="24"/>
          <w:szCs w:val="24"/>
        </w:rPr>
        <w:t>（三）在单一品目的货物采购，同一品牌同一型号的产品有多家供应商参加磋商，只能按照一家供应商计算。</w:t>
      </w:r>
    </w:p>
    <w:p w:rsidR="00F62568" w:rsidRPr="003D2257" w:rsidRDefault="00F62568">
      <w:pPr>
        <w:snapToGrid w:val="0"/>
        <w:spacing w:line="380" w:lineRule="exact"/>
        <w:ind w:firstLineChars="150" w:firstLine="360"/>
        <w:rPr>
          <w:rFonts w:ascii="方正仿宋_GBK" w:eastAsia="方正仿宋_GBK" w:hAnsi="宋体"/>
          <w:sz w:val="24"/>
          <w:szCs w:val="24"/>
        </w:rPr>
      </w:pPr>
      <w:r w:rsidRPr="003D2257">
        <w:rPr>
          <w:rFonts w:ascii="方正仿宋_GBK" w:eastAsia="方正仿宋_GBK" w:hAnsi="宋体" w:hint="eastAsia"/>
          <w:sz w:val="24"/>
          <w:szCs w:val="24"/>
        </w:rPr>
        <w:t>（四）同一分包的货物，制造商参与磋商的，不得再委托代理商参与磋商，否则均为无效响应。</w:t>
      </w:r>
    </w:p>
    <w:p w:rsidR="00F62568" w:rsidRPr="003D2257" w:rsidRDefault="00F62568">
      <w:pPr>
        <w:snapToGrid w:val="0"/>
        <w:spacing w:line="380" w:lineRule="exact"/>
        <w:ind w:firstLineChars="150" w:firstLine="360"/>
        <w:rPr>
          <w:rFonts w:ascii="方正仿宋_GBK" w:eastAsia="方正仿宋_GBK" w:hAnsi="宋体"/>
          <w:sz w:val="24"/>
          <w:szCs w:val="24"/>
        </w:rPr>
      </w:pPr>
      <w:r w:rsidRPr="003D2257">
        <w:rPr>
          <w:rFonts w:ascii="方正仿宋_GBK" w:eastAsia="方正仿宋_GBK" w:hAnsi="宋体" w:hint="eastAsia"/>
          <w:sz w:val="24"/>
          <w:szCs w:val="24"/>
        </w:rPr>
        <w:t>（五）本项目的补遗文件（如果有）一律在四川外国语大学校园网（www.sisu.edu.cn）上发布，请各供应商注意下载；无论供应商下载与否，均视同供应商已知晓本项目补遗文件（如果有）的内容。</w:t>
      </w:r>
    </w:p>
    <w:p w:rsidR="00F62568" w:rsidRPr="003D2257" w:rsidRDefault="00F62568">
      <w:pPr>
        <w:snapToGrid w:val="0"/>
        <w:spacing w:line="380" w:lineRule="exact"/>
        <w:ind w:firstLineChars="150" w:firstLine="360"/>
        <w:rPr>
          <w:rFonts w:ascii="方正仿宋_GBK" w:eastAsia="方正仿宋_GBK" w:hAnsi="宋体"/>
          <w:sz w:val="24"/>
          <w:szCs w:val="24"/>
        </w:rPr>
      </w:pPr>
      <w:r w:rsidRPr="003D2257">
        <w:rPr>
          <w:rFonts w:ascii="方正仿宋_GBK" w:eastAsia="方正仿宋_GBK" w:hAnsi="宋体" w:hint="eastAsia"/>
          <w:sz w:val="24"/>
          <w:szCs w:val="24"/>
        </w:rPr>
        <w:t>（六）超过响应文件截止时间递交的响应文件，恕不接收。</w:t>
      </w:r>
    </w:p>
    <w:p w:rsidR="00F62568" w:rsidRPr="003D2257" w:rsidRDefault="00F62568">
      <w:pPr>
        <w:snapToGrid w:val="0"/>
        <w:spacing w:line="380" w:lineRule="exact"/>
        <w:rPr>
          <w:rFonts w:ascii="方正仿宋_GBK" w:eastAsia="方正仿宋_GBK" w:hAnsi="宋体"/>
          <w:sz w:val="24"/>
          <w:szCs w:val="24"/>
        </w:rPr>
      </w:pPr>
      <w:r w:rsidRPr="003D2257">
        <w:rPr>
          <w:rFonts w:ascii="方正仿宋_GBK" w:eastAsia="方正仿宋_GBK" w:hAnsi="宋体" w:hint="eastAsia"/>
          <w:sz w:val="24"/>
          <w:szCs w:val="24"/>
        </w:rPr>
        <w:t xml:space="preserve">   （七）磋商费用：无论磋商结果如何，供应商参与本项目磋商的所有费用均应由供应商自行承担。</w:t>
      </w:r>
    </w:p>
    <w:p w:rsidR="00F62568" w:rsidRPr="003D2257" w:rsidRDefault="00F62568">
      <w:pPr>
        <w:snapToGrid w:val="0"/>
        <w:spacing w:line="38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F62568" w:rsidRPr="003D2257" w:rsidRDefault="00F62568">
      <w:pPr>
        <w:snapToGrid w:val="0"/>
        <w:spacing w:line="380" w:lineRule="exact"/>
        <w:ind w:firstLineChars="200" w:firstLine="480"/>
        <w:rPr>
          <w:rFonts w:ascii="方正仿宋_GBK" w:eastAsia="方正仿宋_GBK" w:hAnsi="宋体"/>
          <w:sz w:val="24"/>
          <w:szCs w:val="24"/>
        </w:rPr>
      </w:pPr>
    </w:p>
    <w:p w:rsidR="00F62568" w:rsidRPr="003D2257" w:rsidRDefault="00F62568">
      <w:pPr>
        <w:pStyle w:val="3"/>
        <w:spacing w:before="0" w:after="0" w:line="380" w:lineRule="exact"/>
        <w:rPr>
          <w:rFonts w:ascii="方正仿宋_GBK" w:eastAsia="方正仿宋_GBK" w:hAnsi="宋体"/>
          <w:b w:val="0"/>
          <w:sz w:val="24"/>
          <w:szCs w:val="24"/>
        </w:rPr>
      </w:pPr>
      <w:bookmarkStart w:id="18" w:name="_Toc29807588"/>
      <w:r w:rsidRPr="003D2257">
        <w:rPr>
          <w:rFonts w:ascii="方正仿宋_GBK" w:eastAsia="方正仿宋_GBK" w:hAnsi="宋体" w:hint="eastAsia"/>
          <w:b w:val="0"/>
          <w:sz w:val="24"/>
          <w:szCs w:val="24"/>
        </w:rPr>
        <w:t>七、联系方式</w:t>
      </w:r>
      <w:bookmarkEnd w:id="18"/>
    </w:p>
    <w:p w:rsidR="00F62568" w:rsidRPr="003D2257" w:rsidRDefault="00F62568" w:rsidP="000409A1">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（一）采购人：四川外国语大学</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联系人：</w:t>
      </w:r>
      <w:r w:rsidR="00A87E43" w:rsidRPr="003D2257">
        <w:rPr>
          <w:rFonts w:ascii="方正仿宋_GBK" w:eastAsia="方正仿宋_GBK" w:hAnsi="宋体" w:hint="eastAsia"/>
          <w:sz w:val="24"/>
          <w:szCs w:val="24"/>
        </w:rPr>
        <w:t>林青</w:t>
      </w:r>
      <w:r w:rsidR="0034182C" w:rsidRPr="003D2257">
        <w:rPr>
          <w:rFonts w:ascii="方正仿宋_GBK" w:eastAsia="方正仿宋_GBK" w:hAnsi="宋体" w:hint="eastAsia"/>
          <w:sz w:val="24"/>
          <w:szCs w:val="24"/>
        </w:rPr>
        <w:t>、贾巍</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电  话：023-65</w:t>
      </w:r>
      <w:r w:rsidR="00A87E43" w:rsidRPr="003D2257">
        <w:rPr>
          <w:rFonts w:ascii="方正仿宋_GBK" w:eastAsia="方正仿宋_GBK" w:hAnsi="宋体" w:hint="eastAsia"/>
          <w:sz w:val="24"/>
          <w:szCs w:val="24"/>
        </w:rPr>
        <w:t>488098</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地  址：重庆市沙坪坝区烈士墓壮志路33号</w:t>
      </w:r>
    </w:p>
    <w:p w:rsidR="00F62568" w:rsidRPr="003D2257" w:rsidRDefault="00F62568" w:rsidP="000409A1">
      <w:pPr>
        <w:snapToGrid w:val="0"/>
        <w:spacing w:line="400" w:lineRule="exact"/>
        <w:ind w:firstLineChars="200" w:firstLine="480"/>
        <w:rPr>
          <w:rFonts w:ascii="方正仿宋_GBK" w:eastAsia="方正仿宋_GBK" w:hAnsi="宋体"/>
          <w:sz w:val="24"/>
          <w:szCs w:val="24"/>
        </w:rPr>
      </w:pPr>
    </w:p>
    <w:p w:rsidR="00F62568" w:rsidRPr="003D2257" w:rsidRDefault="00F62568" w:rsidP="000409A1">
      <w:pPr>
        <w:snapToGrid w:val="0"/>
        <w:spacing w:line="400" w:lineRule="exact"/>
        <w:ind w:firstLineChars="200" w:firstLine="480"/>
        <w:rPr>
          <w:rFonts w:ascii="方正仿宋_GBK" w:eastAsia="方正仿宋_GBK" w:hAnsi="宋体"/>
          <w:sz w:val="24"/>
          <w:szCs w:val="24"/>
        </w:rPr>
      </w:pPr>
    </w:p>
    <w:p w:rsidR="00F62568" w:rsidRPr="003D2257" w:rsidRDefault="00F62568" w:rsidP="000409A1">
      <w:pPr>
        <w:snapToGrid w:val="0"/>
        <w:spacing w:line="400" w:lineRule="exact"/>
        <w:ind w:firstLineChars="200" w:firstLine="480"/>
        <w:rPr>
          <w:rFonts w:ascii="方正仿宋_GBK" w:eastAsia="方正仿宋_GBK" w:hAnsi="宋体"/>
          <w:sz w:val="24"/>
          <w:szCs w:val="24"/>
        </w:rPr>
      </w:pPr>
    </w:p>
    <w:p w:rsidR="00F62568" w:rsidRPr="003D2257" w:rsidRDefault="00F62568" w:rsidP="000409A1">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（二）采购代理机构：四川外国语大学</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联系人：吕</w:t>
      </w:r>
      <w:r w:rsidR="00C96E49" w:rsidRPr="003D2257">
        <w:rPr>
          <w:rFonts w:ascii="方正仿宋_GBK" w:eastAsia="方正仿宋_GBK" w:hAnsi="宋体" w:hint="eastAsia"/>
          <w:sz w:val="24"/>
          <w:szCs w:val="24"/>
        </w:rPr>
        <w:t>老师</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邮  编：400031</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电  话：023-65385008</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地  址：重庆市沙坪坝区烈士墓壮志路33号</w:t>
      </w:r>
    </w:p>
    <w:p w:rsidR="00F62568" w:rsidRPr="003D2257" w:rsidRDefault="00F62568">
      <w:pPr>
        <w:snapToGrid w:val="0"/>
        <w:spacing w:line="380" w:lineRule="exact"/>
        <w:ind w:firstLineChars="200" w:firstLine="480"/>
        <w:rPr>
          <w:rFonts w:ascii="华文细黑" w:eastAsia="华文细黑" w:hAnsi="华文细黑" w:cs="华文细黑"/>
          <w:sz w:val="24"/>
          <w:szCs w:val="24"/>
        </w:rPr>
      </w:pPr>
    </w:p>
    <w:p w:rsidR="00F62568" w:rsidRPr="003D2257" w:rsidRDefault="00F62568">
      <w:pPr>
        <w:snapToGrid w:val="0"/>
        <w:spacing w:line="380" w:lineRule="exact"/>
        <w:ind w:firstLineChars="200" w:firstLine="480"/>
        <w:rPr>
          <w:rFonts w:ascii="华文细黑" w:eastAsia="华文细黑" w:hAnsi="华文细黑" w:cs="华文细黑"/>
          <w:sz w:val="24"/>
          <w:szCs w:val="24"/>
        </w:rPr>
      </w:pPr>
    </w:p>
    <w:p w:rsidR="00F62568" w:rsidRPr="003D2257" w:rsidRDefault="0034182C" w:rsidP="0034182C">
      <w:pPr>
        <w:pStyle w:val="2"/>
        <w:spacing w:line="360" w:lineRule="auto"/>
        <w:jc w:val="center"/>
        <w:rPr>
          <w:rFonts w:ascii="方正小标宋_GBK" w:eastAsia="方正小标宋_GBK" w:hAnsi="宋体"/>
          <w:b w:val="0"/>
          <w:sz w:val="30"/>
          <w:szCs w:val="30"/>
        </w:rPr>
      </w:pPr>
      <w:r w:rsidRPr="003D2257">
        <w:rPr>
          <w:rFonts w:ascii="华文细黑" w:eastAsia="华文细黑" w:hAnsi="华文细黑" w:cs="华文细黑"/>
          <w:b w:val="0"/>
          <w:sz w:val="24"/>
          <w:szCs w:val="24"/>
        </w:rPr>
        <w:br w:type="page"/>
      </w:r>
      <w:bookmarkStart w:id="19" w:name="_Toc29807589"/>
      <w:r w:rsidR="00F62568" w:rsidRPr="003D2257">
        <w:rPr>
          <w:rFonts w:ascii="方正小标宋_GBK" w:eastAsia="方正小标宋_GBK" w:hAnsi="宋体" w:hint="eastAsia"/>
          <w:b w:val="0"/>
          <w:sz w:val="36"/>
          <w:szCs w:val="30"/>
        </w:rPr>
        <w:lastRenderedPageBreak/>
        <w:t>第二篇  采购技术</w:t>
      </w:r>
      <w:r w:rsidR="00512F8D" w:rsidRPr="003D2257">
        <w:rPr>
          <w:rFonts w:ascii="方正小标宋_GBK" w:eastAsia="方正小标宋_GBK" w:hAnsi="宋体" w:hint="eastAsia"/>
          <w:b w:val="0"/>
          <w:sz w:val="36"/>
          <w:szCs w:val="30"/>
        </w:rPr>
        <w:t>服务</w:t>
      </w:r>
      <w:r w:rsidR="00F62568" w:rsidRPr="003D2257">
        <w:rPr>
          <w:rFonts w:ascii="方正小标宋_GBK" w:eastAsia="方正小标宋_GBK" w:hAnsi="宋体" w:hint="eastAsia"/>
          <w:b w:val="0"/>
          <w:sz w:val="36"/>
          <w:szCs w:val="30"/>
        </w:rPr>
        <w:t>需求</w:t>
      </w:r>
      <w:bookmarkEnd w:id="19"/>
    </w:p>
    <w:p w:rsidR="00F62568" w:rsidRPr="003D2257" w:rsidRDefault="00F43887">
      <w:pPr>
        <w:pStyle w:val="3"/>
        <w:numPr>
          <w:ilvl w:val="0"/>
          <w:numId w:val="13"/>
        </w:numPr>
        <w:spacing w:before="0" w:after="0" w:line="276" w:lineRule="auto"/>
        <w:jc w:val="left"/>
        <w:rPr>
          <w:rFonts w:ascii="方正仿宋_GBK" w:eastAsia="方正仿宋_GBK"/>
          <w:b w:val="0"/>
          <w:sz w:val="28"/>
          <w:szCs w:val="28"/>
        </w:rPr>
      </w:pPr>
      <w:bookmarkStart w:id="20" w:name="_Toc29807590"/>
      <w:bookmarkStart w:id="21" w:name="_Toc12789058"/>
      <w:r w:rsidRPr="003D2257">
        <w:rPr>
          <w:rFonts w:ascii="方正仿宋_GBK" w:eastAsia="方正仿宋_GBK" w:hint="eastAsia"/>
          <w:b w:val="0"/>
          <w:sz w:val="28"/>
          <w:szCs w:val="28"/>
        </w:rPr>
        <w:t>项目一览表</w:t>
      </w:r>
      <w:bookmarkEnd w:id="20"/>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4"/>
        <w:gridCol w:w="6278"/>
        <w:gridCol w:w="1117"/>
        <w:gridCol w:w="875"/>
      </w:tblGrid>
      <w:tr w:rsidR="00951F06" w:rsidRPr="003D2257" w:rsidTr="008674DA">
        <w:trPr>
          <w:trHeight w:val="561"/>
          <w:jc w:val="center"/>
        </w:trPr>
        <w:tc>
          <w:tcPr>
            <w:tcW w:w="541" w:type="pct"/>
            <w:vAlign w:val="center"/>
          </w:tcPr>
          <w:p w:rsidR="00F43887" w:rsidRPr="003D2257" w:rsidRDefault="00F43887" w:rsidP="00F43887">
            <w:pPr>
              <w:jc w:val="center"/>
              <w:rPr>
                <w:rFonts w:ascii="方正仿宋_GBK" w:eastAsia="方正仿宋_GBK" w:hAnsi="宋体"/>
                <w:sz w:val="24"/>
                <w:szCs w:val="24"/>
              </w:rPr>
            </w:pPr>
            <w:r w:rsidRPr="003D2257">
              <w:rPr>
                <w:rFonts w:ascii="方正仿宋_GBK" w:eastAsia="方正仿宋_GBK" w:hAnsi="宋体" w:hint="eastAsia"/>
                <w:sz w:val="24"/>
                <w:szCs w:val="24"/>
              </w:rPr>
              <w:t>序号</w:t>
            </w:r>
          </w:p>
        </w:tc>
        <w:tc>
          <w:tcPr>
            <w:tcW w:w="3385" w:type="pct"/>
            <w:vAlign w:val="center"/>
          </w:tcPr>
          <w:p w:rsidR="00F43887" w:rsidRPr="003D2257" w:rsidRDefault="00F43887" w:rsidP="00F43887">
            <w:pPr>
              <w:jc w:val="center"/>
              <w:rPr>
                <w:rFonts w:ascii="方正仿宋_GBK" w:eastAsia="方正仿宋_GBK" w:hAnsi="宋体"/>
                <w:sz w:val="24"/>
                <w:szCs w:val="24"/>
              </w:rPr>
            </w:pPr>
            <w:r w:rsidRPr="003D2257">
              <w:rPr>
                <w:rFonts w:ascii="方正仿宋_GBK" w:eastAsia="方正仿宋_GBK" w:hAnsi="宋体" w:hint="eastAsia"/>
                <w:sz w:val="24"/>
                <w:szCs w:val="24"/>
              </w:rPr>
              <w:t>服务内容</w:t>
            </w:r>
          </w:p>
        </w:tc>
        <w:tc>
          <w:tcPr>
            <w:tcW w:w="602" w:type="pct"/>
            <w:vAlign w:val="center"/>
          </w:tcPr>
          <w:p w:rsidR="00F43887" w:rsidRPr="003D2257" w:rsidRDefault="00F43887" w:rsidP="00F43887">
            <w:pPr>
              <w:jc w:val="center"/>
              <w:rPr>
                <w:rFonts w:ascii="方正仿宋_GBK" w:eastAsia="方正仿宋_GBK" w:hAnsi="宋体"/>
                <w:sz w:val="24"/>
                <w:szCs w:val="24"/>
              </w:rPr>
            </w:pPr>
            <w:r w:rsidRPr="003D2257">
              <w:rPr>
                <w:rFonts w:ascii="方正仿宋_GBK" w:eastAsia="方正仿宋_GBK" w:hAnsi="宋体" w:hint="eastAsia"/>
                <w:sz w:val="24"/>
                <w:szCs w:val="24"/>
              </w:rPr>
              <w:t>服务期</w:t>
            </w:r>
          </w:p>
        </w:tc>
        <w:tc>
          <w:tcPr>
            <w:tcW w:w="472" w:type="pct"/>
            <w:vAlign w:val="center"/>
          </w:tcPr>
          <w:p w:rsidR="00F43887" w:rsidRPr="003D2257" w:rsidRDefault="00F43887" w:rsidP="00F43887">
            <w:pPr>
              <w:jc w:val="center"/>
              <w:rPr>
                <w:rFonts w:ascii="方正仿宋_GBK" w:eastAsia="方正仿宋_GBK" w:hAnsi="宋体"/>
                <w:sz w:val="24"/>
                <w:szCs w:val="24"/>
              </w:rPr>
            </w:pPr>
            <w:r w:rsidRPr="003D2257">
              <w:rPr>
                <w:rFonts w:ascii="方正仿宋_GBK" w:eastAsia="方正仿宋_GBK" w:hAnsi="宋体" w:hint="eastAsia"/>
                <w:sz w:val="24"/>
                <w:szCs w:val="24"/>
              </w:rPr>
              <w:t>备注</w:t>
            </w:r>
          </w:p>
        </w:tc>
      </w:tr>
      <w:tr w:rsidR="00951F06" w:rsidRPr="003D2257" w:rsidTr="008674DA">
        <w:trPr>
          <w:trHeight w:val="561"/>
          <w:jc w:val="center"/>
        </w:trPr>
        <w:tc>
          <w:tcPr>
            <w:tcW w:w="541" w:type="pct"/>
            <w:vAlign w:val="center"/>
          </w:tcPr>
          <w:p w:rsidR="002C42B1" w:rsidRPr="003D2257" w:rsidRDefault="002C42B1" w:rsidP="00F43887">
            <w:pPr>
              <w:jc w:val="center"/>
              <w:rPr>
                <w:rFonts w:ascii="方正仿宋_GBK" w:eastAsia="方正仿宋_GBK" w:hAnsi="宋体"/>
                <w:sz w:val="24"/>
                <w:szCs w:val="24"/>
              </w:rPr>
            </w:pPr>
            <w:r w:rsidRPr="003D2257">
              <w:rPr>
                <w:rFonts w:ascii="方正仿宋_GBK" w:eastAsia="方正仿宋_GBK" w:hAnsi="宋体" w:hint="eastAsia"/>
                <w:sz w:val="24"/>
                <w:szCs w:val="24"/>
              </w:rPr>
              <w:t>1</w:t>
            </w:r>
          </w:p>
        </w:tc>
        <w:tc>
          <w:tcPr>
            <w:tcW w:w="3385" w:type="pct"/>
            <w:vAlign w:val="center"/>
          </w:tcPr>
          <w:p w:rsidR="002C42B1" w:rsidRPr="003D2257" w:rsidRDefault="002C42B1" w:rsidP="00F203B7">
            <w:pPr>
              <w:adjustRightInd w:val="0"/>
              <w:snapToGrid w:val="0"/>
              <w:jc w:val="center"/>
              <w:rPr>
                <w:rFonts w:ascii="方正仿宋_GBK" w:eastAsia="方正仿宋_GBK" w:hAnsi="宋体"/>
                <w:sz w:val="24"/>
                <w:szCs w:val="24"/>
              </w:rPr>
            </w:pPr>
            <w:r w:rsidRPr="003D2257">
              <w:rPr>
                <w:rFonts w:ascii="方正仿宋_GBK" w:eastAsia="方正仿宋_GBK" w:hAnsi="宋体" w:hint="eastAsia"/>
                <w:sz w:val="24"/>
                <w:szCs w:val="24"/>
              </w:rPr>
              <w:t>物联网智慧教学融合平台免费提供及使用</w:t>
            </w:r>
          </w:p>
          <w:p w:rsidR="002C42B1" w:rsidRPr="003D2257" w:rsidRDefault="002C42B1" w:rsidP="003943C0">
            <w:pPr>
              <w:adjustRightInd w:val="0"/>
              <w:snapToGrid w:val="0"/>
              <w:jc w:val="center"/>
              <w:rPr>
                <w:rFonts w:ascii="方正仿宋_GBK" w:eastAsia="方正仿宋_GBK" w:hAnsi="宋体"/>
                <w:sz w:val="24"/>
                <w:szCs w:val="24"/>
              </w:rPr>
            </w:pPr>
            <w:r w:rsidRPr="003D2257">
              <w:rPr>
                <w:rFonts w:ascii="方正仿宋_GBK" w:eastAsia="方正仿宋_GBK" w:hAnsi="宋体" w:hint="eastAsia"/>
                <w:sz w:val="24"/>
                <w:szCs w:val="24"/>
              </w:rPr>
              <w:t>（授权点位要求：350点及以上）</w:t>
            </w:r>
          </w:p>
        </w:tc>
        <w:tc>
          <w:tcPr>
            <w:tcW w:w="602" w:type="pct"/>
            <w:vMerge w:val="restart"/>
            <w:vAlign w:val="center"/>
          </w:tcPr>
          <w:p w:rsidR="002C42B1" w:rsidRPr="003D2257" w:rsidRDefault="002C42B1" w:rsidP="006100E3">
            <w:pPr>
              <w:adjustRightInd w:val="0"/>
              <w:snapToGrid w:val="0"/>
              <w:spacing w:line="360" w:lineRule="auto"/>
              <w:jc w:val="center"/>
              <w:rPr>
                <w:rFonts w:ascii="方正仿宋_GBK" w:eastAsia="方正仿宋_GBK" w:hAnsi="宋体"/>
                <w:sz w:val="24"/>
                <w:szCs w:val="24"/>
              </w:rPr>
            </w:pPr>
            <w:r w:rsidRPr="003D2257">
              <w:rPr>
                <w:rFonts w:ascii="方正仿宋_GBK" w:eastAsia="方正仿宋_GBK" w:hAnsi="宋体" w:hint="eastAsia"/>
                <w:sz w:val="24"/>
                <w:szCs w:val="24"/>
              </w:rPr>
              <w:t>1年</w:t>
            </w:r>
          </w:p>
        </w:tc>
        <w:tc>
          <w:tcPr>
            <w:tcW w:w="472" w:type="pct"/>
            <w:vMerge w:val="restart"/>
            <w:vAlign w:val="center"/>
          </w:tcPr>
          <w:p w:rsidR="002C42B1" w:rsidRPr="003D2257" w:rsidRDefault="002C42B1" w:rsidP="002C42B1">
            <w:pPr>
              <w:jc w:val="center"/>
              <w:rPr>
                <w:rFonts w:ascii="方正仿宋_GBK" w:eastAsia="方正仿宋_GBK" w:hAnsi="宋体"/>
                <w:sz w:val="24"/>
                <w:szCs w:val="24"/>
              </w:rPr>
            </w:pPr>
          </w:p>
        </w:tc>
      </w:tr>
      <w:tr w:rsidR="002C42B1" w:rsidRPr="003D2257" w:rsidTr="008674DA">
        <w:trPr>
          <w:trHeight w:val="561"/>
          <w:jc w:val="center"/>
        </w:trPr>
        <w:tc>
          <w:tcPr>
            <w:tcW w:w="541" w:type="pct"/>
            <w:vAlign w:val="center"/>
          </w:tcPr>
          <w:p w:rsidR="002C42B1" w:rsidRPr="003D2257" w:rsidRDefault="002C42B1" w:rsidP="00F43887">
            <w:pPr>
              <w:jc w:val="center"/>
              <w:rPr>
                <w:rFonts w:ascii="方正仿宋_GBK" w:eastAsia="方正仿宋_GBK" w:hAnsi="宋体"/>
                <w:sz w:val="24"/>
                <w:szCs w:val="24"/>
              </w:rPr>
            </w:pPr>
            <w:r w:rsidRPr="003D2257">
              <w:rPr>
                <w:rFonts w:ascii="方正仿宋_GBK" w:eastAsia="方正仿宋_GBK" w:hAnsi="宋体" w:hint="eastAsia"/>
                <w:sz w:val="24"/>
                <w:szCs w:val="24"/>
              </w:rPr>
              <w:t>2</w:t>
            </w:r>
          </w:p>
        </w:tc>
        <w:tc>
          <w:tcPr>
            <w:tcW w:w="3385" w:type="pct"/>
            <w:vAlign w:val="center"/>
          </w:tcPr>
          <w:p w:rsidR="002C42B1" w:rsidRPr="003D2257" w:rsidRDefault="002C42B1" w:rsidP="00F203B7">
            <w:pPr>
              <w:adjustRightInd w:val="0"/>
              <w:snapToGrid w:val="0"/>
              <w:jc w:val="center"/>
              <w:rPr>
                <w:rFonts w:ascii="方正仿宋_GBK" w:eastAsia="方正仿宋_GBK" w:hAnsi="宋体"/>
                <w:sz w:val="24"/>
                <w:szCs w:val="24"/>
              </w:rPr>
            </w:pPr>
            <w:r w:rsidRPr="003D2257">
              <w:rPr>
                <w:rFonts w:ascii="方正仿宋_GBK" w:eastAsia="方正仿宋_GBK" w:hAnsi="宋体" w:hint="eastAsia"/>
                <w:sz w:val="24"/>
                <w:szCs w:val="24"/>
              </w:rPr>
              <w:t>多媒体教室及公共实验室设备托管驻守人员支持</w:t>
            </w:r>
          </w:p>
          <w:p w:rsidR="002C42B1" w:rsidRPr="003D2257" w:rsidRDefault="002C42B1" w:rsidP="00F203B7">
            <w:pPr>
              <w:adjustRightInd w:val="0"/>
              <w:snapToGrid w:val="0"/>
              <w:jc w:val="center"/>
              <w:rPr>
                <w:rFonts w:ascii="方正仿宋_GBK" w:eastAsia="方正仿宋_GBK" w:hAnsi="宋体"/>
                <w:sz w:val="24"/>
                <w:szCs w:val="24"/>
              </w:rPr>
            </w:pPr>
            <w:r w:rsidRPr="003D2257">
              <w:rPr>
                <w:rFonts w:ascii="方正仿宋_GBK" w:eastAsia="方正仿宋_GBK" w:hAnsi="宋体" w:hint="eastAsia"/>
                <w:sz w:val="24"/>
                <w:szCs w:val="24"/>
              </w:rPr>
              <w:t>（不低于3人及服务团队支持）</w:t>
            </w:r>
          </w:p>
        </w:tc>
        <w:tc>
          <w:tcPr>
            <w:tcW w:w="602" w:type="pct"/>
            <w:vMerge/>
            <w:vAlign w:val="center"/>
          </w:tcPr>
          <w:p w:rsidR="002C42B1" w:rsidRPr="003D2257" w:rsidRDefault="002C42B1" w:rsidP="006100E3">
            <w:pPr>
              <w:adjustRightInd w:val="0"/>
              <w:snapToGrid w:val="0"/>
              <w:spacing w:line="360" w:lineRule="auto"/>
              <w:jc w:val="center"/>
              <w:rPr>
                <w:rFonts w:ascii="方正仿宋_GBK" w:eastAsia="方正仿宋_GBK" w:hAnsi="宋体"/>
                <w:sz w:val="24"/>
                <w:szCs w:val="24"/>
              </w:rPr>
            </w:pPr>
          </w:p>
        </w:tc>
        <w:tc>
          <w:tcPr>
            <w:tcW w:w="472" w:type="pct"/>
            <w:vMerge/>
            <w:vAlign w:val="center"/>
          </w:tcPr>
          <w:p w:rsidR="002C42B1" w:rsidRPr="003D2257" w:rsidRDefault="002C42B1" w:rsidP="004450BD">
            <w:pPr>
              <w:jc w:val="center"/>
              <w:rPr>
                <w:rFonts w:ascii="方正仿宋_GBK" w:eastAsia="方正仿宋_GBK" w:hAnsi="宋体"/>
                <w:sz w:val="24"/>
                <w:szCs w:val="24"/>
              </w:rPr>
            </w:pPr>
          </w:p>
        </w:tc>
      </w:tr>
    </w:tbl>
    <w:p w:rsidR="00850E51" w:rsidRPr="003D2257" w:rsidRDefault="00850E51" w:rsidP="009C4D54">
      <w:pPr>
        <w:spacing w:line="400" w:lineRule="exact"/>
        <w:ind w:firstLineChars="200" w:firstLine="480"/>
        <w:outlineLvl w:val="2"/>
        <w:rPr>
          <w:rFonts w:ascii="方正仿宋_GBK" w:eastAsia="方正仿宋_GBK" w:hAnsi="宋体"/>
          <w:sz w:val="24"/>
          <w:szCs w:val="24"/>
        </w:rPr>
      </w:pPr>
    </w:p>
    <w:p w:rsidR="00F62568" w:rsidRPr="003D2257" w:rsidRDefault="00F43887" w:rsidP="00F43887">
      <w:pPr>
        <w:pStyle w:val="3"/>
        <w:numPr>
          <w:ilvl w:val="0"/>
          <w:numId w:val="13"/>
        </w:numPr>
        <w:spacing w:before="0" w:after="0" w:line="276" w:lineRule="auto"/>
        <w:jc w:val="left"/>
        <w:rPr>
          <w:rFonts w:ascii="方正仿宋_GBK" w:eastAsia="方正仿宋_GBK"/>
          <w:b w:val="0"/>
          <w:sz w:val="28"/>
          <w:szCs w:val="28"/>
        </w:rPr>
      </w:pPr>
      <w:bookmarkStart w:id="22" w:name="_Toc29807591"/>
      <w:r w:rsidRPr="003D2257">
        <w:rPr>
          <w:rFonts w:ascii="方正仿宋_GBK" w:eastAsia="方正仿宋_GBK" w:hint="eastAsia"/>
          <w:b w:val="0"/>
          <w:sz w:val="28"/>
          <w:szCs w:val="28"/>
        </w:rPr>
        <w:t>项目维保服务需求</w:t>
      </w:r>
      <w:bookmarkEnd w:id="22"/>
    </w:p>
    <w:p w:rsidR="00201446" w:rsidRPr="003D2257" w:rsidRDefault="00201446" w:rsidP="009C4D54">
      <w:pPr>
        <w:spacing w:line="400" w:lineRule="exact"/>
        <w:outlineLvl w:val="2"/>
        <w:rPr>
          <w:rFonts w:ascii="黑体" w:eastAsia="黑体" w:hAnsi="黑体"/>
          <w:sz w:val="24"/>
          <w:szCs w:val="28"/>
        </w:rPr>
      </w:pPr>
      <w:r w:rsidRPr="003D2257">
        <w:rPr>
          <w:rFonts w:ascii="黑体" w:eastAsia="黑体" w:hAnsi="黑体" w:hint="eastAsia"/>
          <w:sz w:val="24"/>
          <w:szCs w:val="28"/>
        </w:rPr>
        <w:t>（一）物联网智慧教学融合平台技术要求</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1.与校方的数字校园无缝对接，可实现基于我校统一身份认证的系统管理，用户在数字校园修改密码后可用改密码登陆物联网智慧教学融合平台，通过数字校园可以直接登陆物联网智慧教学融合平台（无需再次输入用户名和密码）。</w:t>
      </w:r>
    </w:p>
    <w:p w:rsidR="00F42FA0" w:rsidRPr="003D2257" w:rsidRDefault="00F42FA0"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w:t>
      </w:r>
      <w:r w:rsidR="00201446" w:rsidRPr="003D2257">
        <w:rPr>
          <w:rFonts w:ascii="方正仿宋_GBK" w:eastAsia="方正仿宋_GBK" w:hAnsi="黑体" w:hint="eastAsia"/>
          <w:sz w:val="24"/>
          <w:szCs w:val="28"/>
        </w:rPr>
        <w:t>2、</w:t>
      </w:r>
      <w:r w:rsidRPr="003D2257">
        <w:rPr>
          <w:rFonts w:ascii="方正仿宋_GBK" w:eastAsia="方正仿宋_GBK" w:hAnsi="黑体" w:hint="eastAsia"/>
          <w:sz w:val="24"/>
          <w:szCs w:val="28"/>
        </w:rPr>
        <w:t>系统支持B/S、C/S架构，自动适配移动端H5页面。移动端支持浏览教室监控和计算机桌面。支持多个客户端、多个管理用户同时登录；支持对个人账号的基础信息进行修改，包括修改用户名称、用户昵称、性别、头像、登录密码等基础信息操作,支持对单位基础信息进行修改。</w:t>
      </w:r>
    </w:p>
    <w:p w:rsidR="00F42FA0" w:rsidRPr="003D2257" w:rsidRDefault="00F42FA0"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3、可远程查看教室和设备状态、具备大、小图标及环境监测模式等多种显示方式，具备在用教室、空闲教室、异常教室分类查看；可通过多媒体设备状态筛选所要查看的教室；具备教室网络中控、IP地址信息，上下课状态显示；需要具备在同一页面下显示当前上课信息、计算机画面、监控画面；支持本地监控视频通过云台进行控制。</w:t>
      </w:r>
    </w:p>
    <w:p w:rsidR="00F42FA0" w:rsidRPr="003D2257" w:rsidRDefault="00F42FA0" w:rsidP="00F42FA0">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*4.具备多媒体设备远程管控功能，可远程控制教室端系统启动、关闭，面板锁定、解锁，投影机开关和信号切换、电动幕升降等；可自定义控制快捷键功能，常用快捷键支持管理主界面显示。</w:t>
      </w:r>
    </w:p>
    <w:p w:rsidR="00201446" w:rsidRPr="003D2257" w:rsidRDefault="00F42FA0"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5</w:t>
      </w:r>
      <w:r w:rsidR="00201446" w:rsidRPr="003D2257">
        <w:rPr>
          <w:rFonts w:ascii="方正仿宋_GBK" w:eastAsia="方正仿宋_GBK" w:hAnsi="黑体" w:hint="eastAsia"/>
          <w:sz w:val="24"/>
          <w:szCs w:val="28"/>
        </w:rPr>
        <w:t>、可单独或批量控制所有多媒体教室；需要支持定时自动执行分组控制，可自定义选择分组教室，分组功能键码可自定义（如执行分组内教室上课、下课、面板加锁、解锁、投影机开关、切换控制、功放等设备供电等）。</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w:t>
      </w:r>
      <w:r w:rsidR="00F42FA0" w:rsidRPr="003D2257">
        <w:rPr>
          <w:rFonts w:ascii="方正仿宋_GBK" w:eastAsia="方正仿宋_GBK" w:hAnsi="黑体" w:hint="eastAsia"/>
          <w:sz w:val="24"/>
          <w:szCs w:val="28"/>
        </w:rPr>
        <w:t>6</w:t>
      </w:r>
      <w:r w:rsidRPr="003D2257">
        <w:rPr>
          <w:rFonts w:ascii="方正仿宋_GBK" w:eastAsia="方正仿宋_GBK" w:hAnsi="黑体" w:hint="eastAsia"/>
          <w:sz w:val="24"/>
          <w:szCs w:val="28"/>
        </w:rPr>
        <w:t>、</w:t>
      </w:r>
      <w:r w:rsidR="00F42FA0" w:rsidRPr="003D2257">
        <w:rPr>
          <w:rFonts w:ascii="方正仿宋_GBK" w:eastAsia="方正仿宋_GBK" w:hAnsi="黑体" w:hint="eastAsia"/>
          <w:sz w:val="24"/>
          <w:szCs w:val="28"/>
        </w:rPr>
        <w:t>支持定时计划，可配置计划名称、执行周期、执行时间、执行功能</w:t>
      </w:r>
      <w:r w:rsidRPr="003D2257">
        <w:rPr>
          <w:rFonts w:ascii="方正仿宋_GBK" w:eastAsia="方正仿宋_GBK" w:hAnsi="黑体" w:hint="eastAsia"/>
          <w:sz w:val="24"/>
          <w:szCs w:val="28"/>
        </w:rPr>
        <w:t>。</w:t>
      </w:r>
    </w:p>
    <w:p w:rsidR="00201446" w:rsidRPr="003D2257" w:rsidRDefault="00F42FA0"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*7</w:t>
      </w:r>
      <w:r w:rsidR="00201446" w:rsidRPr="003D2257">
        <w:rPr>
          <w:rFonts w:ascii="方正仿宋_GBK" w:eastAsia="方正仿宋_GBK" w:hAnsi="黑体" w:hint="eastAsia"/>
          <w:sz w:val="24"/>
          <w:szCs w:val="28"/>
        </w:rPr>
        <w:t>、</w:t>
      </w:r>
      <w:r w:rsidRPr="003D2257">
        <w:rPr>
          <w:rFonts w:ascii="方正仿宋_GBK" w:eastAsia="方正仿宋_GBK" w:hAnsi="黑体" w:hint="eastAsia"/>
          <w:sz w:val="24"/>
          <w:szCs w:val="28"/>
        </w:rPr>
        <w:t>支持投影机灯泡时间信息采集，需要通过网络中控接收投影机 RS232接口传出的灯时信息，传送到平台上；采集的灯泡时间需要与投影机内部记录时间一致，数据可实时刷新。支持对管辖教室投影机灯时数据统计</w:t>
      </w:r>
      <w:r w:rsidR="00201446" w:rsidRPr="003D2257">
        <w:rPr>
          <w:rFonts w:ascii="方正仿宋_GBK" w:eastAsia="方正仿宋_GBK" w:hAnsi="黑体" w:hint="eastAsia"/>
          <w:sz w:val="24"/>
          <w:szCs w:val="28"/>
        </w:rPr>
        <w:t>。</w:t>
      </w:r>
    </w:p>
    <w:p w:rsidR="00201446" w:rsidRPr="003D2257" w:rsidRDefault="00F42FA0"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8</w:t>
      </w:r>
      <w:r w:rsidR="00201446" w:rsidRPr="003D2257">
        <w:rPr>
          <w:rFonts w:ascii="方正仿宋_GBK" w:eastAsia="方正仿宋_GBK" w:hAnsi="黑体" w:hint="eastAsia"/>
          <w:sz w:val="24"/>
          <w:szCs w:val="28"/>
        </w:rPr>
        <w:t>、具备课表排课管理功能，支持手动添加或导入教务课表，可以设置按课表时间自动</w:t>
      </w:r>
      <w:r w:rsidR="00201446" w:rsidRPr="003D2257">
        <w:rPr>
          <w:rFonts w:ascii="方正仿宋_GBK" w:eastAsia="方正仿宋_GBK" w:hAnsi="黑体" w:hint="eastAsia"/>
          <w:sz w:val="24"/>
          <w:szCs w:val="28"/>
        </w:rPr>
        <w:lastRenderedPageBreak/>
        <w:t>开启教室多媒体系统，完成无人值守的全自动管理。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9、具备IC卡数据管理功能，可实现IC卡授权、发卡、刷卡记录查询、数据管理等，老师上课刷卡记录可导出文件。可在管控平台上查询教师上课时间和结束时间的使用记录，并可按教师、教室、使用时间段导出使用记录。</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*10、</w:t>
      </w:r>
      <w:r w:rsidR="00F42FA0" w:rsidRPr="003D2257">
        <w:rPr>
          <w:rFonts w:ascii="方正仿宋_GBK" w:eastAsia="方正仿宋_GBK" w:hAnsi="黑体" w:hint="eastAsia"/>
          <w:sz w:val="24"/>
          <w:szCs w:val="28"/>
        </w:rPr>
        <w:t>具备下课交互提醒功能，可向教室推送下课信息提示，并开始倒计时提醒。教师可根据提示选择延堂使用，或忽略提醒，倒计时结束后系统自动关闭。可自定义倒计时时长。</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11、具备教室使用时长统计功能，可按日期时间段查询统计教室上课使用总时长，可查询单间教室、教学楼、全部教室使用总时长，教室使用时长可导出表格文件。</w:t>
      </w:r>
    </w:p>
    <w:p w:rsidR="00201446" w:rsidRPr="003D2257" w:rsidRDefault="00F56FE8"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w:t>
      </w:r>
      <w:r w:rsidR="00201446" w:rsidRPr="003D2257">
        <w:rPr>
          <w:rFonts w:ascii="方正仿宋_GBK" w:eastAsia="方正仿宋_GBK" w:hAnsi="黑体" w:hint="eastAsia"/>
          <w:sz w:val="24"/>
          <w:szCs w:val="28"/>
        </w:rPr>
        <w:t>12、</w:t>
      </w:r>
      <w:r w:rsidRPr="003D2257">
        <w:rPr>
          <w:rFonts w:ascii="方正仿宋_GBK" w:eastAsia="方正仿宋_GBK" w:hAnsi="黑体" w:hint="eastAsia"/>
          <w:sz w:val="24"/>
          <w:szCs w:val="28"/>
        </w:rPr>
        <w:t>具备在线巡课功能，支持同时显示教室内监控视频画面、计算机课件画面、课程信息、老师信息，可收听到老师上课声音。</w:t>
      </w:r>
    </w:p>
    <w:p w:rsidR="00201446" w:rsidRPr="003D2257" w:rsidRDefault="00F56FE8"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w:t>
      </w:r>
      <w:r w:rsidR="00201446" w:rsidRPr="003D2257">
        <w:rPr>
          <w:rFonts w:ascii="方正仿宋_GBK" w:eastAsia="方正仿宋_GBK" w:hAnsi="黑体" w:hint="eastAsia"/>
          <w:sz w:val="24"/>
          <w:szCs w:val="28"/>
        </w:rPr>
        <w:t>13、</w:t>
      </w:r>
      <w:r w:rsidRPr="003D2257">
        <w:rPr>
          <w:rFonts w:ascii="方正仿宋_GBK" w:eastAsia="方正仿宋_GBK" w:hAnsi="黑体" w:hint="eastAsia"/>
          <w:sz w:val="24"/>
          <w:szCs w:val="28"/>
        </w:rPr>
        <w:t>支持在线评课，可对课程进行评分、评语，评分可自定义；支持按课程查询教室上课情况，可显示教室内监控视频画面、计算机课件画面，对教学内容、教学过程、教学方法、课堂氛围、出勤情况进行打分</w:t>
      </w:r>
      <w:r w:rsidR="00201446" w:rsidRPr="003D2257">
        <w:rPr>
          <w:rFonts w:ascii="方正仿宋_GBK" w:eastAsia="方正仿宋_GBK" w:hAnsi="黑体" w:hint="eastAsia"/>
          <w:sz w:val="24"/>
          <w:szCs w:val="28"/>
        </w:rPr>
        <w:t>。</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14、</w:t>
      </w:r>
      <w:r w:rsidR="00F56FE8" w:rsidRPr="003D2257">
        <w:rPr>
          <w:rFonts w:ascii="方正仿宋_GBK" w:eastAsia="方正仿宋_GBK" w:hAnsi="黑体" w:hint="eastAsia"/>
          <w:sz w:val="24"/>
          <w:szCs w:val="28"/>
        </w:rPr>
        <w:t>支持教室IP电话呼入时,提示功能和视频画面定位切换功能。支持根据管理人员身份绑定不同的值班电话号码，支持手动切换或自动切换到来电教室管理界面。并生成呼叫工单。</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15、</w:t>
      </w:r>
      <w:r w:rsidR="00F56FE8" w:rsidRPr="003D2257">
        <w:rPr>
          <w:rFonts w:ascii="方正仿宋_GBK" w:eastAsia="方正仿宋_GBK" w:hAnsi="黑体" w:hint="eastAsia"/>
          <w:sz w:val="24"/>
          <w:szCs w:val="28"/>
        </w:rPr>
        <w:t>支持刷卡记录查询；支持报警记录查询；支持电脑配置信息查询；支持系统日志查询</w:t>
      </w:r>
      <w:r w:rsidRPr="003D2257">
        <w:rPr>
          <w:rFonts w:ascii="方正仿宋_GBK" w:eastAsia="方正仿宋_GBK" w:hAnsi="黑体" w:hint="eastAsia"/>
          <w:sz w:val="24"/>
          <w:szCs w:val="28"/>
        </w:rPr>
        <w:t>。</w:t>
      </w:r>
    </w:p>
    <w:p w:rsidR="00201446" w:rsidRPr="003D2257" w:rsidRDefault="00F56FE8"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w:t>
      </w:r>
      <w:r w:rsidR="00201446" w:rsidRPr="003D2257">
        <w:rPr>
          <w:rFonts w:ascii="方正仿宋_GBK" w:eastAsia="方正仿宋_GBK" w:hAnsi="黑体" w:hint="eastAsia"/>
          <w:sz w:val="24"/>
          <w:szCs w:val="28"/>
        </w:rPr>
        <w:t>16、</w:t>
      </w:r>
      <w:r w:rsidRPr="003D2257">
        <w:rPr>
          <w:rFonts w:ascii="方正仿宋_GBK" w:eastAsia="方正仿宋_GBK" w:hAnsi="黑体" w:hint="eastAsia"/>
          <w:sz w:val="24"/>
          <w:szCs w:val="28"/>
        </w:rPr>
        <w:t>具备教室各类固定资产名称、品牌、型号、采购时间、供应商、位置归属等精细信息管理；资产基础信息（资产位置或单独设备）可生成唯一身份标识的二维码，二维码可用于扫码报修。</w:t>
      </w:r>
    </w:p>
    <w:p w:rsidR="00F56FE8" w:rsidRPr="003D2257" w:rsidRDefault="00F56FE8" w:rsidP="00F56FE8">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*17.支持多种方式运维报修。并且生成报修工单。</w:t>
      </w:r>
    </w:p>
    <w:p w:rsidR="00F56FE8" w:rsidRPr="003D2257" w:rsidRDefault="00F56FE8" w:rsidP="00F56FE8">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（1）支持手机微信扫描教室二维码方式快速报修，扫码后报修工单自动定位故障教室位置信息，并且可以支持资产信息、故障类型信息快速选择填写。</w:t>
      </w:r>
    </w:p>
    <w:p w:rsidR="00F56FE8" w:rsidRPr="003D2257" w:rsidRDefault="00F56FE8" w:rsidP="00F56FE8">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（2）支持教室IP语音对讲工单报修。需要具有语音工单自动生成（具备教室位置、电话号码、通话时间信息）。</w:t>
      </w:r>
    </w:p>
    <w:p w:rsidR="00F56FE8" w:rsidRPr="003D2257" w:rsidRDefault="00F56FE8" w:rsidP="00F56FE8">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（3）支持学校现有网络中控、教室计算机、投影机等主要设备报警信息自动生成运维工单，上传到管理平台。</w:t>
      </w:r>
    </w:p>
    <w:p w:rsidR="00F56FE8" w:rsidRPr="003D2257" w:rsidRDefault="00F56FE8" w:rsidP="00F56FE8">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（4）支持PC端后台自动创建新工单。</w:t>
      </w:r>
    </w:p>
    <w:p w:rsidR="00F56FE8" w:rsidRPr="003D2257" w:rsidRDefault="00F56FE8" w:rsidP="00F56FE8">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18、具有消息自动提醒功能，支持手机短信、微信、邮件进行工作流的业务提醒功能。</w:t>
      </w:r>
    </w:p>
    <w:p w:rsidR="00F56FE8" w:rsidRPr="003D2257" w:rsidRDefault="00F56FE8" w:rsidP="00F56FE8">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*19、支持故障资产统计分析，提供饼图、折线图、环形图、柱状图、热力图等数据展现形式，支持数据溯源查询，可详细查询该数据节点的数据来源以及数据详情。</w:t>
      </w:r>
    </w:p>
    <w:p w:rsidR="00F56FE8" w:rsidRPr="003D2257" w:rsidRDefault="00F56FE8" w:rsidP="00F56FE8">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20、支持故障位置一览表，以故障位置和解决数量组合展示，并支持数据溯源查询；运维组工单以提交中、处理中、已经完成三种状态进行组合，并以曲线图、柱状图方式进行展示。</w:t>
      </w:r>
    </w:p>
    <w:p w:rsidR="00F56FE8" w:rsidRPr="003D2257" w:rsidRDefault="00F56FE8" w:rsidP="00F56FE8">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lastRenderedPageBreak/>
        <w:t>21、知识库管理功能，需要支持在线添加、导入方式创建个性化知识库；需要支持常见故障、操作方法、维修维护经验知识查找等功能。</w:t>
      </w:r>
    </w:p>
    <w:p w:rsidR="00F56FE8" w:rsidRPr="003D2257" w:rsidRDefault="00F56FE8" w:rsidP="00F56FE8">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22、资产设备生命周期统计评估功能。可以查看到投影机等资产的剩余使用时长、不同教学楼的资产生命时长状态、相同资产类型不同品牌的使用时长对比等信息。资产生命周期需要提供条形图、柱状图、环形图进行资产生命周期展示，点击图表之后，可以查看到资产的详细信息；需要支持投影机按楼宇、教室、品牌不同类灯泡时间使用统计展示，并且可以导出报表数据，为预算制定和科学决策提供数据支撑。</w:t>
      </w:r>
    </w:p>
    <w:p w:rsidR="00F56FE8" w:rsidRPr="003D2257" w:rsidRDefault="00F56FE8" w:rsidP="00F56FE8">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支持运维工单处理进度展示，包含提交中、处理中、已完成状态；具备客服工作量统计，支持客服工作量一览表、客服处理工单工作量分析、客服完成工单工作量分析；</w:t>
      </w:r>
    </w:p>
    <w:p w:rsidR="00F56FE8" w:rsidRPr="003D2257" w:rsidRDefault="00F56FE8" w:rsidP="00F56FE8">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具备教室巡检功能，可以对教室设备的巡检记录进行分析，包括分时段巡检记录、资产健康分布、设备优良率分析。</w:t>
      </w:r>
    </w:p>
    <w:p w:rsidR="00F56FE8" w:rsidRPr="003D2257" w:rsidRDefault="00F56FE8" w:rsidP="00F56FE8">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教室使用率统计的功能，可以和多媒体网络设备对接，实现对教学类型走势、教学情况分布、教室类型使用率的分析。</w:t>
      </w:r>
    </w:p>
    <w:p w:rsidR="00F56FE8" w:rsidRPr="003D2257" w:rsidRDefault="00F56FE8" w:rsidP="00F56FE8">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26、需要支持数据大屏展示，支持数据源整合，将不同维度，不同业务上的数据系统数据到同一个可视化页面；可综合展示系统覆盖情况、刷卡记录、工单记录、报警记录、教学楼使用时长汇总、故障类型报警分析、教学楼使用率走势、当前教室开启分析、当前教室状态、系统开启方式分析。</w:t>
      </w:r>
    </w:p>
    <w:p w:rsidR="00F56FE8" w:rsidRPr="003D2257" w:rsidRDefault="00C11DBF" w:rsidP="00F56FE8">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w:t>
      </w:r>
      <w:r w:rsidR="00F56FE8" w:rsidRPr="003D2257">
        <w:rPr>
          <w:rFonts w:ascii="方正仿宋_GBK" w:eastAsia="方正仿宋_GBK" w:hAnsi="黑体" w:hint="eastAsia"/>
          <w:sz w:val="24"/>
          <w:szCs w:val="28"/>
        </w:rPr>
        <w:t>27.采购人已建设完成WISE</w:t>
      </w:r>
      <w:r w:rsidR="00423B6F" w:rsidRPr="003D2257">
        <w:rPr>
          <w:rFonts w:ascii="方正仿宋_GBK" w:eastAsia="方正仿宋_GBK" w:hAnsi="黑体" w:hint="eastAsia"/>
          <w:sz w:val="24"/>
          <w:szCs w:val="28"/>
        </w:rPr>
        <w:t>和XIMING网络中控</w:t>
      </w:r>
      <w:r w:rsidR="00B2698B" w:rsidRPr="003D2257">
        <w:rPr>
          <w:rFonts w:ascii="方正仿宋_GBK" w:eastAsia="方正仿宋_GBK" w:hAnsi="黑体" w:hint="eastAsia"/>
          <w:sz w:val="24"/>
          <w:szCs w:val="28"/>
        </w:rPr>
        <w:t>255</w:t>
      </w:r>
      <w:r w:rsidR="00423B6F" w:rsidRPr="003D2257">
        <w:rPr>
          <w:rFonts w:ascii="方正仿宋_GBK" w:eastAsia="方正仿宋_GBK" w:hAnsi="黑体" w:hint="eastAsia"/>
          <w:sz w:val="24"/>
          <w:szCs w:val="28"/>
        </w:rPr>
        <w:t>台</w:t>
      </w:r>
      <w:r w:rsidR="00F56FE8" w:rsidRPr="003D2257">
        <w:rPr>
          <w:rFonts w:ascii="方正仿宋_GBK" w:eastAsia="方正仿宋_GBK" w:hAnsi="黑体" w:hint="eastAsia"/>
          <w:sz w:val="24"/>
          <w:szCs w:val="28"/>
        </w:rPr>
        <w:t>，物联网智慧教学融合平台必须与现有的网络</w:t>
      </w:r>
      <w:r w:rsidR="00423B6F" w:rsidRPr="003D2257">
        <w:rPr>
          <w:rFonts w:ascii="方正仿宋_GBK" w:eastAsia="方正仿宋_GBK" w:hAnsi="黑体" w:hint="eastAsia"/>
          <w:sz w:val="24"/>
          <w:szCs w:val="28"/>
        </w:rPr>
        <w:t>中控</w:t>
      </w:r>
      <w:r w:rsidR="00F56FE8" w:rsidRPr="003D2257">
        <w:rPr>
          <w:rFonts w:ascii="方正仿宋_GBK" w:eastAsia="方正仿宋_GBK" w:hAnsi="黑体" w:hint="eastAsia"/>
          <w:sz w:val="24"/>
          <w:szCs w:val="28"/>
        </w:rPr>
        <w:t>实现无缝对接，自动获取</w:t>
      </w:r>
      <w:r w:rsidR="00423B6F" w:rsidRPr="003D2257">
        <w:rPr>
          <w:rFonts w:ascii="方正仿宋_GBK" w:eastAsia="方正仿宋_GBK" w:hAnsi="黑体" w:hint="eastAsia"/>
          <w:sz w:val="24"/>
          <w:szCs w:val="28"/>
        </w:rPr>
        <w:t>现有</w:t>
      </w:r>
      <w:r w:rsidR="00F56FE8" w:rsidRPr="003D2257">
        <w:rPr>
          <w:rFonts w:ascii="方正仿宋_GBK" w:eastAsia="方正仿宋_GBK" w:hAnsi="黑体" w:hint="eastAsia"/>
          <w:sz w:val="24"/>
          <w:szCs w:val="28"/>
        </w:rPr>
        <w:t>网络</w:t>
      </w:r>
      <w:r w:rsidR="00423B6F" w:rsidRPr="003D2257">
        <w:rPr>
          <w:rFonts w:ascii="方正仿宋_GBK" w:eastAsia="方正仿宋_GBK" w:hAnsi="黑体" w:hint="eastAsia"/>
          <w:sz w:val="24"/>
          <w:szCs w:val="28"/>
        </w:rPr>
        <w:t>中控</w:t>
      </w:r>
      <w:r w:rsidR="00F56FE8" w:rsidRPr="003D2257">
        <w:rPr>
          <w:rFonts w:ascii="方正仿宋_GBK" w:eastAsia="方正仿宋_GBK" w:hAnsi="黑体" w:hint="eastAsia"/>
          <w:sz w:val="24"/>
          <w:szCs w:val="28"/>
        </w:rPr>
        <w:t>数据做到统一管理，实现远程控制、状态监测、数据采集、报警信息、数据管理</w:t>
      </w:r>
      <w:r w:rsidR="00423B6F" w:rsidRPr="003D2257">
        <w:rPr>
          <w:rFonts w:ascii="方正仿宋_GBK" w:eastAsia="方正仿宋_GBK" w:hAnsi="黑体" w:hint="eastAsia"/>
          <w:sz w:val="24"/>
          <w:szCs w:val="28"/>
        </w:rPr>
        <w:t>及</w:t>
      </w:r>
      <w:r w:rsidR="00F56FE8" w:rsidRPr="003D2257">
        <w:rPr>
          <w:rFonts w:ascii="方正仿宋_GBK" w:eastAsia="方正仿宋_GBK" w:hAnsi="黑体" w:hint="eastAsia"/>
          <w:sz w:val="24"/>
          <w:szCs w:val="28"/>
        </w:rPr>
        <w:t>报修工单</w:t>
      </w:r>
      <w:r w:rsidR="00423B6F" w:rsidRPr="003D2257">
        <w:rPr>
          <w:rFonts w:ascii="方正仿宋_GBK" w:eastAsia="方正仿宋_GBK" w:hAnsi="黑体" w:hint="eastAsia"/>
          <w:sz w:val="24"/>
          <w:szCs w:val="28"/>
        </w:rPr>
        <w:t>等</w:t>
      </w:r>
      <w:r w:rsidR="00F56FE8" w:rsidRPr="003D2257">
        <w:rPr>
          <w:rFonts w:ascii="方正仿宋_GBK" w:eastAsia="方正仿宋_GBK" w:hAnsi="黑体" w:hint="eastAsia"/>
          <w:sz w:val="24"/>
          <w:szCs w:val="28"/>
        </w:rPr>
        <w:t>功能的兼容（必须出具物联网智慧教学融合平台制造商加盖公章的对接承诺函）。</w:t>
      </w:r>
    </w:p>
    <w:p w:rsidR="00F56FE8" w:rsidRPr="003D2257" w:rsidRDefault="00F56FE8" w:rsidP="00F56FE8">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28.物联网智慧教学融合平台内教室设备配置信息由中标人整理及录入。</w:t>
      </w:r>
    </w:p>
    <w:p w:rsidR="00201446" w:rsidRPr="003D2257" w:rsidRDefault="00F56FE8" w:rsidP="00F56FE8">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29.物联网智慧教学融合平台版本为当年最新版本。若采购人后期愿继续使用该</w:t>
      </w:r>
      <w:r w:rsidR="00BC5957" w:rsidRPr="003D2257">
        <w:rPr>
          <w:rFonts w:ascii="方正仿宋_GBK" w:eastAsia="方正仿宋_GBK" w:hAnsi="黑体" w:hint="eastAsia"/>
          <w:sz w:val="24"/>
          <w:szCs w:val="28"/>
        </w:rPr>
        <w:t>物联网智慧教学融合</w:t>
      </w:r>
      <w:r w:rsidRPr="003D2257">
        <w:rPr>
          <w:rFonts w:ascii="方正仿宋_GBK" w:eastAsia="方正仿宋_GBK" w:hAnsi="黑体" w:hint="eastAsia"/>
          <w:sz w:val="24"/>
          <w:szCs w:val="28"/>
        </w:rPr>
        <w:t>，采用租用方式，连续使用6年后产品所有权归采购人，且交付平台所有权时运维管理平台为当年最新版本。</w:t>
      </w:r>
    </w:p>
    <w:p w:rsidR="00201446" w:rsidRPr="003D2257" w:rsidRDefault="00C11DBF" w:rsidP="008600B7">
      <w:pPr>
        <w:adjustRightInd w:val="0"/>
        <w:snapToGrid w:val="0"/>
        <w:spacing w:line="440" w:lineRule="exact"/>
        <w:ind w:firstLineChars="200" w:firstLine="480"/>
        <w:jc w:val="left"/>
        <w:rPr>
          <w:rFonts w:ascii="方正仿宋_GBK" w:eastAsia="方正仿宋_GBK" w:hAnsi="黑体"/>
          <w:sz w:val="24"/>
          <w:szCs w:val="24"/>
        </w:rPr>
      </w:pPr>
      <w:r w:rsidRPr="003D2257">
        <w:rPr>
          <w:rFonts w:ascii="方正仿宋_GBK" w:eastAsia="方正仿宋_GBK" w:hAnsi="黑体" w:hint="eastAsia"/>
          <w:sz w:val="24"/>
          <w:szCs w:val="28"/>
        </w:rPr>
        <w:t>*</w:t>
      </w:r>
      <w:r w:rsidR="00201446" w:rsidRPr="003D2257">
        <w:rPr>
          <w:rFonts w:ascii="方正仿宋_GBK" w:eastAsia="方正仿宋_GBK" w:hAnsi="黑体" w:hint="eastAsia"/>
          <w:sz w:val="24"/>
          <w:szCs w:val="24"/>
        </w:rPr>
        <w:t>（二）维修材料</w:t>
      </w:r>
    </w:p>
    <w:p w:rsidR="00201446" w:rsidRPr="003D2257" w:rsidRDefault="00201446" w:rsidP="00201446">
      <w:pPr>
        <w:adjustRightInd w:val="0"/>
        <w:snapToGrid w:val="0"/>
        <w:spacing w:line="440" w:lineRule="exact"/>
        <w:ind w:firstLineChars="200" w:firstLine="480"/>
        <w:jc w:val="left"/>
        <w:rPr>
          <w:rFonts w:ascii="方正仿宋_GBK" w:eastAsia="方正仿宋_GBK" w:hAnsi="黑体"/>
          <w:sz w:val="24"/>
          <w:szCs w:val="28"/>
        </w:rPr>
      </w:pPr>
      <w:r w:rsidRPr="003D2257">
        <w:rPr>
          <w:rFonts w:ascii="方正仿宋_GBK" w:eastAsia="方正仿宋_GBK" w:hAnsi="黑体" w:hint="eastAsia"/>
          <w:sz w:val="24"/>
          <w:szCs w:val="24"/>
        </w:rPr>
        <w:t>单价在200元以下的配件由投标人免费提供；若遇单价在200元及以上的配件需要维护，需征得校方同意。若校方不予任可，可由校方自行采购。</w:t>
      </w:r>
      <w:r w:rsidR="00C11DBF" w:rsidRPr="003D2257">
        <w:rPr>
          <w:rFonts w:ascii="方正仿宋_GBK" w:eastAsia="方正仿宋_GBK" w:hAnsi="黑体" w:hint="eastAsia"/>
          <w:sz w:val="24"/>
          <w:szCs w:val="24"/>
        </w:rPr>
        <w:t>配件单价由采购人参照京东或天猫网同类商品价格认定。</w:t>
      </w:r>
    </w:p>
    <w:p w:rsidR="00201446" w:rsidRPr="003D2257" w:rsidRDefault="00201446" w:rsidP="00890DBB">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（三）托管服务</w:t>
      </w:r>
    </w:p>
    <w:p w:rsidR="00201446" w:rsidRPr="003D2257" w:rsidRDefault="00201446" w:rsidP="00890DBB">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1.托管宗旨</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保证多媒体教室、公共实验室、会议室报告厅等设备的正常运行及采购人指定活动的技术支持，为授课教师提供优良的教学平台和技术保障，确保教学及会议的顺利进行，使教室、实验室、会议室报告厅设备正常动转率在98%每使用节次以上，为学校提供优质高效的服务，采购人委托中标人为四川外国语大学专业实验室、会议室报告厅设备提供托管</w:t>
      </w:r>
      <w:r w:rsidRPr="003D2257">
        <w:rPr>
          <w:rFonts w:ascii="方正仿宋_GBK" w:eastAsia="方正仿宋_GBK" w:hAnsi="黑体" w:hint="eastAsia"/>
          <w:sz w:val="24"/>
          <w:szCs w:val="28"/>
        </w:rPr>
        <w:lastRenderedPageBreak/>
        <w:t>服务以及多媒体教室、公共实验室、及采购人指定活动的技术服务。</w:t>
      </w:r>
    </w:p>
    <w:p w:rsidR="00201446" w:rsidRPr="003D2257" w:rsidRDefault="00201446" w:rsidP="00890DBB">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2.托管人员要求及作息时间</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2.1根据托管范围内的教室、会议室报告厅等数量及类型，中标人至少派遣3名在本单位从业3年及以上的的专业技术人员（投标时须提供托管工作人员花名册、身份证复印件和本单位从业相关证明文件）及服务团队支持，实行整体托管驻校上班制，负责多媒体教室、公共实验室、会议室报告厅等设备的技术性保障工作。</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2.2故障响应时间：5分钟内到达现场，10分钟内解决问题。</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2.3工作时间：周一至周日7:40-18:00（根据实际情况，每人安排两天轮休）。工作期间必须坚守岗位，不得离岗。</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2.4特殊情况：根据采购人要求加派人员现场服务。</w:t>
      </w:r>
    </w:p>
    <w:p w:rsidR="00201446" w:rsidRPr="003D2257" w:rsidRDefault="00201446" w:rsidP="00890DBB">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3、托管服务的工作职责与工作内容</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3.1托管服务的范围</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中标人派驻3人及服务团队对采购人所管辖的40间专业实验室、20间会议室报告厅等设备进行托管驻守技术支持以及220间多媒体教室、73间公共实验室的协助技术服务。</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中标人根据要求制定具体服务及考核标准，其服务质量受采购人管理与监督。</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托管区域内的多媒体教室、公共实验室及会议室报告厅设备的灯光、办公桌椅，空调及门窗等，将采购人另行安排进行维修。</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3.2工作职责与内容</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3.2.1日常维护责任</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上班查看上班值班记录，解决迫切待解决的问题，如无法解决，立即上报；</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上课前5分钟准备好需上课的多媒体教室系统；</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注意查看老师上课过程中出现的异常情况；</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上课后员工在各教室外巡查，且有人值守保修电话；</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汇总当天问题情况，填写值班日志；</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填写日常设备维修维护记录；</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网控多媒体教室的远程集中监控；</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控制端口检测，输入/输出线路检测，断点接焊，控制型号切换检测；</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投影机控制码更换；</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其他故障检修；</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保证设备的良好运行环境，值班室应保持整洁卫生，坚持每天清洁；</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严格在值班室内吸烟、就餐、吃零食水果；</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严禁在工作时间内玩游戏、看电视、浏览与工作无关的网站；</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在无特殊的情况下，教学时间内必须留有人员值守，保证保修电话的接听，做好电话记录并及时处理，特殊的情况下无人值守必须将电话转至手机，故障处理完成后及时呼转取消。</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3.2.2故障上报职责</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lastRenderedPageBreak/>
        <w:t>每周以电子文件形式向采购人管理人员提交设备运行状况记录表，维修情况记录表及本周重点工作内容。且重点说明哪些是需要采购人协调解决的，中标人解决不了或是需要协议处理的事情；</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以上未涉及到的工作内容，需要中标人进行处理的工作，双方协商解决。</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3.2.3工作内容</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让老师上好每节课、让学生听好每节课。在驻校托管服务中，采购人必须执行当天工作当天完成，月例会的工作方式，加强一线员工与主管老师，公司管理人员与学校主管老师及领导间的信息沟通，发现问题及时改进解决。</w:t>
      </w:r>
    </w:p>
    <w:p w:rsidR="00201446" w:rsidRPr="003D2257" w:rsidRDefault="00201446" w:rsidP="00C11DBF">
      <w:pPr>
        <w:spacing w:line="400" w:lineRule="exact"/>
        <w:ind w:left="900"/>
        <w:outlineLvl w:val="2"/>
        <w:rPr>
          <w:rFonts w:ascii="方正仿宋_GBK" w:eastAsia="方正仿宋_GBK" w:hAnsi="黑体"/>
          <w:sz w:val="24"/>
          <w:szCs w:val="28"/>
        </w:rPr>
      </w:pPr>
      <w:r w:rsidRPr="003D2257">
        <w:rPr>
          <w:rFonts w:ascii="方正仿宋_GBK" w:eastAsia="方正仿宋_GBK" w:hAnsi="黑体" w:hint="eastAsia"/>
          <w:sz w:val="24"/>
          <w:szCs w:val="28"/>
        </w:rPr>
        <w:t>每日工作重点</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1562"/>
        <w:gridCol w:w="6484"/>
      </w:tblGrid>
      <w:tr w:rsidR="00951F06" w:rsidRPr="003D2257" w:rsidTr="00F203B7">
        <w:trPr>
          <w:trHeight w:val="454"/>
          <w:jc w:val="right"/>
        </w:trPr>
        <w:tc>
          <w:tcPr>
            <w:tcW w:w="708"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序号</w:t>
            </w:r>
          </w:p>
        </w:tc>
        <w:tc>
          <w:tcPr>
            <w:tcW w:w="1561"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工作时间段</w:t>
            </w:r>
          </w:p>
        </w:tc>
        <w:tc>
          <w:tcPr>
            <w:tcW w:w="6484"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工作内容</w:t>
            </w:r>
          </w:p>
        </w:tc>
      </w:tr>
      <w:tr w:rsidR="00951F06" w:rsidRPr="003D2257" w:rsidTr="00F203B7">
        <w:trPr>
          <w:trHeight w:val="454"/>
          <w:jc w:val="right"/>
        </w:trPr>
        <w:tc>
          <w:tcPr>
            <w:tcW w:w="708"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1</w:t>
            </w:r>
          </w:p>
        </w:tc>
        <w:tc>
          <w:tcPr>
            <w:tcW w:w="1561"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7:40-8:00</w:t>
            </w:r>
          </w:p>
        </w:tc>
        <w:tc>
          <w:tcPr>
            <w:tcW w:w="6484"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课前的准备工作/巡查教室并值守上课前高峰报修电话</w:t>
            </w:r>
          </w:p>
        </w:tc>
      </w:tr>
      <w:tr w:rsidR="00951F06" w:rsidRPr="003D2257" w:rsidTr="00F203B7">
        <w:trPr>
          <w:trHeight w:val="454"/>
          <w:jc w:val="right"/>
        </w:trPr>
        <w:tc>
          <w:tcPr>
            <w:tcW w:w="708"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2</w:t>
            </w:r>
          </w:p>
        </w:tc>
        <w:tc>
          <w:tcPr>
            <w:tcW w:w="1561"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8:00-8:45</w:t>
            </w:r>
          </w:p>
        </w:tc>
        <w:tc>
          <w:tcPr>
            <w:tcW w:w="6484"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登记第一节课高峰故障及处理结果</w:t>
            </w:r>
          </w:p>
        </w:tc>
      </w:tr>
      <w:tr w:rsidR="00951F06" w:rsidRPr="003D2257" w:rsidTr="00F203B7">
        <w:trPr>
          <w:trHeight w:val="454"/>
          <w:jc w:val="right"/>
        </w:trPr>
        <w:tc>
          <w:tcPr>
            <w:tcW w:w="708"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3</w:t>
            </w:r>
          </w:p>
        </w:tc>
        <w:tc>
          <w:tcPr>
            <w:tcW w:w="1561"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8:55-9:40</w:t>
            </w:r>
          </w:p>
        </w:tc>
        <w:tc>
          <w:tcPr>
            <w:tcW w:w="6484"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课间巡查/值守报修电话/登记故障及处理结果</w:t>
            </w:r>
          </w:p>
        </w:tc>
      </w:tr>
      <w:tr w:rsidR="00951F06" w:rsidRPr="003D2257" w:rsidTr="00F203B7">
        <w:trPr>
          <w:trHeight w:val="454"/>
          <w:jc w:val="right"/>
        </w:trPr>
        <w:tc>
          <w:tcPr>
            <w:tcW w:w="708"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4</w:t>
            </w:r>
          </w:p>
        </w:tc>
        <w:tc>
          <w:tcPr>
            <w:tcW w:w="1561"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9:40-10:55</w:t>
            </w:r>
          </w:p>
        </w:tc>
        <w:tc>
          <w:tcPr>
            <w:tcW w:w="6484"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询问任课老师有无操作难点</w:t>
            </w:r>
          </w:p>
        </w:tc>
      </w:tr>
      <w:tr w:rsidR="00951F06" w:rsidRPr="003D2257" w:rsidTr="00F203B7">
        <w:trPr>
          <w:trHeight w:val="454"/>
          <w:jc w:val="right"/>
        </w:trPr>
        <w:tc>
          <w:tcPr>
            <w:tcW w:w="708"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5</w:t>
            </w:r>
          </w:p>
        </w:tc>
        <w:tc>
          <w:tcPr>
            <w:tcW w:w="1561"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10:55-11:40</w:t>
            </w:r>
          </w:p>
        </w:tc>
        <w:tc>
          <w:tcPr>
            <w:tcW w:w="6484"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课间巡查/值守报修电话/登记故障及处理结果</w:t>
            </w:r>
          </w:p>
        </w:tc>
      </w:tr>
      <w:tr w:rsidR="00951F06" w:rsidRPr="003D2257" w:rsidTr="00F203B7">
        <w:trPr>
          <w:trHeight w:val="454"/>
          <w:jc w:val="right"/>
        </w:trPr>
        <w:tc>
          <w:tcPr>
            <w:tcW w:w="708"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6</w:t>
            </w:r>
          </w:p>
        </w:tc>
        <w:tc>
          <w:tcPr>
            <w:tcW w:w="1561"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11:40-12:30</w:t>
            </w:r>
          </w:p>
        </w:tc>
        <w:tc>
          <w:tcPr>
            <w:tcW w:w="6484"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员工午餐</w:t>
            </w:r>
          </w:p>
        </w:tc>
      </w:tr>
      <w:tr w:rsidR="00951F06" w:rsidRPr="003D2257" w:rsidTr="00F203B7">
        <w:trPr>
          <w:trHeight w:val="454"/>
          <w:jc w:val="right"/>
        </w:trPr>
        <w:tc>
          <w:tcPr>
            <w:tcW w:w="708"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7</w:t>
            </w:r>
          </w:p>
        </w:tc>
        <w:tc>
          <w:tcPr>
            <w:tcW w:w="1561"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12:30-14:10</w:t>
            </w:r>
          </w:p>
        </w:tc>
        <w:tc>
          <w:tcPr>
            <w:tcW w:w="6484"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课间巡查/值守报修电话/登记故障及处理结果</w:t>
            </w:r>
          </w:p>
        </w:tc>
      </w:tr>
      <w:tr w:rsidR="00951F06" w:rsidRPr="003D2257" w:rsidTr="00F203B7">
        <w:trPr>
          <w:trHeight w:val="454"/>
          <w:jc w:val="right"/>
        </w:trPr>
        <w:tc>
          <w:tcPr>
            <w:tcW w:w="708"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8</w:t>
            </w:r>
          </w:p>
        </w:tc>
        <w:tc>
          <w:tcPr>
            <w:tcW w:w="1561"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14:10-14:30</w:t>
            </w:r>
          </w:p>
        </w:tc>
        <w:tc>
          <w:tcPr>
            <w:tcW w:w="6484"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课前的准备工作/巡查教室并值守上课前高峰报修电话</w:t>
            </w:r>
          </w:p>
        </w:tc>
      </w:tr>
      <w:tr w:rsidR="00951F06" w:rsidRPr="003D2257" w:rsidTr="00F203B7">
        <w:trPr>
          <w:trHeight w:val="454"/>
          <w:jc w:val="right"/>
        </w:trPr>
        <w:tc>
          <w:tcPr>
            <w:tcW w:w="708"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9</w:t>
            </w:r>
          </w:p>
        </w:tc>
        <w:tc>
          <w:tcPr>
            <w:tcW w:w="1561"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14:30-15:25</w:t>
            </w:r>
          </w:p>
        </w:tc>
        <w:tc>
          <w:tcPr>
            <w:tcW w:w="6484"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登记第一节课高峰故障及处理结果</w:t>
            </w:r>
          </w:p>
        </w:tc>
      </w:tr>
      <w:tr w:rsidR="00951F06" w:rsidRPr="003D2257" w:rsidTr="00F203B7">
        <w:trPr>
          <w:trHeight w:val="454"/>
          <w:jc w:val="right"/>
        </w:trPr>
        <w:tc>
          <w:tcPr>
            <w:tcW w:w="708"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10</w:t>
            </w:r>
          </w:p>
        </w:tc>
        <w:tc>
          <w:tcPr>
            <w:tcW w:w="1561"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15:25-18:00</w:t>
            </w:r>
          </w:p>
        </w:tc>
        <w:tc>
          <w:tcPr>
            <w:tcW w:w="6484"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课间巡查/值守报修电话/登记故障及处理结果</w:t>
            </w:r>
          </w:p>
        </w:tc>
      </w:tr>
      <w:tr w:rsidR="00951F06" w:rsidRPr="003D2257" w:rsidTr="00F203B7">
        <w:trPr>
          <w:trHeight w:val="454"/>
          <w:jc w:val="right"/>
        </w:trPr>
        <w:tc>
          <w:tcPr>
            <w:tcW w:w="708"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11</w:t>
            </w:r>
          </w:p>
        </w:tc>
        <w:tc>
          <w:tcPr>
            <w:tcW w:w="1561"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18:00-18:40</w:t>
            </w:r>
          </w:p>
        </w:tc>
        <w:tc>
          <w:tcPr>
            <w:tcW w:w="6484"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值班员工晚餐</w:t>
            </w:r>
          </w:p>
        </w:tc>
      </w:tr>
      <w:tr w:rsidR="00951F06" w:rsidRPr="003D2257" w:rsidTr="00F203B7">
        <w:trPr>
          <w:trHeight w:val="454"/>
          <w:jc w:val="right"/>
        </w:trPr>
        <w:tc>
          <w:tcPr>
            <w:tcW w:w="708"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12</w:t>
            </w:r>
          </w:p>
        </w:tc>
        <w:tc>
          <w:tcPr>
            <w:tcW w:w="1561"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18:40-19:00</w:t>
            </w:r>
          </w:p>
        </w:tc>
        <w:tc>
          <w:tcPr>
            <w:tcW w:w="6484"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值班人员整理故障维修记录，总结一天工作内容</w:t>
            </w:r>
          </w:p>
        </w:tc>
      </w:tr>
      <w:tr w:rsidR="00951F06" w:rsidRPr="003D2257" w:rsidTr="00F203B7">
        <w:trPr>
          <w:trHeight w:val="454"/>
          <w:jc w:val="right"/>
        </w:trPr>
        <w:tc>
          <w:tcPr>
            <w:tcW w:w="708"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13</w:t>
            </w:r>
          </w:p>
        </w:tc>
        <w:tc>
          <w:tcPr>
            <w:tcW w:w="1561"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19:00-20:40</w:t>
            </w:r>
          </w:p>
        </w:tc>
        <w:tc>
          <w:tcPr>
            <w:tcW w:w="6484"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课间巡查/值守报修电话/登记故障及处理结果</w:t>
            </w:r>
          </w:p>
        </w:tc>
      </w:tr>
      <w:tr w:rsidR="00951F06" w:rsidRPr="003D2257" w:rsidTr="00F203B7">
        <w:trPr>
          <w:trHeight w:val="454"/>
          <w:jc w:val="right"/>
        </w:trPr>
        <w:tc>
          <w:tcPr>
            <w:tcW w:w="708"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14</w:t>
            </w:r>
          </w:p>
        </w:tc>
        <w:tc>
          <w:tcPr>
            <w:tcW w:w="1561"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20:40-21:00</w:t>
            </w:r>
          </w:p>
        </w:tc>
        <w:tc>
          <w:tcPr>
            <w:tcW w:w="6484"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值班人员巡查教室设备是否关闭，检查电路安全，确保无安全隐患</w:t>
            </w:r>
          </w:p>
        </w:tc>
      </w:tr>
      <w:tr w:rsidR="00951F06" w:rsidRPr="003D2257" w:rsidTr="00F203B7">
        <w:trPr>
          <w:trHeight w:val="454"/>
          <w:jc w:val="right"/>
        </w:trPr>
        <w:tc>
          <w:tcPr>
            <w:tcW w:w="708"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15</w:t>
            </w:r>
          </w:p>
        </w:tc>
        <w:tc>
          <w:tcPr>
            <w:tcW w:w="1561"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21:00</w:t>
            </w:r>
          </w:p>
        </w:tc>
        <w:tc>
          <w:tcPr>
            <w:tcW w:w="6484" w:type="dxa"/>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值班人员下班</w:t>
            </w:r>
          </w:p>
        </w:tc>
      </w:tr>
      <w:tr w:rsidR="00951F06" w:rsidRPr="003D2257" w:rsidTr="00F203B7">
        <w:trPr>
          <w:trHeight w:val="454"/>
          <w:jc w:val="right"/>
        </w:trPr>
        <w:tc>
          <w:tcPr>
            <w:tcW w:w="8753" w:type="dxa"/>
            <w:gridSpan w:val="3"/>
            <w:vAlign w:val="center"/>
          </w:tcPr>
          <w:p w:rsidR="00201446" w:rsidRPr="003D2257" w:rsidRDefault="00201446" w:rsidP="00F203B7">
            <w:pPr>
              <w:adjustRightInd w:val="0"/>
              <w:snapToGrid w:val="0"/>
              <w:jc w:val="center"/>
              <w:rPr>
                <w:rFonts w:ascii="方正仿宋_GBK" w:eastAsia="方正仿宋_GBK" w:hAnsi="黑体"/>
                <w:sz w:val="24"/>
                <w:szCs w:val="28"/>
              </w:rPr>
            </w:pPr>
            <w:r w:rsidRPr="003D2257">
              <w:rPr>
                <w:rFonts w:ascii="方正仿宋_GBK" w:eastAsia="方正仿宋_GBK" w:hAnsi="黑体" w:hint="eastAsia"/>
                <w:sz w:val="24"/>
                <w:szCs w:val="28"/>
              </w:rPr>
              <w:t>学校安排的会议技术保障</w:t>
            </w:r>
          </w:p>
        </w:tc>
      </w:tr>
    </w:tbl>
    <w:p w:rsidR="00201446" w:rsidRPr="003D2257" w:rsidRDefault="00201446" w:rsidP="00C11DBF">
      <w:pPr>
        <w:spacing w:line="400" w:lineRule="exact"/>
        <w:ind w:left="900"/>
        <w:outlineLvl w:val="2"/>
        <w:rPr>
          <w:rFonts w:ascii="方正仿宋_GBK" w:eastAsia="方正仿宋_GBK" w:hAnsi="黑体"/>
          <w:sz w:val="24"/>
          <w:szCs w:val="28"/>
        </w:rPr>
      </w:pPr>
      <w:r w:rsidRPr="003D2257">
        <w:rPr>
          <w:rFonts w:ascii="方正仿宋_GBK" w:eastAsia="方正仿宋_GBK" w:hAnsi="黑体" w:hint="eastAsia"/>
          <w:sz w:val="24"/>
          <w:szCs w:val="28"/>
        </w:rPr>
        <w:t>每周工作重点</w:t>
      </w:r>
    </w:p>
    <w:p w:rsidR="00201446" w:rsidRPr="003D2257" w:rsidRDefault="00201446" w:rsidP="00201446">
      <w:pPr>
        <w:spacing w:line="400" w:lineRule="exact"/>
        <w:ind w:leftChars="200" w:left="560"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每周填写周工作总结，并制定下周计划，发送采购人管理人员；</w:t>
      </w:r>
    </w:p>
    <w:p w:rsidR="00201446" w:rsidRPr="003D2257" w:rsidRDefault="00201446" w:rsidP="00201446">
      <w:pPr>
        <w:spacing w:line="400" w:lineRule="exact"/>
        <w:ind w:leftChars="200" w:left="560"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每周小组例会；</w:t>
      </w:r>
    </w:p>
    <w:p w:rsidR="00201446" w:rsidRPr="003D2257" w:rsidRDefault="00201446" w:rsidP="00201446">
      <w:pPr>
        <w:spacing w:line="400" w:lineRule="exact"/>
        <w:ind w:leftChars="200" w:left="560"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根据周工作故障多发点制定解决办法并实施；</w:t>
      </w:r>
    </w:p>
    <w:p w:rsidR="00201446" w:rsidRPr="003D2257" w:rsidRDefault="00201446" w:rsidP="00201446">
      <w:pPr>
        <w:spacing w:line="400" w:lineRule="exact"/>
        <w:ind w:leftChars="200" w:left="560"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对工作难点汇总并上报中标人公司；</w:t>
      </w:r>
    </w:p>
    <w:p w:rsidR="00201446" w:rsidRPr="003D2257" w:rsidRDefault="00201446" w:rsidP="00201446">
      <w:pPr>
        <w:spacing w:line="400" w:lineRule="exact"/>
        <w:ind w:leftChars="200" w:left="560"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整理周工作记录，对故障原因及处理结果进行汇总，以电子档形式发送采购人管</w:t>
      </w:r>
      <w:r w:rsidRPr="003D2257">
        <w:rPr>
          <w:rFonts w:ascii="方正仿宋_GBK" w:eastAsia="方正仿宋_GBK" w:hAnsi="黑体" w:hint="eastAsia"/>
          <w:sz w:val="24"/>
          <w:szCs w:val="28"/>
        </w:rPr>
        <w:lastRenderedPageBreak/>
        <w:t>理人员。</w:t>
      </w:r>
    </w:p>
    <w:p w:rsidR="00201446" w:rsidRPr="003D2257" w:rsidRDefault="00201446" w:rsidP="00C11DBF">
      <w:pPr>
        <w:spacing w:line="400" w:lineRule="exact"/>
        <w:ind w:left="900"/>
        <w:outlineLvl w:val="2"/>
        <w:rPr>
          <w:rFonts w:ascii="方正仿宋_GBK" w:eastAsia="方正仿宋_GBK" w:hAnsi="黑体"/>
          <w:sz w:val="24"/>
          <w:szCs w:val="28"/>
        </w:rPr>
      </w:pPr>
      <w:r w:rsidRPr="003D2257">
        <w:rPr>
          <w:rFonts w:ascii="方正仿宋_GBK" w:eastAsia="方正仿宋_GBK" w:hAnsi="黑体" w:hint="eastAsia"/>
          <w:sz w:val="24"/>
          <w:szCs w:val="28"/>
        </w:rPr>
        <w:t>每月工作重点</w:t>
      </w:r>
    </w:p>
    <w:p w:rsidR="00201446" w:rsidRPr="003D2257" w:rsidRDefault="00201446" w:rsidP="00201446">
      <w:pPr>
        <w:spacing w:line="400" w:lineRule="exact"/>
        <w:ind w:leftChars="200" w:left="560"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每月工作进行总结，并制定下月工作计划；</w:t>
      </w:r>
    </w:p>
    <w:p w:rsidR="00201446" w:rsidRPr="003D2257" w:rsidRDefault="00201446" w:rsidP="00201446">
      <w:pPr>
        <w:spacing w:line="400" w:lineRule="exact"/>
        <w:ind w:leftChars="200" w:left="560"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每月公司小组长例会，汇总当用工作情况及难点问题；</w:t>
      </w:r>
    </w:p>
    <w:p w:rsidR="00201446" w:rsidRPr="003D2257" w:rsidRDefault="00201446" w:rsidP="00201446">
      <w:pPr>
        <w:spacing w:line="400" w:lineRule="exact"/>
        <w:ind w:leftChars="200" w:left="560"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对频发的故障点进行分析，并制定有效快捷解决办法，及时处理杜绝同一故障二次发生；</w:t>
      </w:r>
    </w:p>
    <w:p w:rsidR="00201446" w:rsidRPr="003D2257" w:rsidRDefault="00201446" w:rsidP="00201446">
      <w:pPr>
        <w:spacing w:line="400" w:lineRule="exact"/>
        <w:ind w:leftChars="200" w:left="560"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对老师经常出现的操作习惯故障进行总结汇总，并制定相应提示信息和培训计划；</w:t>
      </w:r>
    </w:p>
    <w:p w:rsidR="00201446" w:rsidRPr="003D2257" w:rsidRDefault="00201446" w:rsidP="00201446">
      <w:pPr>
        <w:spacing w:line="400" w:lineRule="exact"/>
        <w:ind w:leftChars="200" w:left="560"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对投影机灯泡使用时间进行记录；</w:t>
      </w:r>
    </w:p>
    <w:p w:rsidR="00201446" w:rsidRPr="003D2257" w:rsidRDefault="00201446" w:rsidP="00201446">
      <w:pPr>
        <w:spacing w:line="400" w:lineRule="exact"/>
        <w:ind w:leftChars="200" w:left="560"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总结当月发生故障逐条录入故障记录表，上报采购人本月重大事故，及时与管理人沟通，分析故障产生原因并给出解决方案；</w:t>
      </w:r>
    </w:p>
    <w:p w:rsidR="00201446" w:rsidRPr="003D2257" w:rsidRDefault="00201446" w:rsidP="00201446">
      <w:pPr>
        <w:spacing w:line="400" w:lineRule="exact"/>
        <w:ind w:leftChars="200" w:left="560"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推动“月例会”的工作方式，驻校人员及管理人员会同相关领导及主管老师，针对上月工作进行回顾，提出工作中的不足及改进办法，建立长期有效的信息沟通机制，更好地为教学服务。</w:t>
      </w:r>
    </w:p>
    <w:p w:rsidR="00201446" w:rsidRPr="003D2257" w:rsidRDefault="00201446" w:rsidP="00C11DBF">
      <w:pPr>
        <w:spacing w:line="400" w:lineRule="exact"/>
        <w:ind w:left="900"/>
        <w:outlineLvl w:val="2"/>
        <w:rPr>
          <w:rFonts w:ascii="方正仿宋_GBK" w:eastAsia="方正仿宋_GBK" w:hAnsi="黑体"/>
          <w:sz w:val="24"/>
          <w:szCs w:val="28"/>
        </w:rPr>
      </w:pPr>
      <w:r w:rsidRPr="003D2257">
        <w:rPr>
          <w:rFonts w:ascii="方正仿宋_GBK" w:eastAsia="方正仿宋_GBK" w:hAnsi="黑体" w:hint="eastAsia"/>
          <w:sz w:val="24"/>
          <w:szCs w:val="28"/>
        </w:rPr>
        <w:t>其他定时服务</w:t>
      </w:r>
    </w:p>
    <w:p w:rsidR="00201446" w:rsidRPr="003D2257" w:rsidRDefault="00201446" w:rsidP="00201446">
      <w:pPr>
        <w:spacing w:line="400" w:lineRule="exact"/>
        <w:ind w:leftChars="200" w:left="560"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每季度一次定期对所有投影机灯泡亮度进行测试，将教室号、投影机品牌型号、环境亮度、测试亮度参数、投影机使用周期已及认为投影机亮度不能满足实际需求的投影效果图等数据生成报表提交给采购人指定管理负责人。并提出相应的解决方案及改造计划，便于采购人及时准备相关配件或申报更换；</w:t>
      </w:r>
    </w:p>
    <w:p w:rsidR="00201446" w:rsidRPr="003D2257" w:rsidRDefault="00201446" w:rsidP="00201446">
      <w:pPr>
        <w:spacing w:line="400" w:lineRule="exact"/>
        <w:ind w:leftChars="200" w:left="560"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每季度一次定期对投影机之外的其他多媒体设备的采购或安装时间，进行设备生命周期管理，向采购人指定管理人员提交即将达到生命周期的设备数据，并对数据进行分析，对有问题的设备提出相应的决绝方案和改造计划建议报告，供采购人决策参考；</w:t>
      </w:r>
    </w:p>
    <w:p w:rsidR="00201446" w:rsidRPr="003D2257" w:rsidRDefault="00201446" w:rsidP="00201446">
      <w:pPr>
        <w:spacing w:line="400" w:lineRule="exact"/>
        <w:ind w:leftChars="200" w:left="560"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每学期开学前，按照校历，中标人提前一周完成设备普查、问题排查，保证开学后教学工作顺利进行；</w:t>
      </w:r>
    </w:p>
    <w:p w:rsidR="00201446" w:rsidRPr="003D2257" w:rsidRDefault="00201446" w:rsidP="00201446">
      <w:pPr>
        <w:spacing w:line="400" w:lineRule="exact"/>
        <w:ind w:leftChars="200" w:left="560"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每学期末，进行一次多媒体设备使用状况查询、统计等工作，生成相应报表。对所有数据进行分析并提出相应建议，提交给采购人指定管理人员。有利于对出现问题频率过高的设备进行重点监控。对不宜继续使用的设备，提出相应解决方案及改造计划建议报告，提交给使用方指定人员，便于学校及时申报更换；</w:t>
      </w:r>
    </w:p>
    <w:p w:rsidR="00201446" w:rsidRPr="003D2257" w:rsidRDefault="00201446" w:rsidP="00201446">
      <w:pPr>
        <w:spacing w:line="400" w:lineRule="exact"/>
        <w:ind w:leftChars="200" w:left="560"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每学期结束后向学校提供《学期总结报告》，将学期中多媒体教室及公共实验室各项设备的故障类型和频次做出说明，对表现出的问题做出针对性的分析，提出改进方案供学校参考。</w:t>
      </w:r>
    </w:p>
    <w:p w:rsidR="00201446" w:rsidRPr="003D2257" w:rsidRDefault="00201446" w:rsidP="00890DBB">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4.托管服务的设备标准及人员管理标准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4.1设备运行标准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4.1.1投影机准备标准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在关闭窗帘,关闭黑板日光灯的情况下.PPT文档在后排亮度可以看清；</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RGB显示正常；</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lastRenderedPageBreak/>
        <w:t>投影字迹清晰；</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投影无斑点；</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投影正对幕布。</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4.1.2计算机准备标准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每学期操作系统及应用软件均需要更新，版本统一；</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及时更新操作系统，严禁出现严重的程序漏洞；</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桌面图标一致（图标、数量、背景画面）；</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操作系统及应用软件以教室管理中心提供的版本为准；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根据教师教学需要及时安装教师提供的教学软件；</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对正常的光盘都可以读盘；</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每个学期清空未保护分区内容；</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要求每个教室都可以正常上网；</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计算机声音输出正常；</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可连接移动存储设备，USB线正常；</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RGB显示正常；</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亮度、对比度正常，字迹清晰；</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画面的位置在正中，且上下左右充满整个屏幕。</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4.1.3语音、同声传译设备准备标准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开启系统耗时：教师单元设备启动时间≤3min；终端型学生单元启动时间≤30s；计算机型学生单元启动时间≤90s。一次启动成功率不小于 99%。</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教师单元提供系统控制计算机及教师辅助控制设备功能正常；</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全通话功能正常，老师应能向学生进行单向声音广播；</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单独通话功能正常，教师应能通过教师主控单元与任何一个学习单元的学生进行对话；</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多人示范功能正常，老师可设置至少 4 名学生的语音信号传送给全体学生进行声音示范教学；</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广播教学功能正常，教师主控单元能调用本地资源、校园网（包括互联网）及音视频输入设备的多媒体资源进行广播教学；</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教师屏幕广播功能正常，教师主控单元显示器全屏画面信息发送给学生终端，学生单元显示器能够全屏显示；</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分组讨论功能正常，学生单元可采用指定、随机和固定三种组合方式，进行 2 人、3 人、4 人、8 人的小组讨论；</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监听功能正常，教师可监听某一个学生、循环监听全体学生的耳机信号；</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呼叫功能正常，在学生单元按“呼叫”键，教师主控单元的屏幕上即时显示所呼叫学生单元的位置；</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实况录音功能正常，记录授课语音，包括师生交互的语音，按相关要求保存；</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录音回放功能正常，可以选择某一个学生的录音进行统一回放，也可以全体复听自己</w:t>
      </w:r>
      <w:r w:rsidRPr="003D2257">
        <w:rPr>
          <w:rFonts w:ascii="方正仿宋_GBK" w:eastAsia="方正仿宋_GBK" w:hAnsi="黑体" w:hint="eastAsia"/>
          <w:sz w:val="24"/>
          <w:szCs w:val="28"/>
        </w:rPr>
        <w:lastRenderedPageBreak/>
        <w:t>的录音。</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音频点播功能正常，学生单元能点播数字音频节目并能进行循环收听；</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SP 播放功能正常，每播放一语句，暂停与句长成比例的一段时间后，再自动播放下一句；</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变速播放功能正常，学生单元可以加快或减慢音频的播放速度，播放的音频不会失真；</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口语测试功能正常，对试题及学生的口语回答单个或分组录音，教师可按学生选听录音进行评分；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同声传译功能正常，学生根据听到的语言同步口译为指定的目标语言，支持至少 4 路频道同时翻译，其他学生可以选择收听原声和译音，以数字录音方式记录原音和学生的译音；</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听力测试功能正常，学生收听听力试题，在设定的时间内对可选答案进行选择并自动评分；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资料发放功能正常，教师可以将文本、音频文件发给学生单元，学生可以根据自己的理解能力和学习进度选择打开，决定学习顺序和音频播放的速度；</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考前试音功能正常，口语考试正式开始之前，每个学生录制一段录音并进行回放；</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登录功能正常，学生单元向教师主控单元发出进入系统的信息；</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身份认证功能正常，在学生单元输入学生特征信息，确认学生身份；</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学生单元工作状态显示要求：可显示学生座位号码、发言状态、举手状态、与其它学生通话时的对方编号。</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4.1.4本地中控准备标准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中控有效，即通电后投影机自动开，屏幕自动降下，其它设备同时供电。断电后投影机关，屏幕升，其它设备同时断电；</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投影机、幕布开关、升降正常。视音频设备可以正常调整、切换。</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4.1.5总控准备标准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控制室设备有效，能正常使用；</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切换正常，可有效控制各联动设备。</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4.1.6扩声系统（功放、音箱、话筒）准备标准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混响开关处于“关闭”状态；</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左右音箱“均衡”(PAN)旋钮处于12点的位置；</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功放的每路输出都正常；</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功放音量旋钮调整至12点处；</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每只音箱都响，没有发劈的声音。并且没有杂音和交流声；</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声音正常，并且没有接触不良的情况。发爆破音的时候没有异常的噪声；</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有线话筒在正常的距离内（嘴距离话筒15CM）保证话筒声音正常。</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5.1.7接口及连线准备标准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VGA线完好，没有缺色和接触不良的现象，笔记本的音频线正常；</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lastRenderedPageBreak/>
        <w:t>桌面USB延长线接口可以正常读U盘；</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桌面电源接口没有存在安全隐患，能够正常供电。</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4.2服务人员管理标准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4.2.1纪律标准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中标人工作人员需严格听从学校管理层的合理安排，以及学校老师的合理要求，积极主动解决现场发生的问题；</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中标人工作人员注意自身的语言和行为，不能发生争吵和打架的情况；</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中标人工作人员要爱护学校的公共设备，在工作过程中，捡到学校丢失的一些工作或生活物品，一律上交失主，如一时找不到失主，则应把物品交给采购人管理办公室处；</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中标人工作人员在值班室不准玩游戏、上网浏览与工作无关的信息、值班室不准接待其它与托管服务无关的人员。</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4.2.2人身及设备安全标准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工作人员工作期间，注意人身安全，注意技术操作流程，凡工作过程中因中标人的原因而引起的安全事故，由中标人自己负责。给采购人人员造成损伤的双方协商解决，协商不成交移政府相关职能部门处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中标人工作人员在值班期间，因中标人的原因而丢失教学设备，照价赔偿；</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中标人工作人员在维护设备时，损坏了教学设备，由中标人负责维修或赔偿。</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4.2.3教学保障标准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中标人工作人员严格执行作息制度，不能迟到和早退；</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中标人努力保障所管辖教学楼区域设备的正常运行，合格率在98％以上；</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爱护采购人的教学设备，中标人值班人员在课后必须及时检查电脑、投影机等设备的运行情况；</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要对各个教学楼建立良好的预警措施，保障对突发的设备故障进行修复；这些预警措施包括经常性的检查设备、及时汇报设备状态，以减少突发的设备故障比例；向采购人建议一些重要设备提供备用机以保障突发设备事故的处理速度；采购人不定期检测中标人对教学设备的检查及汇报情况。</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4.2.4客户满意度调查标准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中标人人员每天必须填写《故障维修记录》；</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每月向上课老师收集《客户满意度调查表》10份，作为考核的依据。如果满意度在90%以上算合格；</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推动“月例会”的工作方式，驻校管理人员会同学校教务部门，后勤管理中心相关领导及主管老师，针对上月工作进行回顾，请任课老师提出工作中的不足及改进办法，建立长期有效的信息沟通机制，更好地为教学服务；</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中标人每学期末写一份托管情况汇总交采购人负责人。汇报的内容包括总结教学保障情况、劳动纪律情况、设备现状等。可以向采购人提出一些设备管理上的建议，以保障教学环境顺利运行。</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lastRenderedPageBreak/>
        <w:t>4.2.5环境卫生及着装标准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中标人人员不允许在值班室内抽烟，喝酒，打闹，浏览与工作无关的网页；</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中标人员工上班着统一服装或标志；</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中标人服务人员的着装必须干净整洁、面容清洁；</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值班室的桌面、LED屏、电脑要保持清洁干净。各类办公用品及工作工具等物品归类摆放、不乱丢乱放；</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所管的设备（特别是电脑屏和投影机表面）要保持干净，做到表面干净，亮洁、设备柜里的设备摆放整齐、干净。</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4.2.6技术培训管理</w:t>
      </w:r>
    </w:p>
    <w:p w:rsidR="00201446" w:rsidRPr="003D2257" w:rsidRDefault="00201446" w:rsidP="00201446">
      <w:pPr>
        <w:spacing w:line="400" w:lineRule="exact"/>
        <w:ind w:firstLineChars="200" w:firstLine="480"/>
        <w:outlineLvl w:val="2"/>
        <w:rPr>
          <w:rFonts w:ascii="方正仿宋_GBK" w:eastAsia="方正仿宋_GBK" w:hAnsi="黑体"/>
          <w:sz w:val="24"/>
          <w:szCs w:val="28"/>
        </w:rPr>
      </w:pPr>
      <w:r w:rsidRPr="003D2257">
        <w:rPr>
          <w:rFonts w:ascii="方正仿宋_GBK" w:eastAsia="方正仿宋_GBK" w:hAnsi="黑体" w:hint="eastAsia"/>
          <w:sz w:val="24"/>
          <w:szCs w:val="28"/>
        </w:rPr>
        <w:t>中标人采用各种形式定期对员工进行有目的，有计划的培训工作，其目标是使员工能够不断更新知识，开拓及提高业务水平，改进员工的工作态度和行为，提高客户服务意识，从而更好的胜任本职工作，提高客户满意度。</w:t>
      </w:r>
    </w:p>
    <w:p w:rsidR="009C4D54" w:rsidRPr="003D2257" w:rsidRDefault="009C4D54" w:rsidP="003D2257">
      <w:pPr>
        <w:spacing w:line="400" w:lineRule="exact"/>
        <w:ind w:firstLineChars="200" w:firstLine="480"/>
        <w:outlineLvl w:val="2"/>
        <w:rPr>
          <w:rFonts w:ascii="黑体" w:eastAsia="黑体" w:hAnsi="黑体"/>
          <w:sz w:val="24"/>
          <w:szCs w:val="28"/>
        </w:rPr>
      </w:pPr>
    </w:p>
    <w:p w:rsidR="00F62568" w:rsidRPr="003D2257" w:rsidRDefault="00F62568" w:rsidP="009C4D54">
      <w:pPr>
        <w:pStyle w:val="2"/>
        <w:pageBreakBefore/>
        <w:spacing w:before="0" w:after="0" w:line="360" w:lineRule="auto"/>
        <w:jc w:val="center"/>
        <w:rPr>
          <w:rFonts w:ascii="方正小标宋_GBK" w:eastAsia="方正小标宋_GBK" w:hAnsi="宋体"/>
          <w:b w:val="0"/>
          <w:sz w:val="36"/>
          <w:szCs w:val="30"/>
        </w:rPr>
      </w:pPr>
      <w:bookmarkStart w:id="23" w:name="_Toc29807592"/>
      <w:r w:rsidRPr="003D2257">
        <w:rPr>
          <w:rFonts w:ascii="方正小标宋_GBK" w:eastAsia="方正小标宋_GBK" w:hAnsi="宋体" w:hint="eastAsia"/>
          <w:b w:val="0"/>
          <w:sz w:val="36"/>
          <w:szCs w:val="30"/>
        </w:rPr>
        <w:lastRenderedPageBreak/>
        <w:t>第三篇  采购商务需求</w:t>
      </w:r>
      <w:bookmarkEnd w:id="21"/>
      <w:bookmarkEnd w:id="23"/>
    </w:p>
    <w:p w:rsidR="00F62568" w:rsidRPr="003D2257" w:rsidRDefault="00F62568">
      <w:pPr>
        <w:pStyle w:val="3"/>
        <w:spacing w:before="0" w:after="0" w:line="276" w:lineRule="auto"/>
        <w:rPr>
          <w:rFonts w:ascii="方正仿宋_GBK" w:eastAsia="方正仿宋_GBK" w:hAnsi="宋体"/>
          <w:b w:val="0"/>
          <w:sz w:val="24"/>
          <w:szCs w:val="24"/>
        </w:rPr>
      </w:pPr>
      <w:bookmarkStart w:id="24" w:name="_Toc344475120"/>
      <w:bookmarkStart w:id="25" w:name="_Toc29807593"/>
      <w:r w:rsidRPr="003D2257">
        <w:rPr>
          <w:rFonts w:ascii="方正仿宋_GBK" w:eastAsia="方正仿宋_GBK" w:hAnsi="宋体" w:hint="eastAsia"/>
          <w:b w:val="0"/>
          <w:sz w:val="24"/>
          <w:szCs w:val="24"/>
        </w:rPr>
        <w:t>一、</w:t>
      </w:r>
      <w:bookmarkEnd w:id="24"/>
      <w:r w:rsidR="00566A1D" w:rsidRPr="003D2257">
        <w:rPr>
          <w:rFonts w:ascii="方正仿宋_GBK" w:eastAsia="方正仿宋_GBK" w:hAnsi="宋体" w:hint="eastAsia"/>
          <w:b w:val="0"/>
          <w:sz w:val="24"/>
          <w:szCs w:val="24"/>
        </w:rPr>
        <w:t>项目实施时间</w:t>
      </w:r>
      <w:r w:rsidR="004C7E7E" w:rsidRPr="003D2257">
        <w:rPr>
          <w:rFonts w:ascii="方正仿宋_GBK" w:eastAsia="方正仿宋_GBK" w:hAnsi="宋体" w:hint="eastAsia"/>
          <w:b w:val="0"/>
          <w:sz w:val="24"/>
          <w:szCs w:val="24"/>
        </w:rPr>
        <w:t>及地点</w:t>
      </w:r>
      <w:bookmarkEnd w:id="25"/>
    </w:p>
    <w:p w:rsidR="00566A1D" w:rsidRPr="003D2257" w:rsidRDefault="00F62568" w:rsidP="009C4D54">
      <w:pPr>
        <w:spacing w:line="276"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（一）</w:t>
      </w:r>
      <w:r w:rsidR="00566A1D" w:rsidRPr="003D2257">
        <w:rPr>
          <w:rFonts w:ascii="方正仿宋_GBK" w:eastAsia="方正仿宋_GBK" w:hAnsi="宋体" w:hint="eastAsia"/>
          <w:sz w:val="24"/>
          <w:szCs w:val="24"/>
        </w:rPr>
        <w:t>项目实施时间</w:t>
      </w:r>
      <w:r w:rsidR="004C7E7E" w:rsidRPr="003D2257">
        <w:rPr>
          <w:rFonts w:ascii="方正仿宋_GBK" w:eastAsia="方正仿宋_GBK" w:hAnsi="宋体" w:hint="eastAsia"/>
          <w:sz w:val="24"/>
          <w:szCs w:val="24"/>
        </w:rPr>
        <w:t>：</w:t>
      </w:r>
    </w:p>
    <w:p w:rsidR="00566A1D" w:rsidRPr="003D2257" w:rsidRDefault="00095141" w:rsidP="00566A1D">
      <w:pPr>
        <w:spacing w:line="276"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w:t>
      </w:r>
      <w:r w:rsidR="00566A1D" w:rsidRPr="003D2257">
        <w:rPr>
          <w:rFonts w:ascii="方正仿宋_GBK" w:eastAsia="方正仿宋_GBK" w:hAnsi="宋体" w:hint="eastAsia"/>
          <w:sz w:val="24"/>
          <w:szCs w:val="24"/>
        </w:rPr>
        <w:t>1</w:t>
      </w:r>
      <w:r w:rsidRPr="003D2257">
        <w:rPr>
          <w:rFonts w:ascii="方正仿宋_GBK" w:eastAsia="方正仿宋_GBK" w:hAnsi="宋体" w:hint="eastAsia"/>
          <w:sz w:val="24"/>
          <w:szCs w:val="24"/>
        </w:rPr>
        <w:t>.</w:t>
      </w:r>
      <w:r w:rsidR="00566A1D" w:rsidRPr="003D2257">
        <w:rPr>
          <w:rFonts w:ascii="方正仿宋_GBK" w:eastAsia="方正仿宋_GBK" w:hAnsi="宋体" w:hint="eastAsia"/>
          <w:sz w:val="24"/>
          <w:szCs w:val="24"/>
        </w:rPr>
        <w:t>物联网智慧教学融合平台搭建部署：合同签订后5个日历日内完成，并交付采购人使用。</w:t>
      </w:r>
    </w:p>
    <w:p w:rsidR="00566A1D" w:rsidRPr="003D2257" w:rsidRDefault="00095141" w:rsidP="00566A1D">
      <w:pPr>
        <w:spacing w:line="276"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w:t>
      </w:r>
      <w:r w:rsidR="00566A1D" w:rsidRPr="003D2257">
        <w:rPr>
          <w:rFonts w:ascii="方正仿宋_GBK" w:eastAsia="方正仿宋_GBK" w:hAnsi="宋体" w:hint="eastAsia"/>
          <w:sz w:val="24"/>
          <w:szCs w:val="24"/>
        </w:rPr>
        <w:t>2</w:t>
      </w:r>
      <w:r w:rsidRPr="003D2257">
        <w:rPr>
          <w:rFonts w:ascii="方正仿宋_GBK" w:eastAsia="方正仿宋_GBK" w:hAnsi="宋体" w:hint="eastAsia"/>
          <w:sz w:val="24"/>
          <w:szCs w:val="24"/>
        </w:rPr>
        <w:t>.</w:t>
      </w:r>
      <w:r w:rsidR="00566A1D" w:rsidRPr="003D2257">
        <w:rPr>
          <w:rFonts w:ascii="方正仿宋_GBK" w:eastAsia="方正仿宋_GBK" w:hAnsi="宋体" w:hint="eastAsia"/>
          <w:sz w:val="24"/>
          <w:szCs w:val="24"/>
        </w:rPr>
        <w:t>运维维护期限：</w:t>
      </w:r>
      <w:r w:rsidR="00344D9D" w:rsidRPr="003D2257">
        <w:rPr>
          <w:rFonts w:ascii="方正仿宋_GBK" w:eastAsia="方正仿宋_GBK" w:hAnsi="宋体" w:hint="eastAsia"/>
          <w:sz w:val="24"/>
          <w:szCs w:val="24"/>
        </w:rPr>
        <w:t>2020年</w:t>
      </w:r>
      <w:r w:rsidR="00734ADB" w:rsidRPr="003D2257">
        <w:rPr>
          <w:rFonts w:ascii="方正仿宋_GBK" w:eastAsia="方正仿宋_GBK" w:hAnsi="宋体" w:hint="eastAsia"/>
          <w:sz w:val="24"/>
          <w:szCs w:val="24"/>
        </w:rPr>
        <w:t>3</w:t>
      </w:r>
      <w:r w:rsidR="00344D9D" w:rsidRPr="003D2257">
        <w:rPr>
          <w:rFonts w:ascii="方正仿宋_GBK" w:eastAsia="方正仿宋_GBK" w:hAnsi="宋体" w:hint="eastAsia"/>
          <w:sz w:val="24"/>
          <w:szCs w:val="24"/>
        </w:rPr>
        <w:t>月</w:t>
      </w:r>
      <w:r w:rsidR="00734ADB" w:rsidRPr="003D2257">
        <w:rPr>
          <w:rFonts w:ascii="方正仿宋_GBK" w:eastAsia="方正仿宋_GBK" w:hAnsi="宋体" w:hint="eastAsia"/>
          <w:sz w:val="24"/>
          <w:szCs w:val="24"/>
        </w:rPr>
        <w:t>1</w:t>
      </w:r>
      <w:r w:rsidR="00344D9D" w:rsidRPr="003D2257">
        <w:rPr>
          <w:rFonts w:ascii="方正仿宋_GBK" w:eastAsia="方正仿宋_GBK" w:hAnsi="宋体" w:hint="eastAsia"/>
          <w:sz w:val="24"/>
          <w:szCs w:val="24"/>
        </w:rPr>
        <w:t>日-20</w:t>
      </w:r>
      <w:r w:rsidR="00734ADB" w:rsidRPr="003D2257">
        <w:rPr>
          <w:rFonts w:ascii="方正仿宋_GBK" w:eastAsia="方正仿宋_GBK" w:hAnsi="宋体" w:hint="eastAsia"/>
          <w:sz w:val="24"/>
          <w:szCs w:val="24"/>
        </w:rPr>
        <w:t>21</w:t>
      </w:r>
      <w:r w:rsidR="00344D9D" w:rsidRPr="003D2257">
        <w:rPr>
          <w:rFonts w:ascii="方正仿宋_GBK" w:eastAsia="方正仿宋_GBK" w:hAnsi="宋体" w:hint="eastAsia"/>
          <w:sz w:val="24"/>
          <w:szCs w:val="24"/>
        </w:rPr>
        <w:t>年</w:t>
      </w:r>
      <w:r w:rsidRPr="003D2257">
        <w:rPr>
          <w:rFonts w:ascii="方正仿宋_GBK" w:eastAsia="方正仿宋_GBK" w:hAnsi="宋体" w:hint="eastAsia"/>
          <w:sz w:val="24"/>
          <w:szCs w:val="24"/>
        </w:rPr>
        <w:t>2</w:t>
      </w:r>
      <w:r w:rsidR="00344D9D" w:rsidRPr="003D2257">
        <w:rPr>
          <w:rFonts w:ascii="方正仿宋_GBK" w:eastAsia="方正仿宋_GBK" w:hAnsi="宋体" w:hint="eastAsia"/>
          <w:sz w:val="24"/>
          <w:szCs w:val="24"/>
        </w:rPr>
        <w:t>月</w:t>
      </w:r>
      <w:r w:rsidRPr="003D2257">
        <w:rPr>
          <w:rFonts w:ascii="方正仿宋_GBK" w:eastAsia="方正仿宋_GBK" w:hAnsi="宋体" w:hint="eastAsia"/>
          <w:sz w:val="24"/>
          <w:szCs w:val="24"/>
        </w:rPr>
        <w:t>28</w:t>
      </w:r>
      <w:r w:rsidR="00344D9D" w:rsidRPr="003D2257">
        <w:rPr>
          <w:rFonts w:ascii="方正仿宋_GBK" w:eastAsia="方正仿宋_GBK" w:hAnsi="宋体" w:hint="eastAsia"/>
          <w:sz w:val="24"/>
          <w:szCs w:val="24"/>
        </w:rPr>
        <w:t>日</w:t>
      </w:r>
    </w:p>
    <w:p w:rsidR="004C7E7E" w:rsidRPr="003D2257" w:rsidRDefault="004C7E7E" w:rsidP="009C4D54">
      <w:pPr>
        <w:spacing w:line="276"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（二） 维保地点：</w:t>
      </w:r>
      <w:r w:rsidR="002465A1" w:rsidRPr="003D2257">
        <w:rPr>
          <w:rFonts w:ascii="方正仿宋_GBK" w:eastAsia="方正仿宋_GBK" w:hAnsi="宋体" w:hint="eastAsia"/>
          <w:sz w:val="24"/>
          <w:szCs w:val="24"/>
        </w:rPr>
        <w:t>四川外国语大学</w:t>
      </w:r>
    </w:p>
    <w:p w:rsidR="004C7E7E" w:rsidRPr="003D2257" w:rsidRDefault="004C7E7E" w:rsidP="004C7E7E">
      <w:pPr>
        <w:pStyle w:val="3"/>
        <w:spacing w:before="0" w:after="0" w:line="276" w:lineRule="auto"/>
        <w:rPr>
          <w:rFonts w:ascii="方正仿宋_GBK" w:eastAsia="方正仿宋_GBK" w:hAnsi="宋体" w:cs="宋体"/>
          <w:b w:val="0"/>
          <w:kern w:val="0"/>
          <w:sz w:val="24"/>
          <w:szCs w:val="24"/>
        </w:rPr>
      </w:pPr>
      <w:bookmarkStart w:id="26" w:name="_Toc29807594"/>
      <w:r w:rsidRPr="003D2257">
        <w:rPr>
          <w:rFonts w:ascii="方正仿宋_GBK" w:eastAsia="方正仿宋_GBK" w:hAnsi="宋体" w:cs="宋体" w:hint="eastAsia"/>
          <w:b w:val="0"/>
          <w:kern w:val="0"/>
          <w:sz w:val="24"/>
          <w:szCs w:val="24"/>
        </w:rPr>
        <w:t>二、验收方式</w:t>
      </w:r>
      <w:bookmarkEnd w:id="26"/>
    </w:p>
    <w:p w:rsidR="00566A1D" w:rsidRPr="003D2257" w:rsidRDefault="00566A1D" w:rsidP="00095141">
      <w:pPr>
        <w:spacing w:line="276"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w:t>
      </w:r>
      <w:r w:rsidR="00095141" w:rsidRPr="003D2257">
        <w:rPr>
          <w:rFonts w:ascii="方正仿宋_GBK" w:eastAsia="方正仿宋_GBK" w:hAnsi="宋体" w:hint="eastAsia"/>
          <w:sz w:val="24"/>
          <w:szCs w:val="24"/>
        </w:rPr>
        <w:t>验收单位：由采购</w:t>
      </w:r>
      <w:r w:rsidRPr="003D2257">
        <w:rPr>
          <w:rFonts w:ascii="方正仿宋_GBK" w:eastAsia="方正仿宋_GBK" w:hAnsi="宋体" w:hint="eastAsia"/>
          <w:sz w:val="24"/>
          <w:szCs w:val="24"/>
        </w:rPr>
        <w:t>方负责组织验收。</w:t>
      </w:r>
    </w:p>
    <w:p w:rsidR="00566A1D" w:rsidRPr="003D2257" w:rsidRDefault="00566A1D" w:rsidP="00095141">
      <w:pPr>
        <w:spacing w:line="276"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2.验收标准：按照国家及行业相关标准、</w:t>
      </w:r>
      <w:r w:rsidR="00095141" w:rsidRPr="003D2257">
        <w:rPr>
          <w:rFonts w:ascii="方正仿宋_GBK" w:eastAsia="方正仿宋_GBK" w:hAnsi="宋体" w:hint="eastAsia"/>
          <w:sz w:val="24"/>
          <w:szCs w:val="24"/>
        </w:rPr>
        <w:t>校内磋商</w:t>
      </w:r>
      <w:r w:rsidRPr="003D2257">
        <w:rPr>
          <w:rFonts w:ascii="方正仿宋_GBK" w:eastAsia="方正仿宋_GBK" w:hAnsi="宋体" w:hint="eastAsia"/>
          <w:sz w:val="24"/>
          <w:szCs w:val="24"/>
        </w:rPr>
        <w:t>文件规定、合同约定的标准进行验收，如验收达不到规定要求，对采购人造成一定的损失，中标人应承担一切责任，并赔偿所造成的损失。</w:t>
      </w:r>
    </w:p>
    <w:p w:rsidR="00566A1D" w:rsidRPr="003D2257" w:rsidRDefault="00566A1D" w:rsidP="00095141">
      <w:pPr>
        <w:spacing w:line="276"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3.验收方式：逐条对应招标文件“第二篇  项目技术规格、数量及质量要求”进行验收。</w:t>
      </w:r>
    </w:p>
    <w:p w:rsidR="00566A1D" w:rsidRPr="003D2257" w:rsidRDefault="005C3991" w:rsidP="00095141">
      <w:pPr>
        <w:spacing w:line="276" w:lineRule="auto"/>
        <w:ind w:firstLineChars="200" w:firstLine="480"/>
        <w:rPr>
          <w:rFonts w:ascii="方正仿宋_GBK" w:eastAsia="方正仿宋_GBK" w:hAnsi="宋体"/>
          <w:sz w:val="24"/>
          <w:szCs w:val="24"/>
        </w:rPr>
      </w:pPr>
      <w:r>
        <w:rPr>
          <w:rFonts w:ascii="方正仿宋_GBK" w:eastAsia="方正仿宋_GBK" w:hAnsi="宋体"/>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left:0;text-align:left;margin-left:7443.1pt;margin-top:4516.7pt;width:0;height:0;z-index:251657728;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">
            <v:imagedata r:id="rId14" o:title=""/>
            <o:lock v:ext="edit" rotation="t" verticies="t" shapetype="t"/>
          </v:shape>
        </w:pict>
      </w:r>
      <w:r w:rsidR="00566A1D" w:rsidRPr="003D2257">
        <w:rPr>
          <w:rFonts w:ascii="方正仿宋_GBK" w:eastAsia="方正仿宋_GBK" w:hAnsi="宋体" w:hint="eastAsia"/>
          <w:sz w:val="24"/>
          <w:szCs w:val="24"/>
        </w:rPr>
        <w:t>4.验收解决</w:t>
      </w:r>
    </w:p>
    <w:p w:rsidR="00566A1D" w:rsidRPr="003D2257" w:rsidRDefault="00566A1D" w:rsidP="00095141">
      <w:pPr>
        <w:spacing w:line="276"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※4.1运维管理平台：若验收不合格，采购人提出限期整改（整改期限5个日历日内），若整改后还达不到要求，采购人有权解除合同，没收履约保证金并追究中标人的违约责任。</w:t>
      </w:r>
    </w:p>
    <w:p w:rsidR="00095141" w:rsidRPr="003D2257" w:rsidRDefault="00566A1D" w:rsidP="00095141">
      <w:pPr>
        <w:spacing w:line="276"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※4.2</w:t>
      </w:r>
      <w:r w:rsidR="00095141" w:rsidRPr="003D2257">
        <w:rPr>
          <w:rFonts w:ascii="方正仿宋_GBK" w:eastAsia="方正仿宋_GBK" w:hAnsi="宋体" w:hint="eastAsia"/>
          <w:sz w:val="24"/>
          <w:szCs w:val="24"/>
        </w:rPr>
        <w:t>运维维护</w:t>
      </w:r>
      <w:r w:rsidRPr="003D2257">
        <w:rPr>
          <w:rFonts w:ascii="方正仿宋_GBK" w:eastAsia="方正仿宋_GBK" w:hAnsi="宋体" w:hint="eastAsia"/>
          <w:sz w:val="24"/>
          <w:szCs w:val="24"/>
        </w:rPr>
        <w:t>服务：若托管服务期间，中标人未按“第二篇  项目技术规格、数量及质量要求”进行服务，采购人有权进行经济处罚和终止合同。</w:t>
      </w:r>
    </w:p>
    <w:p w:rsidR="00F62568" w:rsidRPr="003D2257" w:rsidRDefault="004C7E7E" w:rsidP="00566A1D">
      <w:pPr>
        <w:pStyle w:val="3"/>
        <w:spacing w:before="0" w:after="0" w:line="276" w:lineRule="auto"/>
        <w:rPr>
          <w:rFonts w:ascii="方正仿宋_GBK" w:eastAsia="方正仿宋_GBK" w:hAnsi="宋体" w:cs="宋体"/>
          <w:b w:val="0"/>
          <w:kern w:val="0"/>
          <w:sz w:val="24"/>
          <w:szCs w:val="24"/>
        </w:rPr>
      </w:pPr>
      <w:bookmarkStart w:id="27" w:name="_Toc29807595"/>
      <w:r w:rsidRPr="003D2257">
        <w:rPr>
          <w:rFonts w:ascii="方正仿宋_GBK" w:eastAsia="方正仿宋_GBK" w:hAnsi="宋体" w:cs="宋体" w:hint="eastAsia"/>
          <w:b w:val="0"/>
          <w:kern w:val="0"/>
          <w:sz w:val="24"/>
          <w:szCs w:val="24"/>
        </w:rPr>
        <w:t>三</w:t>
      </w:r>
      <w:r w:rsidR="00F62568" w:rsidRPr="003D2257">
        <w:rPr>
          <w:rFonts w:ascii="方正仿宋_GBK" w:eastAsia="方正仿宋_GBK" w:hAnsi="宋体" w:cs="宋体" w:hint="eastAsia"/>
          <w:b w:val="0"/>
          <w:kern w:val="0"/>
          <w:sz w:val="24"/>
          <w:szCs w:val="24"/>
        </w:rPr>
        <w:t>、报价要求</w:t>
      </w:r>
      <w:bookmarkEnd w:id="27"/>
    </w:p>
    <w:p w:rsidR="00F62568" w:rsidRPr="003D2257" w:rsidRDefault="00F62568" w:rsidP="00095141">
      <w:pPr>
        <w:spacing w:line="276"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须为人民币报价，</w:t>
      </w:r>
      <w:bookmarkStart w:id="28" w:name="_Toc398650620"/>
      <w:bookmarkStart w:id="29" w:name="_Toc344475122"/>
      <w:r w:rsidR="004C7E7E" w:rsidRPr="003D2257">
        <w:rPr>
          <w:rFonts w:ascii="方正仿宋_GBK" w:eastAsia="方正仿宋_GBK" w:hAnsi="宋体" w:hint="eastAsia"/>
          <w:sz w:val="24"/>
          <w:szCs w:val="24"/>
        </w:rPr>
        <w:t>合同价格包括完成本项目所需的设备或货物购买（制造）费、服务费、运输费、装卸费、安装调试费、培训费及各种应纳的税费。</w:t>
      </w:r>
      <w:r w:rsidR="004C7E7E" w:rsidRPr="003D2257">
        <w:rPr>
          <w:rFonts w:ascii="方正仿宋_GBK" w:eastAsia="方正仿宋_GBK" w:hAnsi="宋体"/>
          <w:sz w:val="24"/>
          <w:szCs w:val="24"/>
        </w:rPr>
        <w:t>由</w:t>
      </w:r>
      <w:r w:rsidR="004C7E7E" w:rsidRPr="003D2257">
        <w:rPr>
          <w:rFonts w:ascii="方正仿宋_GBK" w:eastAsia="方正仿宋_GBK" w:hAnsi="宋体" w:hint="eastAsia"/>
          <w:sz w:val="24"/>
          <w:szCs w:val="24"/>
        </w:rPr>
        <w:t>供应商</w:t>
      </w:r>
      <w:r w:rsidR="004C7E7E" w:rsidRPr="003D2257">
        <w:rPr>
          <w:rFonts w:ascii="方正仿宋_GBK" w:eastAsia="方正仿宋_GBK" w:hAnsi="宋体"/>
          <w:sz w:val="24"/>
          <w:szCs w:val="24"/>
        </w:rPr>
        <w:t>自身原因造成漏报、少报皆由其自行承担责任，</w:t>
      </w:r>
      <w:r w:rsidR="004C7E7E" w:rsidRPr="003D2257">
        <w:rPr>
          <w:rFonts w:ascii="方正仿宋_GBK" w:eastAsia="方正仿宋_GBK" w:hAnsi="宋体" w:hint="eastAsia"/>
          <w:sz w:val="24"/>
          <w:szCs w:val="24"/>
        </w:rPr>
        <w:t>采购</w:t>
      </w:r>
      <w:r w:rsidR="004C7E7E" w:rsidRPr="003D2257">
        <w:rPr>
          <w:rFonts w:ascii="方正仿宋_GBK" w:eastAsia="方正仿宋_GBK" w:hAnsi="宋体"/>
          <w:sz w:val="24"/>
          <w:szCs w:val="24"/>
        </w:rPr>
        <w:t>人不再另行补偿</w:t>
      </w:r>
      <w:r w:rsidR="000A3EED" w:rsidRPr="003D2257">
        <w:rPr>
          <w:rFonts w:ascii="方正仿宋_GBK" w:eastAsia="方正仿宋_GBK" w:hAnsi="宋体" w:hint="eastAsia"/>
          <w:sz w:val="24"/>
          <w:szCs w:val="24"/>
        </w:rPr>
        <w:t>。</w:t>
      </w:r>
    </w:p>
    <w:p w:rsidR="00207A91" w:rsidRPr="003D2257" w:rsidRDefault="00394C03">
      <w:pPr>
        <w:pStyle w:val="3"/>
        <w:spacing w:before="0" w:after="0" w:line="276" w:lineRule="auto"/>
        <w:rPr>
          <w:rFonts w:ascii="方正仿宋_GBK" w:eastAsia="方正仿宋_GBK" w:hAnsi="宋体"/>
          <w:b w:val="0"/>
          <w:sz w:val="24"/>
          <w:szCs w:val="24"/>
        </w:rPr>
      </w:pPr>
      <w:bookmarkStart w:id="30" w:name="_Toc29807596"/>
      <w:bookmarkStart w:id="31" w:name="_Toc344475123"/>
      <w:bookmarkEnd w:id="28"/>
      <w:bookmarkEnd w:id="29"/>
      <w:r w:rsidRPr="003D2257">
        <w:rPr>
          <w:rFonts w:ascii="方正仿宋_GBK" w:eastAsia="方正仿宋_GBK" w:hAnsi="宋体" w:hint="eastAsia"/>
          <w:b w:val="0"/>
          <w:sz w:val="24"/>
          <w:szCs w:val="24"/>
        </w:rPr>
        <w:t>四、付款方式</w:t>
      </w:r>
      <w:bookmarkEnd w:id="30"/>
    </w:p>
    <w:p w:rsidR="00095141" w:rsidRPr="003D2257" w:rsidRDefault="00095141" w:rsidP="00095141">
      <w:pPr>
        <w:spacing w:line="276" w:lineRule="auto"/>
        <w:ind w:firstLineChars="200" w:firstLine="480"/>
        <w:rPr>
          <w:rFonts w:ascii="方正仿宋_GBK" w:eastAsia="方正仿宋_GBK" w:hAnsi="宋体"/>
          <w:sz w:val="24"/>
          <w:szCs w:val="24"/>
        </w:rPr>
      </w:pPr>
      <w:bookmarkStart w:id="32" w:name="_Toc344475124"/>
      <w:bookmarkEnd w:id="31"/>
      <w:r w:rsidRPr="003D2257">
        <w:rPr>
          <w:rFonts w:ascii="方正仿宋_GBK" w:eastAsia="方正仿宋_GBK" w:hAnsi="宋体" w:hint="eastAsia"/>
          <w:sz w:val="24"/>
          <w:szCs w:val="24"/>
        </w:rPr>
        <w:t>（一）签订合同前，中标人向采购人提交合同金额的5%作为履约保证金（以支票、汇票、本票或者金融机构、担保机构出具的保函等非现金形式提交）。中标人完成运维管理平台搭建部署并验收合格后，一次性退还给中标人，不计利息。</w:t>
      </w:r>
    </w:p>
    <w:p w:rsidR="00095141" w:rsidRPr="003D2257" w:rsidRDefault="00095141" w:rsidP="00095141">
      <w:pPr>
        <w:spacing w:line="276"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（二）本次采购的项目费用为一年期的费用，分4次进行支付，中标人每季度向采购人提交相关的工作报表及开具应时金额同等的发票，采购人通过付款审核后，以转账方式</w:t>
      </w:r>
      <w:r w:rsidRPr="003D2257">
        <w:rPr>
          <w:rFonts w:ascii="方正仿宋_GBK" w:eastAsia="方正仿宋_GBK" w:hAnsi="宋体" w:hint="eastAsia"/>
          <w:sz w:val="24"/>
          <w:szCs w:val="24"/>
        </w:rPr>
        <w:lastRenderedPageBreak/>
        <w:t>向中标人支付发票全款。</w:t>
      </w:r>
    </w:p>
    <w:p w:rsidR="00394C03" w:rsidRPr="003D2257" w:rsidRDefault="00095141" w:rsidP="00095141">
      <w:pPr>
        <w:spacing w:line="276"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（三）若运维服务期间，中标人未按“第二篇  项目技术规格、数量及质量要求”进行服务，采购人终止合同后，对上一季度款项有权不予支付。</w:t>
      </w:r>
    </w:p>
    <w:p w:rsidR="00F62568" w:rsidRPr="003D2257" w:rsidRDefault="00394C03">
      <w:pPr>
        <w:pStyle w:val="3"/>
        <w:spacing w:before="0" w:after="0" w:line="276" w:lineRule="auto"/>
        <w:rPr>
          <w:rFonts w:ascii="方正仿宋_GBK" w:eastAsia="方正仿宋_GBK" w:hAnsi="宋体"/>
          <w:b w:val="0"/>
          <w:sz w:val="24"/>
          <w:szCs w:val="24"/>
        </w:rPr>
      </w:pPr>
      <w:bookmarkStart w:id="33" w:name="_Toc29807597"/>
      <w:bookmarkStart w:id="34" w:name="_Toc344475125"/>
      <w:bookmarkEnd w:id="32"/>
      <w:r w:rsidRPr="003D2257">
        <w:rPr>
          <w:rFonts w:ascii="方正仿宋_GBK" w:eastAsia="方正仿宋_GBK" w:hAnsi="宋体" w:hint="eastAsia"/>
          <w:b w:val="0"/>
          <w:sz w:val="24"/>
          <w:szCs w:val="24"/>
        </w:rPr>
        <w:t>五、其</w:t>
      </w:r>
      <w:r w:rsidR="00177C01" w:rsidRPr="003D2257">
        <w:rPr>
          <w:rFonts w:ascii="方正仿宋_GBK" w:eastAsia="方正仿宋_GBK" w:hAnsi="宋体" w:hint="eastAsia"/>
          <w:b w:val="0"/>
          <w:sz w:val="24"/>
          <w:szCs w:val="24"/>
        </w:rPr>
        <w:t>他</w:t>
      </w:r>
      <w:bookmarkEnd w:id="33"/>
    </w:p>
    <w:bookmarkEnd w:id="34"/>
    <w:p w:rsidR="00F62568" w:rsidRPr="003D2257" w:rsidRDefault="00F62568" w:rsidP="009C4D54">
      <w:pPr>
        <w:spacing w:line="276"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（一）供应商必须在响应文件中对以上条款和服务承诺明确列出，承诺内容必须达到本篇及校内磋商文件其他条款的要求。</w:t>
      </w:r>
    </w:p>
    <w:p w:rsidR="00F62568" w:rsidRPr="003D2257" w:rsidRDefault="00F62568" w:rsidP="009C4D54">
      <w:pPr>
        <w:spacing w:line="276"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（二）其他未尽事宜由供需双方在采购合同中详细约定。</w:t>
      </w:r>
    </w:p>
    <w:p w:rsidR="00F62568" w:rsidRPr="003D2257" w:rsidRDefault="00F62568">
      <w:pPr>
        <w:snapToGrid w:val="0"/>
        <w:spacing w:line="400" w:lineRule="exact"/>
        <w:ind w:firstLineChars="150" w:firstLine="360"/>
        <w:rPr>
          <w:rFonts w:ascii="方正仿宋_GBK" w:eastAsia="方正仿宋_GBK" w:hAnsi="宋体"/>
          <w:sz w:val="24"/>
          <w:szCs w:val="24"/>
        </w:rPr>
      </w:pPr>
    </w:p>
    <w:p w:rsidR="00F62568" w:rsidRPr="003D2257" w:rsidRDefault="00F62568">
      <w:pPr>
        <w:pStyle w:val="2"/>
        <w:pageBreakBefore/>
        <w:spacing w:before="0" w:after="0" w:line="360" w:lineRule="auto"/>
        <w:jc w:val="center"/>
        <w:rPr>
          <w:rFonts w:ascii="方正小标宋_GBK" w:eastAsia="方正小标宋_GBK" w:hAnsi="宋体"/>
          <w:b w:val="0"/>
          <w:sz w:val="36"/>
          <w:szCs w:val="30"/>
        </w:rPr>
      </w:pPr>
      <w:bookmarkStart w:id="35" w:name="_Toc29807598"/>
      <w:r w:rsidRPr="003D2257">
        <w:rPr>
          <w:rFonts w:ascii="方正小标宋_GBK" w:eastAsia="方正小标宋_GBK" w:hAnsi="宋体" w:hint="eastAsia"/>
          <w:b w:val="0"/>
          <w:sz w:val="36"/>
          <w:szCs w:val="30"/>
        </w:rPr>
        <w:lastRenderedPageBreak/>
        <w:t>第四篇  磋商程序及方法、评审标准、无效响应和</w:t>
      </w:r>
      <w:r w:rsidRPr="003D2257">
        <w:rPr>
          <w:rFonts w:ascii="方正小标宋_GBK" w:eastAsia="方正小标宋_GBK" w:hint="eastAsia"/>
          <w:b w:val="0"/>
          <w:sz w:val="36"/>
          <w:szCs w:val="36"/>
        </w:rPr>
        <w:t>采购终止</w:t>
      </w:r>
      <w:bookmarkEnd w:id="35"/>
    </w:p>
    <w:p w:rsidR="00F62568" w:rsidRPr="003D2257" w:rsidRDefault="00F62568">
      <w:pPr>
        <w:pStyle w:val="3"/>
        <w:spacing w:before="0" w:after="0" w:line="440" w:lineRule="exact"/>
        <w:rPr>
          <w:rFonts w:ascii="方正仿宋_GBK" w:eastAsia="方正仿宋_GBK" w:hAnsi="宋体"/>
          <w:b w:val="0"/>
          <w:sz w:val="24"/>
          <w:szCs w:val="24"/>
        </w:rPr>
      </w:pPr>
      <w:bookmarkStart w:id="36" w:name="_Toc29807599"/>
      <w:r w:rsidRPr="003D2257">
        <w:rPr>
          <w:rFonts w:ascii="方正仿宋_GBK" w:eastAsia="方正仿宋_GBK" w:hAnsi="宋体" w:hint="eastAsia"/>
          <w:b w:val="0"/>
          <w:sz w:val="24"/>
          <w:szCs w:val="24"/>
        </w:rPr>
        <w:t>一、磋商程序及方法</w:t>
      </w:r>
      <w:bookmarkEnd w:id="36"/>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（一）磋商按校内磋商文件规定的时间和地点进行，供应商须有法定代表人或其授权代表参加并签到。校内磋商以抽签的形式确定磋商顺序，由本项目依法组建的磋商小组分别与各供应商进行磋商。</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（二）磋商小组对各供应商的资格条件、响应文件的有效性、完整性和响应程度进行审查。各供应商只有在完全符合要求的前提下，才能参与正式磋商。</w:t>
      </w:r>
    </w:p>
    <w:p w:rsidR="00F62568" w:rsidRPr="003D2257" w:rsidRDefault="00F62568">
      <w:pPr>
        <w:snapToGrid w:val="0"/>
        <w:spacing w:line="400" w:lineRule="exact"/>
        <w:ind w:firstLineChars="200" w:firstLine="480"/>
        <w:rPr>
          <w:rFonts w:ascii="方正仿宋_GBK" w:eastAsia="方正仿宋_GBK" w:hAnsi="宋体" w:cs="宋体"/>
          <w:kern w:val="0"/>
          <w:sz w:val="24"/>
          <w:szCs w:val="24"/>
        </w:rPr>
      </w:pPr>
      <w:r w:rsidRPr="003D2257">
        <w:rPr>
          <w:rFonts w:ascii="方正仿宋_GBK" w:eastAsia="方正仿宋_GBK" w:hAnsi="宋体" w:hint="eastAsia"/>
          <w:sz w:val="24"/>
          <w:szCs w:val="24"/>
        </w:rPr>
        <w:t>1.</w:t>
      </w:r>
      <w:r w:rsidRPr="003D2257">
        <w:rPr>
          <w:rFonts w:ascii="方正仿宋_GBK" w:eastAsia="方正仿宋_GBK" w:hAnsi="宋体" w:cs="宋体" w:hint="eastAsia"/>
          <w:kern w:val="0"/>
          <w:sz w:val="24"/>
          <w:szCs w:val="24"/>
        </w:rPr>
        <w:t>资格性检查。依据法律法规和校内磋商文件的规定，对响应文件中的资格证明、磋商保证金等进行审查，以确定供应商是否具备磋商资格。资格性检查资料表如下：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F62568" w:rsidRPr="003D2257">
        <w:tc>
          <w:tcPr>
            <w:tcW w:w="676" w:type="dxa"/>
            <w:vAlign w:val="center"/>
          </w:tcPr>
          <w:p w:rsidR="00F62568" w:rsidRPr="003D2257" w:rsidRDefault="00F62568">
            <w:pPr>
              <w:spacing w:line="240" w:lineRule="exact"/>
              <w:jc w:val="center"/>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序号</w:t>
            </w:r>
          </w:p>
        </w:tc>
        <w:tc>
          <w:tcPr>
            <w:tcW w:w="5388" w:type="dxa"/>
            <w:gridSpan w:val="2"/>
            <w:vAlign w:val="center"/>
          </w:tcPr>
          <w:p w:rsidR="00F62568" w:rsidRPr="003D2257" w:rsidRDefault="00F62568">
            <w:pPr>
              <w:spacing w:line="240" w:lineRule="exact"/>
              <w:jc w:val="center"/>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检查因素</w:t>
            </w:r>
          </w:p>
        </w:tc>
        <w:tc>
          <w:tcPr>
            <w:tcW w:w="3564" w:type="dxa"/>
            <w:vAlign w:val="center"/>
          </w:tcPr>
          <w:p w:rsidR="00F62568" w:rsidRPr="003D2257" w:rsidRDefault="00F62568">
            <w:pPr>
              <w:spacing w:line="240" w:lineRule="exact"/>
              <w:jc w:val="center"/>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检查内容</w:t>
            </w:r>
          </w:p>
        </w:tc>
      </w:tr>
      <w:tr w:rsidR="00F62568" w:rsidRPr="003D2257">
        <w:tc>
          <w:tcPr>
            <w:tcW w:w="676" w:type="dxa"/>
            <w:vMerge w:val="restart"/>
            <w:vAlign w:val="center"/>
          </w:tcPr>
          <w:p w:rsidR="00F62568" w:rsidRPr="003D2257" w:rsidRDefault="00F62568">
            <w:pPr>
              <w:spacing w:line="240" w:lineRule="exact"/>
              <w:jc w:val="center"/>
              <w:rPr>
                <w:rFonts w:ascii="方正仿宋_GBK" w:eastAsia="方正仿宋_GBK" w:hAnsi="宋体"/>
                <w:sz w:val="21"/>
                <w:szCs w:val="21"/>
              </w:rPr>
            </w:pPr>
            <w:r w:rsidRPr="003D2257">
              <w:rPr>
                <w:rFonts w:ascii="方正仿宋_GBK" w:eastAsia="方正仿宋_GBK" w:hAnsi="宋体" w:hint="eastAsia"/>
                <w:sz w:val="21"/>
                <w:szCs w:val="21"/>
              </w:rPr>
              <w:t>1</w:t>
            </w:r>
          </w:p>
        </w:tc>
        <w:tc>
          <w:tcPr>
            <w:tcW w:w="709" w:type="dxa"/>
            <w:vMerge w:val="restart"/>
            <w:vAlign w:val="center"/>
          </w:tcPr>
          <w:p w:rsidR="00F62568" w:rsidRPr="003D2257" w:rsidRDefault="00F62568">
            <w:pPr>
              <w:spacing w:line="240" w:lineRule="exact"/>
              <w:rPr>
                <w:rFonts w:ascii="方正仿宋_GBK" w:eastAsia="方正仿宋_GBK" w:hAnsi="宋体" w:cs="仿宋_GB2312"/>
                <w:sz w:val="21"/>
                <w:szCs w:val="21"/>
                <w:lang w:val="zh-CN"/>
              </w:rPr>
            </w:pPr>
            <w:r w:rsidRPr="003D2257">
              <w:rPr>
                <w:rFonts w:ascii="方正仿宋_GBK" w:eastAsia="方正仿宋_GBK" w:hAnsi="宋体" w:cs="仿宋_GB2312" w:hint="eastAsia"/>
                <w:sz w:val="21"/>
                <w:szCs w:val="21"/>
              </w:rPr>
              <w:t>供应商</w:t>
            </w:r>
            <w:r w:rsidRPr="003D2257">
              <w:rPr>
                <w:rFonts w:ascii="方正仿宋_GBK" w:eastAsia="方正仿宋_GBK" w:hAnsi="宋体" w:cs="仿宋_GB2312" w:hint="eastAsia"/>
                <w:sz w:val="21"/>
                <w:szCs w:val="21"/>
                <w:lang w:val="zh-CN"/>
              </w:rPr>
              <w:t>应符合的基本资格条件</w:t>
            </w:r>
          </w:p>
        </w:tc>
        <w:tc>
          <w:tcPr>
            <w:tcW w:w="4679" w:type="dxa"/>
            <w:vAlign w:val="center"/>
          </w:tcPr>
          <w:p w:rsidR="00F62568" w:rsidRPr="003D2257" w:rsidRDefault="00F62568">
            <w:pPr>
              <w:spacing w:line="240" w:lineRule="exact"/>
              <w:rPr>
                <w:rFonts w:ascii="方正仿宋_GBK" w:eastAsia="方正仿宋_GBK" w:hAnsi="宋体"/>
                <w:sz w:val="21"/>
                <w:szCs w:val="21"/>
              </w:rPr>
            </w:pPr>
            <w:r w:rsidRPr="003D2257">
              <w:rPr>
                <w:rFonts w:ascii="方正仿宋_GBK" w:eastAsia="方正仿宋_GBK" w:hAnsi="宋体" w:hint="eastAsia"/>
                <w:sz w:val="21"/>
                <w:szCs w:val="21"/>
              </w:rPr>
              <w:t>（1）具有独立承担民事责任的能力</w:t>
            </w:r>
          </w:p>
        </w:tc>
        <w:tc>
          <w:tcPr>
            <w:tcW w:w="3564" w:type="dxa"/>
            <w:vAlign w:val="center"/>
          </w:tcPr>
          <w:p w:rsidR="00F62568" w:rsidRPr="003D2257" w:rsidRDefault="00F62568">
            <w:pPr>
              <w:spacing w:line="240" w:lineRule="exact"/>
              <w:rPr>
                <w:rFonts w:ascii="方正仿宋_GBK" w:eastAsia="方正仿宋_GBK" w:hAnsi="仿宋"/>
                <w:sz w:val="21"/>
                <w:szCs w:val="21"/>
              </w:rPr>
            </w:pPr>
            <w:r w:rsidRPr="003D2257">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5C3991" w:rsidRPr="003D2257">
              <w:rPr>
                <w:rFonts w:ascii="方正仿宋_GBK" w:eastAsia="方正仿宋_GBK" w:hAnsi="宋体" w:cs="宋体" w:hint="eastAsia"/>
                <w:kern w:val="0"/>
                <w:sz w:val="24"/>
                <w:szCs w:val="24"/>
              </w:rPr>
              <w:fldChar w:fldCharType="begin"/>
            </w:r>
            <w:r w:rsidRPr="003D2257">
              <w:rPr>
                <w:rFonts w:ascii="方正仿宋_GBK" w:eastAsia="方正仿宋_GBK" w:hAnsi="宋体" w:cs="宋体" w:hint="eastAsia"/>
                <w:kern w:val="0"/>
                <w:sz w:val="24"/>
                <w:szCs w:val="24"/>
              </w:rPr>
              <w:instrText xml:space="preserve"> eq \o\ac(○,</w:instrText>
            </w:r>
            <w:r w:rsidRPr="003D2257">
              <w:rPr>
                <w:rFonts w:ascii="方正仿宋_GBK" w:eastAsia="方正仿宋_GBK" w:hAnsi="宋体" w:cs="宋体" w:hint="eastAsia"/>
                <w:kern w:val="0"/>
                <w:position w:val="3"/>
                <w:sz w:val="16"/>
                <w:szCs w:val="24"/>
              </w:rPr>
              <w:instrText>1</w:instrText>
            </w:r>
            <w:r w:rsidRPr="003D2257">
              <w:rPr>
                <w:rFonts w:ascii="方正仿宋_GBK" w:eastAsia="方正仿宋_GBK" w:hAnsi="宋体" w:cs="宋体" w:hint="eastAsia"/>
                <w:kern w:val="0"/>
                <w:sz w:val="24"/>
                <w:szCs w:val="24"/>
              </w:rPr>
              <w:instrText>)</w:instrText>
            </w:r>
            <w:r w:rsidR="005C3991" w:rsidRPr="003D2257">
              <w:rPr>
                <w:rFonts w:ascii="方正仿宋_GBK" w:eastAsia="方正仿宋_GBK" w:hAnsi="宋体" w:cs="宋体" w:hint="eastAsia"/>
                <w:kern w:val="0"/>
                <w:sz w:val="24"/>
                <w:szCs w:val="24"/>
              </w:rPr>
              <w:fldChar w:fldCharType="end"/>
            </w:r>
            <w:r w:rsidRPr="003D2257">
              <w:rPr>
                <w:rFonts w:ascii="方正仿宋_GBK" w:eastAsia="方正仿宋_GBK" w:hAnsi="仿宋" w:hint="eastAsia"/>
                <w:sz w:val="21"/>
                <w:szCs w:val="21"/>
              </w:rPr>
              <w:t xml:space="preserve">）； </w:t>
            </w:r>
          </w:p>
          <w:p w:rsidR="00F62568" w:rsidRPr="003D2257" w:rsidRDefault="00F62568">
            <w:pPr>
              <w:spacing w:line="240" w:lineRule="exact"/>
              <w:rPr>
                <w:rFonts w:ascii="方正仿宋_GBK" w:eastAsia="方正仿宋_GBK" w:hAnsi="宋体"/>
                <w:sz w:val="21"/>
                <w:szCs w:val="21"/>
              </w:rPr>
            </w:pPr>
            <w:r w:rsidRPr="003D2257">
              <w:rPr>
                <w:rFonts w:ascii="方正仿宋_GBK" w:eastAsia="方正仿宋_GBK" w:hAnsi="仿宋" w:hint="eastAsia"/>
                <w:sz w:val="21"/>
                <w:szCs w:val="21"/>
              </w:rPr>
              <w:t>投标人法定代表人身份证明和法定代表人授权代表委托书。</w:t>
            </w:r>
          </w:p>
        </w:tc>
      </w:tr>
      <w:tr w:rsidR="00F62568" w:rsidRPr="003D2257">
        <w:tc>
          <w:tcPr>
            <w:tcW w:w="676" w:type="dxa"/>
            <w:vMerge/>
            <w:vAlign w:val="center"/>
          </w:tcPr>
          <w:p w:rsidR="00F62568" w:rsidRPr="003D2257" w:rsidRDefault="00F62568">
            <w:pPr>
              <w:spacing w:line="240" w:lineRule="exact"/>
              <w:jc w:val="center"/>
              <w:rPr>
                <w:rFonts w:ascii="方正仿宋_GBK" w:eastAsia="方正仿宋_GBK" w:hAnsi="宋体"/>
                <w:sz w:val="21"/>
                <w:szCs w:val="21"/>
              </w:rPr>
            </w:pPr>
          </w:p>
        </w:tc>
        <w:tc>
          <w:tcPr>
            <w:tcW w:w="709" w:type="dxa"/>
            <w:vMerge/>
            <w:vAlign w:val="center"/>
          </w:tcPr>
          <w:p w:rsidR="00F62568" w:rsidRPr="003D2257" w:rsidRDefault="00F62568">
            <w:pPr>
              <w:spacing w:line="240" w:lineRule="exact"/>
              <w:rPr>
                <w:rFonts w:ascii="方正仿宋_GBK" w:eastAsia="方正仿宋_GBK" w:hAnsi="宋体" w:cs="仿宋_GB2312"/>
                <w:sz w:val="21"/>
                <w:szCs w:val="21"/>
                <w:lang w:val="zh-CN"/>
              </w:rPr>
            </w:pPr>
          </w:p>
        </w:tc>
        <w:tc>
          <w:tcPr>
            <w:tcW w:w="4679" w:type="dxa"/>
            <w:vAlign w:val="center"/>
          </w:tcPr>
          <w:p w:rsidR="00F62568" w:rsidRPr="003D2257" w:rsidRDefault="00F62568">
            <w:pPr>
              <w:spacing w:line="240" w:lineRule="exact"/>
              <w:rPr>
                <w:rFonts w:ascii="方正仿宋_GBK" w:eastAsia="方正仿宋_GBK" w:hAnsi="宋体"/>
                <w:sz w:val="21"/>
                <w:szCs w:val="21"/>
              </w:rPr>
            </w:pPr>
            <w:r w:rsidRPr="003D2257">
              <w:rPr>
                <w:rFonts w:ascii="方正仿宋_GBK" w:eastAsia="方正仿宋_GBK" w:hAnsi="宋体" w:cs="仿宋_GB2312" w:hint="eastAsia"/>
                <w:sz w:val="21"/>
                <w:szCs w:val="21"/>
                <w:lang w:val="zh-CN"/>
              </w:rPr>
              <w:t>（2）</w:t>
            </w:r>
            <w:r w:rsidRPr="003D2257">
              <w:rPr>
                <w:rFonts w:ascii="方正仿宋_GBK" w:eastAsia="方正仿宋_GBK" w:hAnsi="宋体" w:hint="eastAsia"/>
                <w:sz w:val="21"/>
                <w:szCs w:val="21"/>
              </w:rPr>
              <w:t>具有良好的商业信誉和健全的财务会计制度</w:t>
            </w:r>
          </w:p>
        </w:tc>
        <w:tc>
          <w:tcPr>
            <w:tcW w:w="3564" w:type="dxa"/>
            <w:vAlign w:val="center"/>
          </w:tcPr>
          <w:p w:rsidR="00F62568" w:rsidRPr="003D2257" w:rsidRDefault="00F62568">
            <w:pPr>
              <w:spacing w:line="240" w:lineRule="exact"/>
              <w:rPr>
                <w:rFonts w:ascii="方正仿宋_GBK" w:eastAsia="方正仿宋_GBK" w:hAnsi="宋体"/>
                <w:sz w:val="21"/>
                <w:szCs w:val="21"/>
              </w:rPr>
            </w:pPr>
            <w:r w:rsidRPr="003D2257">
              <w:rPr>
                <w:rFonts w:ascii="方正仿宋_GBK" w:eastAsia="方正仿宋_GBK" w:hAnsi="仿宋" w:hint="eastAsia"/>
                <w:sz w:val="21"/>
                <w:szCs w:val="21"/>
              </w:rPr>
              <w:t>提供2017或者2018年度财务状况报告（表）或其基本开户银行出具的资信证明复印件，本年度新成立或成立不满一年的组织和自然人无法提供财务状况报告（表）的，可提供银行出具的资信证明复印件。</w:t>
            </w:r>
          </w:p>
        </w:tc>
      </w:tr>
      <w:tr w:rsidR="00F62568" w:rsidRPr="003D2257">
        <w:tc>
          <w:tcPr>
            <w:tcW w:w="676" w:type="dxa"/>
            <w:vMerge/>
            <w:vAlign w:val="center"/>
          </w:tcPr>
          <w:p w:rsidR="00F62568" w:rsidRPr="003D2257" w:rsidRDefault="00F62568">
            <w:pPr>
              <w:spacing w:line="240" w:lineRule="exact"/>
              <w:jc w:val="center"/>
              <w:rPr>
                <w:rFonts w:ascii="方正仿宋_GBK" w:eastAsia="方正仿宋_GBK" w:hAnsi="宋体"/>
                <w:sz w:val="21"/>
                <w:szCs w:val="21"/>
              </w:rPr>
            </w:pPr>
          </w:p>
        </w:tc>
        <w:tc>
          <w:tcPr>
            <w:tcW w:w="709" w:type="dxa"/>
            <w:vMerge/>
            <w:vAlign w:val="center"/>
          </w:tcPr>
          <w:p w:rsidR="00F62568" w:rsidRPr="003D2257" w:rsidRDefault="00F62568">
            <w:pPr>
              <w:spacing w:line="240" w:lineRule="exact"/>
              <w:rPr>
                <w:rFonts w:ascii="方正仿宋_GBK" w:eastAsia="方正仿宋_GBK" w:hAnsi="宋体" w:cs="仿宋_GB2312"/>
                <w:sz w:val="21"/>
                <w:szCs w:val="21"/>
                <w:lang w:val="zh-CN"/>
              </w:rPr>
            </w:pPr>
          </w:p>
        </w:tc>
        <w:tc>
          <w:tcPr>
            <w:tcW w:w="4679" w:type="dxa"/>
            <w:vAlign w:val="center"/>
          </w:tcPr>
          <w:p w:rsidR="00F62568" w:rsidRPr="003D2257" w:rsidRDefault="00F62568">
            <w:pPr>
              <w:spacing w:line="240" w:lineRule="exact"/>
              <w:rPr>
                <w:rFonts w:ascii="方正仿宋_GBK" w:eastAsia="方正仿宋_GBK" w:hAnsi="宋体" w:cs="仿宋_GB2312"/>
                <w:sz w:val="21"/>
                <w:szCs w:val="21"/>
                <w:lang w:val="zh-CN"/>
              </w:rPr>
            </w:pPr>
            <w:r w:rsidRPr="003D2257">
              <w:rPr>
                <w:rFonts w:ascii="方正仿宋_GBK" w:eastAsia="方正仿宋_GBK" w:hAnsi="宋体" w:cs="仿宋_GB2312" w:hint="eastAsia"/>
                <w:sz w:val="21"/>
                <w:szCs w:val="21"/>
                <w:lang w:val="zh-CN"/>
              </w:rPr>
              <w:t>（3）具有履行合同所必需的设备和专业技术能力</w:t>
            </w:r>
          </w:p>
        </w:tc>
        <w:tc>
          <w:tcPr>
            <w:tcW w:w="3564" w:type="dxa"/>
            <w:vAlign w:val="center"/>
          </w:tcPr>
          <w:p w:rsidR="00F62568" w:rsidRPr="003D2257" w:rsidRDefault="00F62568">
            <w:pPr>
              <w:spacing w:line="240" w:lineRule="exact"/>
              <w:rPr>
                <w:rFonts w:ascii="方正仿宋_GBK" w:eastAsia="方正仿宋_GBK" w:hAnsi="宋体"/>
                <w:sz w:val="21"/>
                <w:szCs w:val="21"/>
              </w:rPr>
            </w:pPr>
            <w:r w:rsidRPr="003D2257">
              <w:rPr>
                <w:rFonts w:ascii="方正仿宋_GBK" w:eastAsia="方正仿宋_GBK" w:hAnsi="仿宋" w:hint="eastAsia"/>
                <w:sz w:val="21"/>
                <w:szCs w:val="21"/>
              </w:rPr>
              <w:t>投标人提供书面声明或相关证明材料（见格式文件）</w:t>
            </w:r>
          </w:p>
        </w:tc>
      </w:tr>
      <w:tr w:rsidR="00F62568" w:rsidRPr="003D2257">
        <w:tc>
          <w:tcPr>
            <w:tcW w:w="676" w:type="dxa"/>
            <w:vMerge/>
            <w:vAlign w:val="center"/>
          </w:tcPr>
          <w:p w:rsidR="00F62568" w:rsidRPr="003D2257" w:rsidRDefault="00F62568">
            <w:pPr>
              <w:spacing w:line="240" w:lineRule="exact"/>
              <w:jc w:val="center"/>
              <w:rPr>
                <w:rFonts w:ascii="方正仿宋_GBK" w:eastAsia="方正仿宋_GBK" w:hAnsi="宋体"/>
                <w:sz w:val="21"/>
                <w:szCs w:val="21"/>
              </w:rPr>
            </w:pPr>
          </w:p>
        </w:tc>
        <w:tc>
          <w:tcPr>
            <w:tcW w:w="709" w:type="dxa"/>
            <w:vMerge/>
            <w:vAlign w:val="center"/>
          </w:tcPr>
          <w:p w:rsidR="00F62568" w:rsidRPr="003D2257" w:rsidRDefault="00F62568">
            <w:pPr>
              <w:spacing w:line="240" w:lineRule="exact"/>
              <w:rPr>
                <w:rFonts w:ascii="方正仿宋_GBK" w:eastAsia="方正仿宋_GBK" w:hAnsi="宋体" w:cs="仿宋_GB2312"/>
                <w:sz w:val="21"/>
                <w:szCs w:val="21"/>
                <w:lang w:val="zh-CN"/>
              </w:rPr>
            </w:pPr>
          </w:p>
        </w:tc>
        <w:tc>
          <w:tcPr>
            <w:tcW w:w="4679" w:type="dxa"/>
            <w:vAlign w:val="center"/>
          </w:tcPr>
          <w:p w:rsidR="00F62568" w:rsidRPr="003D2257" w:rsidRDefault="00F62568">
            <w:pPr>
              <w:spacing w:line="240" w:lineRule="exact"/>
              <w:rPr>
                <w:rFonts w:ascii="方正仿宋_GBK" w:eastAsia="方正仿宋_GBK" w:hAnsi="宋体" w:cs="仿宋_GB2312"/>
                <w:sz w:val="21"/>
                <w:szCs w:val="21"/>
                <w:lang w:val="zh-CN"/>
              </w:rPr>
            </w:pPr>
            <w:r w:rsidRPr="003D2257">
              <w:rPr>
                <w:rFonts w:ascii="方正仿宋_GBK" w:eastAsia="方正仿宋_GBK" w:hAnsi="宋体" w:cs="仿宋_GB2312" w:hint="eastAsia"/>
                <w:sz w:val="21"/>
                <w:szCs w:val="21"/>
                <w:lang w:val="zh-CN"/>
              </w:rPr>
              <w:t>（4）有依法缴纳税收和社会保障金的良好记录</w:t>
            </w:r>
          </w:p>
        </w:tc>
        <w:tc>
          <w:tcPr>
            <w:tcW w:w="3564" w:type="dxa"/>
            <w:vAlign w:val="center"/>
          </w:tcPr>
          <w:p w:rsidR="00F62568" w:rsidRPr="003D2257" w:rsidRDefault="00F62568">
            <w:pPr>
              <w:spacing w:line="240" w:lineRule="exact"/>
              <w:rPr>
                <w:rFonts w:ascii="方正仿宋_GBK" w:eastAsia="方正仿宋_GBK" w:hAnsi="仿宋"/>
                <w:sz w:val="21"/>
                <w:szCs w:val="21"/>
              </w:rPr>
            </w:pPr>
            <w:r w:rsidRPr="003D2257">
              <w:rPr>
                <w:rFonts w:ascii="方正仿宋_GBK" w:eastAsia="方正仿宋_GBK" w:hAnsi="仿宋" w:hint="eastAsia"/>
                <w:sz w:val="21"/>
                <w:szCs w:val="21"/>
              </w:rPr>
              <w:t>1.税务登记证（副本）复印件（注</w:t>
            </w:r>
            <w:r w:rsidR="005C3991" w:rsidRPr="003D2257">
              <w:rPr>
                <w:rFonts w:ascii="方正仿宋_GBK" w:eastAsia="方正仿宋_GBK" w:hAnsi="宋体" w:cs="宋体" w:hint="eastAsia"/>
                <w:kern w:val="0"/>
                <w:sz w:val="24"/>
                <w:szCs w:val="24"/>
              </w:rPr>
              <w:fldChar w:fldCharType="begin"/>
            </w:r>
            <w:r w:rsidRPr="003D2257">
              <w:rPr>
                <w:rFonts w:ascii="方正仿宋_GBK" w:eastAsia="方正仿宋_GBK" w:hAnsi="宋体" w:cs="宋体" w:hint="eastAsia"/>
                <w:kern w:val="0"/>
                <w:sz w:val="24"/>
                <w:szCs w:val="24"/>
              </w:rPr>
              <w:instrText xml:space="preserve"> eq \o\ac(○,</w:instrText>
            </w:r>
            <w:r w:rsidRPr="003D2257">
              <w:rPr>
                <w:rFonts w:ascii="方正仿宋_GBK" w:eastAsia="方正仿宋_GBK" w:hAnsi="宋体" w:cs="宋体" w:hint="eastAsia"/>
                <w:kern w:val="0"/>
                <w:position w:val="3"/>
                <w:sz w:val="16"/>
                <w:szCs w:val="24"/>
              </w:rPr>
              <w:instrText>1</w:instrText>
            </w:r>
            <w:r w:rsidRPr="003D2257">
              <w:rPr>
                <w:rFonts w:ascii="方正仿宋_GBK" w:eastAsia="方正仿宋_GBK" w:hAnsi="宋体" w:cs="宋体" w:hint="eastAsia"/>
                <w:kern w:val="0"/>
                <w:sz w:val="24"/>
                <w:szCs w:val="24"/>
              </w:rPr>
              <w:instrText>)</w:instrText>
            </w:r>
            <w:r w:rsidR="005C3991" w:rsidRPr="003D2257">
              <w:rPr>
                <w:rFonts w:ascii="方正仿宋_GBK" w:eastAsia="方正仿宋_GBK" w:hAnsi="宋体" w:cs="宋体" w:hint="eastAsia"/>
                <w:kern w:val="0"/>
                <w:sz w:val="24"/>
                <w:szCs w:val="24"/>
              </w:rPr>
              <w:fldChar w:fldCharType="end"/>
            </w:r>
            <w:r w:rsidRPr="003D2257">
              <w:rPr>
                <w:rFonts w:ascii="方正仿宋_GBK" w:eastAsia="方正仿宋_GBK" w:hAnsi="仿宋" w:hint="eastAsia"/>
                <w:sz w:val="21"/>
                <w:szCs w:val="21"/>
              </w:rPr>
              <w:t>）</w:t>
            </w:r>
          </w:p>
          <w:p w:rsidR="00F62568" w:rsidRPr="003D2257" w:rsidRDefault="00F62568">
            <w:pPr>
              <w:spacing w:line="240" w:lineRule="exact"/>
              <w:rPr>
                <w:rFonts w:ascii="方正仿宋_GBK" w:eastAsia="方正仿宋_GBK" w:hAnsi="仿宋"/>
                <w:sz w:val="21"/>
                <w:szCs w:val="21"/>
              </w:rPr>
            </w:pPr>
            <w:r w:rsidRPr="003D2257">
              <w:rPr>
                <w:rFonts w:ascii="方正仿宋_GBK" w:eastAsia="方正仿宋_GBK" w:hAnsi="仿宋" w:hint="eastAsia"/>
                <w:sz w:val="21"/>
                <w:szCs w:val="21"/>
              </w:rPr>
              <w:t>2.缴纳社会保障金的证明材料复印件（缴纳社会保障金的证明材料指：社会保险登记证（注</w:t>
            </w:r>
            <w:r w:rsidR="005C3991" w:rsidRPr="003D2257">
              <w:rPr>
                <w:rFonts w:ascii="方正仿宋_GBK" w:eastAsia="方正仿宋_GBK" w:hAnsi="宋体" w:cs="宋体" w:hint="eastAsia"/>
                <w:kern w:val="0"/>
                <w:sz w:val="24"/>
                <w:szCs w:val="24"/>
              </w:rPr>
              <w:fldChar w:fldCharType="begin"/>
            </w:r>
            <w:r w:rsidRPr="003D2257">
              <w:rPr>
                <w:rFonts w:ascii="方正仿宋_GBK" w:eastAsia="方正仿宋_GBK" w:hAnsi="宋体" w:cs="宋体" w:hint="eastAsia"/>
                <w:kern w:val="0"/>
                <w:sz w:val="24"/>
                <w:szCs w:val="24"/>
              </w:rPr>
              <w:instrText xml:space="preserve"> eq \o\ac(○,</w:instrText>
            </w:r>
            <w:r w:rsidRPr="003D2257">
              <w:rPr>
                <w:rFonts w:ascii="方正仿宋_GBK" w:eastAsia="方正仿宋_GBK" w:hAnsi="宋体" w:cs="宋体" w:hint="eastAsia"/>
                <w:kern w:val="0"/>
                <w:position w:val="3"/>
                <w:sz w:val="16"/>
                <w:szCs w:val="24"/>
              </w:rPr>
              <w:instrText>1</w:instrText>
            </w:r>
            <w:r w:rsidRPr="003D2257">
              <w:rPr>
                <w:rFonts w:ascii="方正仿宋_GBK" w:eastAsia="方正仿宋_GBK" w:hAnsi="宋体" w:cs="宋体" w:hint="eastAsia"/>
                <w:kern w:val="0"/>
                <w:sz w:val="24"/>
                <w:szCs w:val="24"/>
              </w:rPr>
              <w:instrText>)</w:instrText>
            </w:r>
            <w:r w:rsidR="005C3991" w:rsidRPr="003D2257">
              <w:rPr>
                <w:rFonts w:ascii="方正仿宋_GBK" w:eastAsia="方正仿宋_GBK" w:hAnsi="宋体" w:cs="宋体" w:hint="eastAsia"/>
                <w:kern w:val="0"/>
                <w:sz w:val="24"/>
                <w:szCs w:val="24"/>
              </w:rPr>
              <w:fldChar w:fldCharType="end"/>
            </w:r>
            <w:r w:rsidRPr="003D2257">
              <w:rPr>
                <w:rFonts w:ascii="方正仿宋_GBK" w:eastAsia="方正仿宋_GBK" w:hAnsi="仿宋" w:hint="eastAsia"/>
                <w:sz w:val="21"/>
                <w:szCs w:val="21"/>
              </w:rPr>
              <w:t>）或缴纳社会保险的凭据（专用收据或社会保险缴纳清单）</w:t>
            </w:r>
            <w:r w:rsidRPr="003D2257">
              <w:rPr>
                <w:rFonts w:ascii="方正仿宋_GBK" w:eastAsia="方正仿宋_GBK" w:hAnsi="仿宋"/>
                <w:sz w:val="21"/>
                <w:szCs w:val="21"/>
              </w:rPr>
              <w:t>）</w:t>
            </w:r>
            <w:r w:rsidRPr="003D2257">
              <w:rPr>
                <w:rFonts w:ascii="方正仿宋_GBK" w:eastAsia="方正仿宋_GBK" w:hAnsi="仿宋" w:hint="eastAsia"/>
                <w:sz w:val="21"/>
                <w:szCs w:val="21"/>
              </w:rPr>
              <w:t>。</w:t>
            </w:r>
          </w:p>
          <w:p w:rsidR="00F62568" w:rsidRPr="003D2257" w:rsidRDefault="00F62568">
            <w:pPr>
              <w:spacing w:line="240" w:lineRule="exact"/>
              <w:rPr>
                <w:rFonts w:ascii="方正仿宋_GBK" w:eastAsia="方正仿宋_GBK" w:hAnsi="宋体"/>
                <w:sz w:val="21"/>
                <w:szCs w:val="21"/>
              </w:rPr>
            </w:pPr>
            <w:r w:rsidRPr="003D2257">
              <w:rPr>
                <w:rFonts w:ascii="方正仿宋_GBK" w:eastAsia="方正仿宋_GBK" w:hAnsi="仿宋" w:hint="eastAsia"/>
                <w:sz w:val="21"/>
                <w:szCs w:val="21"/>
              </w:rPr>
              <w:t>3.依法免税或不需要缴纳社会保障资金的投标人，应提供相应文件证明其依法免税或不需要缴纳社会保障资金。</w:t>
            </w:r>
          </w:p>
        </w:tc>
      </w:tr>
      <w:tr w:rsidR="00F62568" w:rsidRPr="003D2257">
        <w:tc>
          <w:tcPr>
            <w:tcW w:w="676" w:type="dxa"/>
            <w:vMerge/>
            <w:vAlign w:val="center"/>
          </w:tcPr>
          <w:p w:rsidR="00F62568" w:rsidRPr="003D2257" w:rsidRDefault="00F62568">
            <w:pPr>
              <w:spacing w:line="240" w:lineRule="exact"/>
              <w:jc w:val="center"/>
              <w:rPr>
                <w:rFonts w:ascii="方正仿宋_GBK" w:eastAsia="方正仿宋_GBK" w:hAnsi="宋体"/>
                <w:sz w:val="21"/>
                <w:szCs w:val="21"/>
              </w:rPr>
            </w:pPr>
          </w:p>
        </w:tc>
        <w:tc>
          <w:tcPr>
            <w:tcW w:w="709" w:type="dxa"/>
            <w:vMerge/>
            <w:vAlign w:val="center"/>
          </w:tcPr>
          <w:p w:rsidR="00F62568" w:rsidRPr="003D2257" w:rsidRDefault="00F62568">
            <w:pPr>
              <w:spacing w:line="240" w:lineRule="exact"/>
              <w:rPr>
                <w:rFonts w:ascii="方正仿宋_GBK" w:eastAsia="方正仿宋_GBK" w:hAnsi="宋体" w:cs="仿宋_GB2312"/>
                <w:sz w:val="21"/>
                <w:szCs w:val="21"/>
                <w:lang w:val="zh-CN"/>
              </w:rPr>
            </w:pPr>
          </w:p>
        </w:tc>
        <w:tc>
          <w:tcPr>
            <w:tcW w:w="4679" w:type="dxa"/>
            <w:vAlign w:val="center"/>
          </w:tcPr>
          <w:p w:rsidR="00F62568" w:rsidRPr="003D2257" w:rsidRDefault="00F62568">
            <w:pPr>
              <w:spacing w:line="240" w:lineRule="exact"/>
              <w:rPr>
                <w:rFonts w:ascii="方正仿宋_GBK" w:eastAsia="方正仿宋_GBK" w:hAnsi="宋体" w:cs="仿宋_GB2312"/>
                <w:sz w:val="21"/>
                <w:szCs w:val="21"/>
                <w:lang w:val="zh-CN"/>
              </w:rPr>
            </w:pPr>
            <w:r w:rsidRPr="003D2257">
              <w:rPr>
                <w:rFonts w:ascii="方正仿宋_GBK" w:eastAsia="方正仿宋_GBK" w:hAnsi="宋体" w:hint="eastAsia"/>
                <w:sz w:val="21"/>
                <w:szCs w:val="21"/>
              </w:rPr>
              <w:t>（5）参加政府采购活动前三年内，在经营活动中没有重大违法记录（注</w:t>
            </w:r>
            <w:r w:rsidR="005C3991" w:rsidRPr="003D2257">
              <w:rPr>
                <w:rFonts w:ascii="方正仿宋_GBK" w:eastAsia="方正仿宋_GBK" w:hAnsi="宋体"/>
                <w:sz w:val="21"/>
                <w:szCs w:val="21"/>
              </w:rPr>
              <w:fldChar w:fldCharType="begin"/>
            </w:r>
            <w:r w:rsidRPr="003D2257">
              <w:rPr>
                <w:rFonts w:ascii="方正仿宋_GBK" w:eastAsia="方正仿宋_GBK" w:hAnsi="宋体" w:hint="eastAsia"/>
                <w:sz w:val="21"/>
                <w:szCs w:val="21"/>
              </w:rPr>
              <w:instrText>eq \o\ac(○,</w:instrText>
            </w:r>
            <w:r w:rsidRPr="003D2257">
              <w:rPr>
                <w:rFonts w:ascii="宋体" w:eastAsia="方正仿宋_GBK" w:hAnsi="宋体" w:hint="eastAsia"/>
                <w:position w:val="2"/>
                <w:sz w:val="14"/>
                <w:szCs w:val="21"/>
              </w:rPr>
              <w:instrText>3</w:instrText>
            </w:r>
            <w:r w:rsidRPr="003D2257">
              <w:rPr>
                <w:rFonts w:ascii="方正仿宋_GBK" w:eastAsia="方正仿宋_GBK" w:hAnsi="宋体" w:hint="eastAsia"/>
                <w:sz w:val="21"/>
                <w:szCs w:val="21"/>
              </w:rPr>
              <w:instrText>)</w:instrText>
            </w:r>
            <w:r w:rsidR="005C3991" w:rsidRPr="003D2257">
              <w:rPr>
                <w:rFonts w:ascii="方正仿宋_GBK" w:eastAsia="方正仿宋_GBK" w:hAnsi="宋体"/>
                <w:sz w:val="21"/>
                <w:szCs w:val="21"/>
              </w:rPr>
              <w:fldChar w:fldCharType="end"/>
            </w:r>
            <w:r w:rsidRPr="003D2257">
              <w:rPr>
                <w:rFonts w:ascii="方正仿宋_GBK" w:eastAsia="方正仿宋_GBK" w:hAnsi="宋体" w:hint="eastAsia"/>
                <w:sz w:val="21"/>
                <w:szCs w:val="21"/>
              </w:rPr>
              <w:t>）</w:t>
            </w:r>
          </w:p>
        </w:tc>
        <w:tc>
          <w:tcPr>
            <w:tcW w:w="3564" w:type="dxa"/>
            <w:vAlign w:val="center"/>
          </w:tcPr>
          <w:p w:rsidR="00F62568" w:rsidRPr="003D2257" w:rsidRDefault="00F62568">
            <w:pPr>
              <w:spacing w:line="240" w:lineRule="exact"/>
              <w:jc w:val="left"/>
              <w:rPr>
                <w:rFonts w:ascii="方正仿宋_GBK" w:eastAsia="方正仿宋_GBK" w:hAnsi="仿宋"/>
                <w:sz w:val="21"/>
                <w:szCs w:val="21"/>
              </w:rPr>
            </w:pPr>
            <w:r w:rsidRPr="003D2257">
              <w:rPr>
                <w:rFonts w:ascii="方正仿宋_GBK" w:eastAsia="方正仿宋_GBK" w:hAnsi="仿宋" w:hint="eastAsia"/>
                <w:sz w:val="21"/>
                <w:szCs w:val="21"/>
              </w:rPr>
              <w:t>1.投标人提供书面声明（见格式文件）；</w:t>
            </w:r>
          </w:p>
          <w:p w:rsidR="00F62568" w:rsidRPr="003D2257" w:rsidRDefault="00F62568">
            <w:pPr>
              <w:spacing w:line="240" w:lineRule="exact"/>
              <w:jc w:val="left"/>
              <w:rPr>
                <w:rFonts w:ascii="方正仿宋_GBK" w:eastAsia="方正仿宋_GBK" w:hAnsi="仿宋"/>
                <w:sz w:val="21"/>
                <w:szCs w:val="21"/>
              </w:rPr>
            </w:pPr>
            <w:r w:rsidRPr="003D2257">
              <w:rPr>
                <w:rFonts w:ascii="方正仿宋_GBK" w:eastAsia="方正仿宋_GBK" w:hAnsi="仿宋" w:hint="eastAsia"/>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F62568" w:rsidRPr="003D2257">
        <w:tc>
          <w:tcPr>
            <w:tcW w:w="676" w:type="dxa"/>
            <w:vMerge/>
            <w:vAlign w:val="center"/>
          </w:tcPr>
          <w:p w:rsidR="00F62568" w:rsidRPr="003D2257" w:rsidRDefault="00F62568">
            <w:pPr>
              <w:spacing w:line="240" w:lineRule="exact"/>
              <w:jc w:val="center"/>
              <w:rPr>
                <w:rFonts w:ascii="方正仿宋_GBK" w:eastAsia="方正仿宋_GBK" w:hAnsi="宋体"/>
                <w:sz w:val="21"/>
                <w:szCs w:val="21"/>
              </w:rPr>
            </w:pPr>
          </w:p>
        </w:tc>
        <w:tc>
          <w:tcPr>
            <w:tcW w:w="709" w:type="dxa"/>
            <w:vMerge/>
            <w:vAlign w:val="center"/>
          </w:tcPr>
          <w:p w:rsidR="00F62568" w:rsidRPr="003D2257" w:rsidRDefault="00F62568">
            <w:pPr>
              <w:spacing w:line="240" w:lineRule="exact"/>
              <w:rPr>
                <w:rFonts w:ascii="方正仿宋_GBK" w:eastAsia="方正仿宋_GBK" w:hAnsi="宋体" w:cs="仿宋_GB2312"/>
                <w:sz w:val="21"/>
                <w:szCs w:val="21"/>
                <w:lang w:val="zh-CN"/>
              </w:rPr>
            </w:pPr>
          </w:p>
        </w:tc>
        <w:tc>
          <w:tcPr>
            <w:tcW w:w="4679" w:type="dxa"/>
            <w:vAlign w:val="center"/>
          </w:tcPr>
          <w:p w:rsidR="00F62568" w:rsidRPr="003D2257" w:rsidRDefault="00F62568">
            <w:pPr>
              <w:spacing w:line="240" w:lineRule="exact"/>
              <w:rPr>
                <w:rFonts w:ascii="方正仿宋_GBK" w:eastAsia="方正仿宋_GBK" w:hAnsi="宋体"/>
                <w:sz w:val="21"/>
                <w:szCs w:val="21"/>
              </w:rPr>
            </w:pPr>
            <w:r w:rsidRPr="003D2257">
              <w:rPr>
                <w:rFonts w:ascii="方正仿宋_GBK" w:eastAsia="方正仿宋_GBK" w:hAnsi="宋体" w:hint="eastAsia"/>
                <w:sz w:val="21"/>
                <w:szCs w:val="21"/>
              </w:rPr>
              <w:t>（6）法律、行政法规规定的其他条件</w:t>
            </w:r>
          </w:p>
        </w:tc>
        <w:tc>
          <w:tcPr>
            <w:tcW w:w="3564" w:type="dxa"/>
            <w:vAlign w:val="center"/>
          </w:tcPr>
          <w:p w:rsidR="00F62568" w:rsidRPr="003D2257" w:rsidRDefault="00F62568">
            <w:pPr>
              <w:spacing w:line="240" w:lineRule="exact"/>
              <w:rPr>
                <w:rFonts w:ascii="方正仿宋_GBK" w:eastAsia="方正仿宋_GBK" w:hAnsi="宋体"/>
                <w:sz w:val="21"/>
                <w:szCs w:val="21"/>
              </w:rPr>
            </w:pPr>
          </w:p>
        </w:tc>
      </w:tr>
      <w:tr w:rsidR="00F62568" w:rsidRPr="003D2257">
        <w:tc>
          <w:tcPr>
            <w:tcW w:w="676" w:type="dxa"/>
            <w:vAlign w:val="center"/>
          </w:tcPr>
          <w:p w:rsidR="00F62568" w:rsidRPr="003D2257" w:rsidRDefault="00F62568">
            <w:pPr>
              <w:spacing w:line="240" w:lineRule="exact"/>
              <w:jc w:val="center"/>
              <w:rPr>
                <w:rFonts w:ascii="方正仿宋_GBK" w:eastAsia="方正仿宋_GBK" w:hAnsi="宋体"/>
                <w:sz w:val="21"/>
                <w:szCs w:val="21"/>
              </w:rPr>
            </w:pPr>
            <w:r w:rsidRPr="003D2257">
              <w:rPr>
                <w:rFonts w:ascii="方正仿宋_GBK" w:eastAsia="方正仿宋_GBK" w:hAnsi="宋体" w:hint="eastAsia"/>
                <w:sz w:val="21"/>
                <w:szCs w:val="21"/>
              </w:rPr>
              <w:t>2</w:t>
            </w:r>
          </w:p>
        </w:tc>
        <w:tc>
          <w:tcPr>
            <w:tcW w:w="5388" w:type="dxa"/>
            <w:gridSpan w:val="2"/>
            <w:vAlign w:val="center"/>
          </w:tcPr>
          <w:p w:rsidR="00F62568" w:rsidRPr="003D2257" w:rsidRDefault="00F62568">
            <w:pPr>
              <w:spacing w:line="240" w:lineRule="exact"/>
              <w:rPr>
                <w:rFonts w:ascii="方正仿宋_GBK" w:eastAsia="方正仿宋_GBK" w:hAnsi="宋体"/>
                <w:sz w:val="21"/>
                <w:szCs w:val="21"/>
              </w:rPr>
            </w:pPr>
            <w:r w:rsidRPr="003D2257">
              <w:rPr>
                <w:rFonts w:ascii="方正仿宋_GBK" w:eastAsia="方正仿宋_GBK" w:hAnsi="宋体" w:hint="eastAsia"/>
                <w:sz w:val="21"/>
                <w:szCs w:val="21"/>
              </w:rPr>
              <w:t>特定资格条件</w:t>
            </w:r>
          </w:p>
        </w:tc>
        <w:tc>
          <w:tcPr>
            <w:tcW w:w="3564" w:type="dxa"/>
            <w:vAlign w:val="center"/>
          </w:tcPr>
          <w:p w:rsidR="00F62568" w:rsidRPr="003D2257" w:rsidRDefault="00F62568">
            <w:pPr>
              <w:spacing w:line="240" w:lineRule="exact"/>
              <w:rPr>
                <w:rFonts w:ascii="方正仿宋_GBK" w:eastAsia="方正仿宋_GBK" w:hAnsi="宋体"/>
                <w:sz w:val="21"/>
                <w:szCs w:val="21"/>
              </w:rPr>
            </w:pPr>
            <w:r w:rsidRPr="003D2257">
              <w:rPr>
                <w:rFonts w:ascii="方正仿宋_GBK" w:eastAsia="方正仿宋_GBK" w:hAnsi="宋体" w:hint="eastAsia"/>
                <w:sz w:val="21"/>
                <w:szCs w:val="21"/>
              </w:rPr>
              <w:t>证明材料的复印件</w:t>
            </w:r>
          </w:p>
        </w:tc>
      </w:tr>
      <w:tr w:rsidR="00F62568" w:rsidRPr="003D2257">
        <w:tc>
          <w:tcPr>
            <w:tcW w:w="676" w:type="dxa"/>
            <w:vAlign w:val="center"/>
          </w:tcPr>
          <w:p w:rsidR="00F62568" w:rsidRPr="003D2257" w:rsidRDefault="00F62568">
            <w:pPr>
              <w:spacing w:line="240" w:lineRule="exact"/>
              <w:jc w:val="center"/>
              <w:rPr>
                <w:rFonts w:ascii="方正仿宋_GBK" w:eastAsia="方正仿宋_GBK" w:hAnsi="宋体"/>
                <w:sz w:val="21"/>
                <w:szCs w:val="21"/>
              </w:rPr>
            </w:pPr>
            <w:r w:rsidRPr="003D2257">
              <w:rPr>
                <w:rFonts w:ascii="方正仿宋_GBK" w:eastAsia="方正仿宋_GBK" w:hAnsi="宋体" w:hint="eastAsia"/>
                <w:sz w:val="21"/>
                <w:szCs w:val="21"/>
              </w:rPr>
              <w:t>3</w:t>
            </w:r>
          </w:p>
        </w:tc>
        <w:tc>
          <w:tcPr>
            <w:tcW w:w="5388" w:type="dxa"/>
            <w:gridSpan w:val="2"/>
            <w:vAlign w:val="center"/>
          </w:tcPr>
          <w:p w:rsidR="00F62568" w:rsidRPr="003D2257" w:rsidRDefault="00F62568">
            <w:pPr>
              <w:spacing w:line="240" w:lineRule="exact"/>
              <w:rPr>
                <w:rFonts w:ascii="方正仿宋_GBK" w:eastAsia="方正仿宋_GBK" w:hAnsi="宋体"/>
                <w:sz w:val="21"/>
                <w:szCs w:val="21"/>
              </w:rPr>
            </w:pPr>
            <w:r w:rsidRPr="003D2257">
              <w:rPr>
                <w:rFonts w:ascii="方正仿宋_GBK" w:eastAsia="方正仿宋_GBK" w:hAnsi="宋体" w:hint="eastAsia"/>
                <w:sz w:val="21"/>
                <w:szCs w:val="21"/>
              </w:rPr>
              <w:t>保证金</w:t>
            </w:r>
          </w:p>
        </w:tc>
        <w:tc>
          <w:tcPr>
            <w:tcW w:w="3564" w:type="dxa"/>
            <w:vAlign w:val="center"/>
          </w:tcPr>
          <w:p w:rsidR="00F62568" w:rsidRPr="003D2257" w:rsidRDefault="00F62568">
            <w:pPr>
              <w:spacing w:line="240" w:lineRule="exact"/>
              <w:rPr>
                <w:rFonts w:ascii="方正仿宋_GBK" w:eastAsia="方正仿宋_GBK" w:hAnsi="宋体"/>
                <w:sz w:val="21"/>
                <w:szCs w:val="21"/>
              </w:rPr>
            </w:pPr>
            <w:r w:rsidRPr="003D2257">
              <w:rPr>
                <w:rFonts w:ascii="方正仿宋_GBK" w:eastAsia="方正仿宋_GBK" w:hAnsi="仿宋" w:hint="eastAsia"/>
                <w:sz w:val="21"/>
                <w:szCs w:val="21"/>
              </w:rPr>
              <w:t>按照磋商文件的规定提交投标保证金</w:t>
            </w:r>
          </w:p>
        </w:tc>
      </w:tr>
    </w:tbl>
    <w:p w:rsidR="00F62568" w:rsidRPr="003D2257" w:rsidRDefault="00F62568">
      <w:pPr>
        <w:snapToGrid w:val="0"/>
        <w:spacing w:line="400" w:lineRule="exact"/>
        <w:ind w:firstLineChars="200" w:firstLine="480"/>
        <w:rPr>
          <w:rFonts w:ascii="方正仿宋_GBK" w:eastAsia="方正仿宋_GBK" w:hAnsi="宋体" w:cs="宋体"/>
          <w:kern w:val="0"/>
          <w:sz w:val="24"/>
          <w:szCs w:val="24"/>
        </w:rPr>
      </w:pPr>
      <w:r w:rsidRPr="003D2257">
        <w:rPr>
          <w:rFonts w:ascii="方正仿宋_GBK" w:eastAsia="方正仿宋_GBK" w:hAnsi="宋体" w:cs="宋体" w:hint="eastAsia"/>
          <w:kern w:val="0"/>
          <w:sz w:val="24"/>
          <w:szCs w:val="24"/>
        </w:rPr>
        <w:t>注：</w:t>
      </w:r>
    </w:p>
    <w:p w:rsidR="00F62568" w:rsidRPr="003D2257" w:rsidRDefault="005C3991">
      <w:pPr>
        <w:snapToGrid w:val="0"/>
        <w:spacing w:line="400" w:lineRule="exact"/>
        <w:ind w:firstLineChars="200" w:firstLine="480"/>
        <w:rPr>
          <w:rFonts w:ascii="方正仿宋_GBK" w:eastAsia="方正仿宋_GBK" w:hAnsi="宋体" w:cs="宋体"/>
          <w:kern w:val="0"/>
          <w:sz w:val="24"/>
          <w:szCs w:val="24"/>
        </w:rPr>
      </w:pPr>
      <w:r w:rsidRPr="003D2257">
        <w:rPr>
          <w:rFonts w:ascii="方正仿宋_GBK" w:eastAsia="方正仿宋_GBK" w:hAnsi="宋体" w:cs="宋体"/>
          <w:kern w:val="0"/>
          <w:sz w:val="24"/>
          <w:szCs w:val="24"/>
        </w:rPr>
        <w:lastRenderedPageBreak/>
        <w:fldChar w:fldCharType="begin"/>
      </w:r>
      <w:r w:rsidR="00F62568" w:rsidRPr="003D2257">
        <w:rPr>
          <w:rFonts w:ascii="方正仿宋_GBK" w:eastAsia="方正仿宋_GBK" w:hAnsi="宋体" w:cs="宋体" w:hint="eastAsia"/>
          <w:kern w:val="0"/>
          <w:sz w:val="24"/>
          <w:szCs w:val="24"/>
        </w:rPr>
        <w:instrText>eq \o\ac(○,</w:instrText>
      </w:r>
      <w:r w:rsidR="00F62568" w:rsidRPr="003D2257">
        <w:rPr>
          <w:rFonts w:ascii="宋体" w:eastAsia="方正仿宋_GBK" w:hAnsi="宋体" w:cs="宋体" w:hint="eastAsia"/>
          <w:kern w:val="0"/>
          <w:position w:val="3"/>
          <w:sz w:val="16"/>
          <w:szCs w:val="24"/>
        </w:rPr>
        <w:instrText>1</w:instrText>
      </w:r>
      <w:r w:rsidR="00F62568" w:rsidRPr="003D2257">
        <w:rPr>
          <w:rFonts w:ascii="方正仿宋_GBK" w:eastAsia="方正仿宋_GBK" w:hAnsi="宋体" w:cs="宋体" w:hint="eastAsia"/>
          <w:kern w:val="0"/>
          <w:sz w:val="24"/>
          <w:szCs w:val="24"/>
        </w:rPr>
        <w:instrText>)</w:instrText>
      </w:r>
      <w:r w:rsidRPr="003D2257">
        <w:rPr>
          <w:rFonts w:ascii="方正仿宋_GBK" w:eastAsia="方正仿宋_GBK" w:hAnsi="宋体" w:cs="宋体"/>
          <w:kern w:val="0"/>
          <w:sz w:val="24"/>
          <w:szCs w:val="24"/>
        </w:rPr>
        <w:fldChar w:fldCharType="end"/>
      </w:r>
      <w:r w:rsidR="00F62568" w:rsidRPr="003D2257">
        <w:rPr>
          <w:rFonts w:ascii="方正仿宋_GBK" w:eastAsia="方正仿宋_GBK" w:hAnsi="宋体" w:cs="宋体" w:hint="eastAsia"/>
          <w:kern w:val="0"/>
          <w:sz w:val="24"/>
          <w:szCs w:val="24"/>
        </w:rPr>
        <w:t>以联合体形式参与谈判的，共同联合协议中应确定主办方（主体），</w:t>
      </w:r>
      <w:r w:rsidR="00F62568" w:rsidRPr="003D2257">
        <w:rPr>
          <w:rFonts w:ascii="方正仿宋_GBK" w:eastAsia="方正仿宋_GBK" w:hAnsi="宋体" w:hint="eastAsia"/>
          <w:sz w:val="24"/>
        </w:rPr>
        <w:t>代表联合体进行谈判和澄清。</w:t>
      </w:r>
      <w:r w:rsidR="00F62568" w:rsidRPr="003D2257">
        <w:rPr>
          <w:rFonts w:ascii="方正仿宋_GBK" w:eastAsia="方正仿宋_GBK" w:hAnsi="宋体" w:cs="宋体" w:hint="eastAsia"/>
          <w:kern w:val="0"/>
          <w:sz w:val="24"/>
          <w:szCs w:val="24"/>
        </w:rPr>
        <w:t>联合体各方均应满足谈判资格要求（详见“第一篇”）。</w:t>
      </w:r>
    </w:p>
    <w:p w:rsidR="00F62568" w:rsidRPr="003D2257" w:rsidRDefault="005C3991">
      <w:pPr>
        <w:snapToGrid w:val="0"/>
        <w:spacing w:line="400" w:lineRule="exact"/>
        <w:ind w:firstLineChars="200" w:firstLine="480"/>
        <w:rPr>
          <w:rFonts w:ascii="方正仿宋_GBK" w:eastAsia="方正仿宋_GBK" w:hAnsi="宋体" w:cs="宋体"/>
          <w:kern w:val="0"/>
          <w:sz w:val="24"/>
          <w:szCs w:val="24"/>
        </w:rPr>
      </w:pPr>
      <w:r w:rsidRPr="003D2257">
        <w:rPr>
          <w:rFonts w:ascii="方正仿宋_GBK" w:eastAsia="方正仿宋_GBK" w:hAnsi="宋体" w:cs="宋体"/>
          <w:kern w:val="0"/>
          <w:sz w:val="24"/>
          <w:szCs w:val="24"/>
        </w:rPr>
        <w:fldChar w:fldCharType="begin"/>
      </w:r>
      <w:r w:rsidR="00F62568" w:rsidRPr="003D2257">
        <w:rPr>
          <w:rFonts w:ascii="方正仿宋_GBK" w:eastAsia="方正仿宋_GBK" w:hAnsi="宋体" w:cs="宋体" w:hint="eastAsia"/>
          <w:kern w:val="0"/>
          <w:sz w:val="24"/>
          <w:szCs w:val="24"/>
        </w:rPr>
        <w:instrText>eq \o\ac(○,</w:instrText>
      </w:r>
      <w:r w:rsidR="00F62568" w:rsidRPr="003D2257">
        <w:rPr>
          <w:rFonts w:ascii="宋体" w:eastAsia="方正仿宋_GBK" w:hAnsi="宋体" w:cs="宋体" w:hint="eastAsia"/>
          <w:kern w:val="0"/>
          <w:position w:val="3"/>
          <w:sz w:val="16"/>
          <w:szCs w:val="24"/>
        </w:rPr>
        <w:instrText>2</w:instrText>
      </w:r>
      <w:r w:rsidR="00F62568" w:rsidRPr="003D2257">
        <w:rPr>
          <w:rFonts w:ascii="方正仿宋_GBK" w:eastAsia="方正仿宋_GBK" w:hAnsi="宋体" w:cs="宋体" w:hint="eastAsia"/>
          <w:kern w:val="0"/>
          <w:sz w:val="24"/>
          <w:szCs w:val="24"/>
        </w:rPr>
        <w:instrText>)</w:instrText>
      </w:r>
      <w:r w:rsidRPr="003D2257">
        <w:rPr>
          <w:rFonts w:ascii="方正仿宋_GBK" w:eastAsia="方正仿宋_GBK" w:hAnsi="宋体" w:cs="宋体"/>
          <w:kern w:val="0"/>
          <w:sz w:val="24"/>
          <w:szCs w:val="24"/>
        </w:rPr>
        <w:fldChar w:fldCharType="end"/>
      </w:r>
      <w:r w:rsidR="00F62568" w:rsidRPr="003D2257">
        <w:rPr>
          <w:rFonts w:ascii="方正仿宋_GBK" w:eastAsia="方正仿宋_GBK" w:hAnsi="宋体" w:cs="宋体" w:hint="eastAsia"/>
          <w:kern w:val="0"/>
          <w:sz w:val="24"/>
          <w:szCs w:val="24"/>
        </w:rPr>
        <w:t>供应商按“三证合一”登记制度办理营业执照的，组织机构代码证和税务登记证（副本）以供应商所提供的营业执照（副本）复印件为准。</w:t>
      </w:r>
    </w:p>
    <w:p w:rsidR="00F62568" w:rsidRPr="003D2257" w:rsidRDefault="005C3991">
      <w:pPr>
        <w:snapToGrid w:val="0"/>
        <w:spacing w:line="400" w:lineRule="exact"/>
        <w:ind w:firstLineChars="200" w:firstLine="480"/>
        <w:rPr>
          <w:rFonts w:ascii="方正仿宋_GBK" w:eastAsia="方正仿宋_GBK" w:hAnsi="宋体" w:cs="宋体"/>
          <w:kern w:val="0"/>
          <w:sz w:val="24"/>
          <w:szCs w:val="24"/>
        </w:rPr>
      </w:pPr>
      <w:r w:rsidRPr="003D2257">
        <w:rPr>
          <w:rFonts w:ascii="方正仿宋_GBK" w:eastAsia="方正仿宋_GBK" w:hAnsi="宋体" w:cs="宋体"/>
          <w:kern w:val="0"/>
          <w:sz w:val="24"/>
          <w:szCs w:val="24"/>
        </w:rPr>
        <w:fldChar w:fldCharType="begin"/>
      </w:r>
      <w:r w:rsidR="00F62568" w:rsidRPr="003D2257">
        <w:rPr>
          <w:rFonts w:ascii="方正仿宋_GBK" w:eastAsia="方正仿宋_GBK" w:hAnsi="宋体" w:cs="宋体" w:hint="eastAsia"/>
          <w:kern w:val="0"/>
          <w:sz w:val="24"/>
          <w:szCs w:val="24"/>
        </w:rPr>
        <w:instrText>eq \o\ac(○,</w:instrText>
      </w:r>
      <w:r w:rsidR="00F62568" w:rsidRPr="003D2257">
        <w:rPr>
          <w:rFonts w:ascii="宋体" w:eastAsia="方正仿宋_GBK" w:hAnsi="宋体" w:cs="宋体" w:hint="eastAsia"/>
          <w:kern w:val="0"/>
          <w:position w:val="3"/>
          <w:sz w:val="16"/>
          <w:szCs w:val="24"/>
        </w:rPr>
        <w:instrText>3</w:instrText>
      </w:r>
      <w:r w:rsidR="00F62568" w:rsidRPr="003D2257">
        <w:rPr>
          <w:rFonts w:ascii="方正仿宋_GBK" w:eastAsia="方正仿宋_GBK" w:hAnsi="宋体" w:cs="宋体" w:hint="eastAsia"/>
          <w:kern w:val="0"/>
          <w:sz w:val="24"/>
          <w:szCs w:val="24"/>
        </w:rPr>
        <w:instrText>)</w:instrText>
      </w:r>
      <w:r w:rsidRPr="003D2257">
        <w:rPr>
          <w:rFonts w:ascii="方正仿宋_GBK" w:eastAsia="方正仿宋_GBK" w:hAnsi="宋体" w:cs="宋体"/>
          <w:kern w:val="0"/>
          <w:sz w:val="24"/>
          <w:szCs w:val="24"/>
        </w:rPr>
        <w:fldChar w:fldCharType="end"/>
      </w:r>
      <w:r w:rsidR="00F62568" w:rsidRPr="003D2257">
        <w:rPr>
          <w:rFonts w:ascii="方正仿宋_GBK" w:eastAsia="方正仿宋_GBK" w:hAnsi="宋体" w:cs="宋体" w:hint="eastAsia"/>
          <w:kern w:val="0"/>
          <w:sz w:val="24"/>
          <w:szCs w:val="24"/>
        </w:rPr>
        <w:t>根据《</w:t>
      </w:r>
      <w:r w:rsidR="00F62568" w:rsidRPr="003D2257">
        <w:rPr>
          <w:rFonts w:ascii="方正仿宋_GBK" w:eastAsia="方正仿宋_GBK" w:hAnsi="宋体" w:cs="宋体"/>
          <w:kern w:val="0"/>
          <w:sz w:val="24"/>
          <w:szCs w:val="24"/>
        </w:rPr>
        <w:t>中华人民共和国政府采购法实施条例</w:t>
      </w:r>
      <w:r w:rsidR="00F62568" w:rsidRPr="003D2257">
        <w:rPr>
          <w:rFonts w:ascii="方正仿宋_GBK" w:eastAsia="方正仿宋_GBK" w:hAnsi="宋体" w:cs="宋体" w:hint="eastAsia"/>
          <w:kern w:val="0"/>
          <w:sz w:val="24"/>
          <w:szCs w:val="24"/>
        </w:rPr>
        <w:t>》第十九条“参加政府采购活动前三年内，在经营活动中没有重大违法记录”中“重大违法记录”</w:t>
      </w:r>
      <w:r w:rsidR="00F62568" w:rsidRPr="003D2257">
        <w:rPr>
          <w:rFonts w:ascii="方正仿宋_GBK" w:eastAsia="方正仿宋_GBK" w:hAnsi="宋体" w:cs="宋体"/>
          <w:kern w:val="0"/>
          <w:sz w:val="24"/>
          <w:szCs w:val="24"/>
        </w:rPr>
        <w:t>，是指供应商因违法经营受到刑事处罚或者责令停产停业、吊销许可证或者执照、较大数额罚款等行政处罚。</w:t>
      </w:r>
    </w:p>
    <w:p w:rsidR="00F62568" w:rsidRPr="003D2257" w:rsidRDefault="00F62568">
      <w:pPr>
        <w:snapToGrid w:val="0"/>
        <w:spacing w:line="400" w:lineRule="exact"/>
        <w:ind w:firstLineChars="200" w:firstLine="480"/>
        <w:rPr>
          <w:rFonts w:ascii="方正仿宋_GBK" w:eastAsia="方正仿宋_GBK"/>
          <w:kern w:val="0"/>
          <w:sz w:val="24"/>
          <w:szCs w:val="24"/>
        </w:rPr>
      </w:pPr>
      <w:r w:rsidRPr="003D2257">
        <w:rPr>
          <w:rFonts w:ascii="方正仿宋_GBK" w:eastAsia="方正仿宋_GBK" w:hAnsi="宋体" w:cs="宋体" w:hint="eastAsia"/>
          <w:kern w:val="0"/>
          <w:sz w:val="24"/>
          <w:szCs w:val="24"/>
        </w:rPr>
        <w:t>2.符合性检查。依据校内磋商文件的规定，从响应文件的有效性、完整性和对校内磋商文件的响应程度进行审查，以确定是否对校内磋商文件的实质性要求作出响应。</w:t>
      </w:r>
      <w:r w:rsidRPr="003D2257">
        <w:rPr>
          <w:rFonts w:ascii="方正仿宋_GBK" w:eastAsia="方正仿宋_GBK"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527"/>
        <w:gridCol w:w="1743"/>
        <w:gridCol w:w="5489"/>
      </w:tblGrid>
      <w:tr w:rsidR="00F62568" w:rsidRPr="003D2257">
        <w:trPr>
          <w:trHeight w:val="308"/>
        </w:trPr>
        <w:tc>
          <w:tcPr>
            <w:tcW w:w="660" w:type="dxa"/>
            <w:vAlign w:val="center"/>
          </w:tcPr>
          <w:p w:rsidR="00F62568" w:rsidRPr="003D2257" w:rsidRDefault="00F62568">
            <w:pPr>
              <w:spacing w:line="240" w:lineRule="exact"/>
              <w:jc w:val="center"/>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序号</w:t>
            </w:r>
          </w:p>
        </w:tc>
        <w:tc>
          <w:tcPr>
            <w:tcW w:w="3270" w:type="dxa"/>
            <w:gridSpan w:val="2"/>
            <w:vAlign w:val="center"/>
          </w:tcPr>
          <w:p w:rsidR="00F62568" w:rsidRPr="003D2257" w:rsidRDefault="00F62568">
            <w:pPr>
              <w:spacing w:line="240" w:lineRule="exact"/>
              <w:jc w:val="center"/>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评审因素</w:t>
            </w:r>
          </w:p>
        </w:tc>
        <w:tc>
          <w:tcPr>
            <w:tcW w:w="5489" w:type="dxa"/>
            <w:vAlign w:val="center"/>
          </w:tcPr>
          <w:p w:rsidR="00F62568" w:rsidRPr="003D2257" w:rsidRDefault="00F62568">
            <w:pPr>
              <w:spacing w:line="240" w:lineRule="exact"/>
              <w:jc w:val="center"/>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评审标准</w:t>
            </w:r>
          </w:p>
        </w:tc>
      </w:tr>
      <w:tr w:rsidR="00F62568" w:rsidRPr="003D2257">
        <w:trPr>
          <w:trHeight w:val="60"/>
        </w:trPr>
        <w:tc>
          <w:tcPr>
            <w:tcW w:w="660" w:type="dxa"/>
            <w:vMerge w:val="restart"/>
            <w:vAlign w:val="center"/>
          </w:tcPr>
          <w:p w:rsidR="00F62568" w:rsidRPr="003D2257" w:rsidRDefault="00F62568">
            <w:pPr>
              <w:spacing w:line="240" w:lineRule="exact"/>
              <w:jc w:val="center"/>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1</w:t>
            </w:r>
          </w:p>
        </w:tc>
        <w:tc>
          <w:tcPr>
            <w:tcW w:w="1527" w:type="dxa"/>
            <w:vMerge w:val="restart"/>
            <w:vAlign w:val="center"/>
          </w:tcPr>
          <w:p w:rsidR="00F62568" w:rsidRPr="003D2257" w:rsidRDefault="00F62568">
            <w:pPr>
              <w:spacing w:line="240" w:lineRule="exact"/>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有效性审查</w:t>
            </w:r>
          </w:p>
        </w:tc>
        <w:tc>
          <w:tcPr>
            <w:tcW w:w="1743" w:type="dxa"/>
            <w:vAlign w:val="center"/>
          </w:tcPr>
          <w:p w:rsidR="00F62568" w:rsidRPr="003D2257" w:rsidRDefault="00F62568">
            <w:pPr>
              <w:spacing w:line="240" w:lineRule="exact"/>
              <w:rPr>
                <w:rFonts w:ascii="方正仿宋_GBK" w:eastAsia="方正仿宋_GBK" w:hAnsi="宋体" w:cs="宋体"/>
                <w:kern w:val="0"/>
                <w:sz w:val="21"/>
                <w:szCs w:val="21"/>
              </w:rPr>
            </w:pPr>
            <w:r w:rsidRPr="003D2257">
              <w:rPr>
                <w:rFonts w:ascii="方正仿宋_GBK" w:eastAsia="方正仿宋_GBK" w:hAnsi="宋体" w:hint="eastAsia"/>
                <w:sz w:val="21"/>
                <w:szCs w:val="21"/>
              </w:rPr>
              <w:t>投标文件签署</w:t>
            </w:r>
          </w:p>
        </w:tc>
        <w:tc>
          <w:tcPr>
            <w:tcW w:w="5489" w:type="dxa"/>
            <w:vAlign w:val="center"/>
          </w:tcPr>
          <w:p w:rsidR="00F62568" w:rsidRPr="003D2257" w:rsidRDefault="00F62568">
            <w:pPr>
              <w:spacing w:line="240" w:lineRule="exact"/>
              <w:rPr>
                <w:rFonts w:ascii="方正仿宋_GBK" w:eastAsia="方正仿宋_GBK" w:hAnsi="宋体" w:cs="宋体"/>
                <w:kern w:val="0"/>
                <w:sz w:val="21"/>
                <w:szCs w:val="21"/>
              </w:rPr>
            </w:pPr>
            <w:r w:rsidRPr="003D2257">
              <w:rPr>
                <w:rFonts w:ascii="方正仿宋_GBK" w:eastAsia="方正仿宋_GBK" w:hAnsi="宋体" w:hint="eastAsia"/>
                <w:sz w:val="21"/>
                <w:szCs w:val="21"/>
              </w:rPr>
              <w:t>投标文件上法定代表人或其授权代表人的签字齐全。</w:t>
            </w:r>
          </w:p>
        </w:tc>
      </w:tr>
      <w:tr w:rsidR="00F62568" w:rsidRPr="003D2257">
        <w:trPr>
          <w:trHeight w:val="224"/>
        </w:trPr>
        <w:tc>
          <w:tcPr>
            <w:tcW w:w="660" w:type="dxa"/>
            <w:vMerge/>
            <w:vAlign w:val="center"/>
          </w:tcPr>
          <w:p w:rsidR="00F62568" w:rsidRPr="003D2257" w:rsidRDefault="00F62568">
            <w:pPr>
              <w:spacing w:line="240" w:lineRule="exact"/>
              <w:jc w:val="center"/>
              <w:rPr>
                <w:rFonts w:ascii="方正仿宋_GBK" w:eastAsia="方正仿宋_GBK" w:hAnsi="宋体" w:cs="宋体"/>
                <w:kern w:val="0"/>
                <w:sz w:val="21"/>
                <w:szCs w:val="21"/>
              </w:rPr>
            </w:pPr>
          </w:p>
        </w:tc>
        <w:tc>
          <w:tcPr>
            <w:tcW w:w="1527" w:type="dxa"/>
            <w:vMerge/>
            <w:vAlign w:val="center"/>
          </w:tcPr>
          <w:p w:rsidR="00F62568" w:rsidRPr="003D2257" w:rsidRDefault="00F62568">
            <w:pPr>
              <w:spacing w:line="240" w:lineRule="exact"/>
              <w:rPr>
                <w:rFonts w:ascii="方正仿宋_GBK" w:eastAsia="方正仿宋_GBK" w:hAnsi="宋体" w:cs="宋体"/>
                <w:kern w:val="0"/>
                <w:sz w:val="21"/>
                <w:szCs w:val="21"/>
              </w:rPr>
            </w:pPr>
          </w:p>
        </w:tc>
        <w:tc>
          <w:tcPr>
            <w:tcW w:w="1743" w:type="dxa"/>
            <w:vAlign w:val="center"/>
          </w:tcPr>
          <w:p w:rsidR="00F62568" w:rsidRPr="003D2257" w:rsidRDefault="00F62568">
            <w:pPr>
              <w:spacing w:line="240" w:lineRule="exact"/>
              <w:rPr>
                <w:rFonts w:ascii="方正仿宋_GBK" w:eastAsia="方正仿宋_GBK" w:hAnsi="宋体" w:cs="仿宋_GB2312"/>
                <w:sz w:val="21"/>
                <w:szCs w:val="21"/>
                <w:lang w:val="zh-CN"/>
              </w:rPr>
            </w:pPr>
            <w:r w:rsidRPr="003D2257">
              <w:rPr>
                <w:rFonts w:ascii="方正仿宋_GBK" w:eastAsia="方正仿宋_GBK" w:hAnsi="宋体" w:cs="仿宋_GB2312" w:hint="eastAsia"/>
                <w:sz w:val="21"/>
                <w:szCs w:val="21"/>
                <w:lang w:val="zh-CN"/>
              </w:rPr>
              <w:t>投标方案</w:t>
            </w:r>
          </w:p>
        </w:tc>
        <w:tc>
          <w:tcPr>
            <w:tcW w:w="5489" w:type="dxa"/>
            <w:vAlign w:val="center"/>
          </w:tcPr>
          <w:p w:rsidR="00F62568" w:rsidRPr="003D2257" w:rsidRDefault="00F62568">
            <w:pPr>
              <w:spacing w:line="240" w:lineRule="exact"/>
              <w:rPr>
                <w:rFonts w:ascii="方正仿宋_GBK" w:eastAsia="方正仿宋_GBK" w:hAnsi="宋体" w:cs="宋体"/>
                <w:kern w:val="0"/>
                <w:sz w:val="21"/>
                <w:szCs w:val="21"/>
              </w:rPr>
            </w:pPr>
            <w:r w:rsidRPr="003D2257">
              <w:rPr>
                <w:rFonts w:ascii="方正仿宋_GBK" w:eastAsia="方正仿宋_GBK" w:hAnsi="宋体" w:cs="仿宋_GB2312" w:hint="eastAsia"/>
                <w:sz w:val="21"/>
                <w:szCs w:val="21"/>
                <w:lang w:val="zh-CN"/>
              </w:rPr>
              <w:t>只能有一个方案投标。</w:t>
            </w:r>
          </w:p>
        </w:tc>
      </w:tr>
      <w:tr w:rsidR="00F62568" w:rsidRPr="003D2257">
        <w:trPr>
          <w:trHeight w:val="543"/>
        </w:trPr>
        <w:tc>
          <w:tcPr>
            <w:tcW w:w="660" w:type="dxa"/>
            <w:vMerge/>
            <w:vAlign w:val="center"/>
          </w:tcPr>
          <w:p w:rsidR="00F62568" w:rsidRPr="003D2257" w:rsidRDefault="00F62568">
            <w:pPr>
              <w:spacing w:line="240" w:lineRule="exact"/>
              <w:jc w:val="center"/>
              <w:rPr>
                <w:rFonts w:ascii="方正仿宋_GBK" w:eastAsia="方正仿宋_GBK" w:hAnsi="宋体" w:cs="宋体"/>
                <w:kern w:val="0"/>
                <w:sz w:val="21"/>
                <w:szCs w:val="21"/>
              </w:rPr>
            </w:pPr>
          </w:p>
        </w:tc>
        <w:tc>
          <w:tcPr>
            <w:tcW w:w="1527" w:type="dxa"/>
            <w:vMerge/>
            <w:vAlign w:val="center"/>
          </w:tcPr>
          <w:p w:rsidR="00F62568" w:rsidRPr="003D2257" w:rsidRDefault="00F62568">
            <w:pPr>
              <w:spacing w:line="240" w:lineRule="exact"/>
              <w:rPr>
                <w:rFonts w:ascii="方正仿宋_GBK" w:eastAsia="方正仿宋_GBK" w:hAnsi="宋体" w:cs="宋体"/>
                <w:kern w:val="0"/>
                <w:sz w:val="21"/>
                <w:szCs w:val="21"/>
              </w:rPr>
            </w:pPr>
          </w:p>
        </w:tc>
        <w:tc>
          <w:tcPr>
            <w:tcW w:w="1743" w:type="dxa"/>
            <w:vAlign w:val="center"/>
          </w:tcPr>
          <w:p w:rsidR="00F62568" w:rsidRPr="003D2257" w:rsidRDefault="00F62568">
            <w:pPr>
              <w:spacing w:line="240" w:lineRule="exact"/>
              <w:rPr>
                <w:rFonts w:ascii="方正仿宋_GBK" w:eastAsia="方正仿宋_GBK" w:hAnsi="宋体" w:cs="仿宋_GB2312"/>
                <w:sz w:val="21"/>
                <w:szCs w:val="21"/>
                <w:lang w:val="zh-CN"/>
              </w:rPr>
            </w:pPr>
            <w:r w:rsidRPr="003D2257">
              <w:rPr>
                <w:rFonts w:ascii="方正仿宋_GBK" w:eastAsia="方正仿宋_GBK" w:hAnsi="宋体" w:hint="eastAsia"/>
                <w:sz w:val="21"/>
                <w:szCs w:val="21"/>
              </w:rPr>
              <w:t>报价唯一</w:t>
            </w:r>
          </w:p>
        </w:tc>
        <w:tc>
          <w:tcPr>
            <w:tcW w:w="5489" w:type="dxa"/>
            <w:vAlign w:val="center"/>
          </w:tcPr>
          <w:p w:rsidR="00F62568" w:rsidRPr="003D2257" w:rsidRDefault="00F62568">
            <w:pPr>
              <w:spacing w:line="240" w:lineRule="exact"/>
              <w:rPr>
                <w:rFonts w:ascii="方正仿宋_GBK" w:eastAsia="方正仿宋_GBK" w:hAnsi="宋体" w:cs="宋体"/>
                <w:kern w:val="0"/>
                <w:sz w:val="21"/>
                <w:szCs w:val="21"/>
              </w:rPr>
            </w:pPr>
            <w:r w:rsidRPr="003D2257">
              <w:rPr>
                <w:rFonts w:ascii="方正仿宋_GBK" w:eastAsia="方正仿宋_GBK" w:hAnsi="仿宋" w:cs="仿宋_GB2312" w:hint="eastAsia"/>
                <w:sz w:val="21"/>
                <w:szCs w:val="21"/>
                <w:lang w:val="zh-CN"/>
              </w:rPr>
              <w:t>只能在预算金额和最高限价内报价，</w:t>
            </w:r>
            <w:r w:rsidRPr="003D2257">
              <w:rPr>
                <w:rFonts w:ascii="方正仿宋_GBK" w:eastAsia="方正仿宋_GBK" w:hAnsi="仿宋" w:hint="eastAsia"/>
                <w:sz w:val="21"/>
                <w:szCs w:val="21"/>
              </w:rPr>
              <w:t>只能有一个有效报价，不得提交选择性报价。</w:t>
            </w:r>
          </w:p>
        </w:tc>
      </w:tr>
      <w:tr w:rsidR="00F62568" w:rsidRPr="003D2257">
        <w:trPr>
          <w:trHeight w:val="338"/>
        </w:trPr>
        <w:tc>
          <w:tcPr>
            <w:tcW w:w="660" w:type="dxa"/>
            <w:vAlign w:val="center"/>
          </w:tcPr>
          <w:p w:rsidR="00F62568" w:rsidRPr="003D2257" w:rsidRDefault="00F62568">
            <w:pPr>
              <w:spacing w:line="240" w:lineRule="exact"/>
              <w:jc w:val="center"/>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2</w:t>
            </w:r>
          </w:p>
        </w:tc>
        <w:tc>
          <w:tcPr>
            <w:tcW w:w="1527" w:type="dxa"/>
            <w:vAlign w:val="center"/>
          </w:tcPr>
          <w:p w:rsidR="00F62568" w:rsidRPr="003D2257" w:rsidRDefault="00F62568">
            <w:pPr>
              <w:spacing w:line="240" w:lineRule="exact"/>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完整性审查</w:t>
            </w:r>
          </w:p>
        </w:tc>
        <w:tc>
          <w:tcPr>
            <w:tcW w:w="1743" w:type="dxa"/>
            <w:vAlign w:val="center"/>
          </w:tcPr>
          <w:p w:rsidR="00F62568" w:rsidRPr="003D2257" w:rsidRDefault="00F62568">
            <w:pPr>
              <w:spacing w:line="240" w:lineRule="exact"/>
              <w:rPr>
                <w:rFonts w:ascii="方正仿宋_GBK" w:eastAsia="方正仿宋_GBK" w:hAnsi="宋体" w:cs="宋体"/>
                <w:kern w:val="0"/>
                <w:sz w:val="21"/>
                <w:szCs w:val="21"/>
              </w:rPr>
            </w:pPr>
            <w:r w:rsidRPr="003D2257">
              <w:rPr>
                <w:rFonts w:ascii="方正仿宋_GBK" w:eastAsia="方正仿宋_GBK" w:hAnsi="宋体" w:cs="仿宋_GB2312" w:hint="eastAsia"/>
                <w:sz w:val="21"/>
                <w:szCs w:val="21"/>
                <w:lang w:val="zh-CN"/>
              </w:rPr>
              <w:t>投标文件份数</w:t>
            </w:r>
          </w:p>
        </w:tc>
        <w:tc>
          <w:tcPr>
            <w:tcW w:w="5489" w:type="dxa"/>
            <w:vAlign w:val="center"/>
          </w:tcPr>
          <w:p w:rsidR="00F62568" w:rsidRPr="003D2257" w:rsidRDefault="00F62568">
            <w:pPr>
              <w:spacing w:line="240" w:lineRule="exact"/>
              <w:rPr>
                <w:rFonts w:ascii="方正仿宋_GBK" w:eastAsia="方正仿宋_GBK" w:hAnsi="宋体" w:cs="宋体"/>
                <w:kern w:val="0"/>
                <w:sz w:val="21"/>
                <w:szCs w:val="21"/>
              </w:rPr>
            </w:pPr>
            <w:r w:rsidRPr="003D2257">
              <w:rPr>
                <w:rFonts w:ascii="方正仿宋_GBK" w:eastAsia="方正仿宋_GBK" w:hAnsi="宋体" w:cs="仿宋_GB2312" w:hint="eastAsia"/>
                <w:sz w:val="21"/>
                <w:szCs w:val="21"/>
                <w:lang w:val="zh-CN"/>
              </w:rPr>
              <w:t>投标文件正、副本数量（含电子文档）符合磋商文件要求。</w:t>
            </w:r>
          </w:p>
        </w:tc>
      </w:tr>
      <w:tr w:rsidR="00F62568" w:rsidRPr="003D2257">
        <w:trPr>
          <w:trHeight w:val="290"/>
        </w:trPr>
        <w:tc>
          <w:tcPr>
            <w:tcW w:w="660" w:type="dxa"/>
            <w:vAlign w:val="center"/>
          </w:tcPr>
          <w:p w:rsidR="00F62568" w:rsidRPr="003D2257" w:rsidRDefault="00F62568">
            <w:pPr>
              <w:spacing w:line="240" w:lineRule="exact"/>
              <w:jc w:val="center"/>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3</w:t>
            </w:r>
          </w:p>
        </w:tc>
        <w:tc>
          <w:tcPr>
            <w:tcW w:w="1527" w:type="dxa"/>
            <w:vAlign w:val="center"/>
          </w:tcPr>
          <w:p w:rsidR="00F62568" w:rsidRPr="003D2257" w:rsidRDefault="00F62568">
            <w:pPr>
              <w:spacing w:line="240" w:lineRule="exact"/>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技术部分</w:t>
            </w:r>
          </w:p>
        </w:tc>
        <w:tc>
          <w:tcPr>
            <w:tcW w:w="1743" w:type="dxa"/>
            <w:vAlign w:val="center"/>
          </w:tcPr>
          <w:p w:rsidR="00F62568" w:rsidRPr="003D2257" w:rsidRDefault="00F62568">
            <w:pPr>
              <w:spacing w:line="240" w:lineRule="exact"/>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投标文件内容</w:t>
            </w:r>
          </w:p>
        </w:tc>
        <w:tc>
          <w:tcPr>
            <w:tcW w:w="5489" w:type="dxa"/>
            <w:vAlign w:val="center"/>
          </w:tcPr>
          <w:p w:rsidR="00F62568" w:rsidRPr="003D2257" w:rsidRDefault="00F62568">
            <w:pPr>
              <w:spacing w:line="240" w:lineRule="exact"/>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对本磋商文件第二篇内容作出响应</w:t>
            </w:r>
          </w:p>
        </w:tc>
      </w:tr>
      <w:tr w:rsidR="00F62568" w:rsidRPr="003D2257">
        <w:trPr>
          <w:trHeight w:val="260"/>
        </w:trPr>
        <w:tc>
          <w:tcPr>
            <w:tcW w:w="660" w:type="dxa"/>
            <w:vAlign w:val="center"/>
          </w:tcPr>
          <w:p w:rsidR="00F62568" w:rsidRPr="003D2257" w:rsidRDefault="00F62568">
            <w:pPr>
              <w:spacing w:line="240" w:lineRule="exact"/>
              <w:jc w:val="center"/>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4</w:t>
            </w:r>
          </w:p>
        </w:tc>
        <w:tc>
          <w:tcPr>
            <w:tcW w:w="1527" w:type="dxa"/>
            <w:vAlign w:val="center"/>
          </w:tcPr>
          <w:p w:rsidR="00F62568" w:rsidRPr="003D2257" w:rsidRDefault="00F62568">
            <w:pPr>
              <w:spacing w:line="240" w:lineRule="exact"/>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商务部分</w:t>
            </w:r>
          </w:p>
        </w:tc>
        <w:tc>
          <w:tcPr>
            <w:tcW w:w="1743" w:type="dxa"/>
            <w:vAlign w:val="center"/>
          </w:tcPr>
          <w:p w:rsidR="00F62568" w:rsidRPr="003D2257" w:rsidRDefault="00F62568">
            <w:pPr>
              <w:spacing w:line="240" w:lineRule="exact"/>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投标文件内容</w:t>
            </w:r>
          </w:p>
        </w:tc>
        <w:tc>
          <w:tcPr>
            <w:tcW w:w="5489" w:type="dxa"/>
            <w:vAlign w:val="center"/>
          </w:tcPr>
          <w:p w:rsidR="00F62568" w:rsidRPr="003D2257" w:rsidRDefault="00F62568">
            <w:pPr>
              <w:spacing w:line="240" w:lineRule="exact"/>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对本磋商文件第三篇内容作出响应</w:t>
            </w:r>
          </w:p>
        </w:tc>
      </w:tr>
      <w:tr w:rsidR="00F62568" w:rsidRPr="003D2257">
        <w:trPr>
          <w:trHeight w:val="133"/>
        </w:trPr>
        <w:tc>
          <w:tcPr>
            <w:tcW w:w="660" w:type="dxa"/>
            <w:vAlign w:val="center"/>
          </w:tcPr>
          <w:p w:rsidR="00F62568" w:rsidRPr="003D2257" w:rsidRDefault="00F62568">
            <w:pPr>
              <w:spacing w:line="240" w:lineRule="exact"/>
              <w:jc w:val="center"/>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5</w:t>
            </w:r>
          </w:p>
        </w:tc>
        <w:tc>
          <w:tcPr>
            <w:tcW w:w="1527" w:type="dxa"/>
            <w:vAlign w:val="center"/>
          </w:tcPr>
          <w:p w:rsidR="00F62568" w:rsidRPr="003D2257" w:rsidRDefault="00F62568">
            <w:pPr>
              <w:spacing w:line="240" w:lineRule="exact"/>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投标有效期</w:t>
            </w:r>
          </w:p>
        </w:tc>
        <w:tc>
          <w:tcPr>
            <w:tcW w:w="1743" w:type="dxa"/>
            <w:vAlign w:val="center"/>
          </w:tcPr>
          <w:p w:rsidR="00F62568" w:rsidRPr="003D2257" w:rsidRDefault="00F62568">
            <w:pPr>
              <w:spacing w:line="240" w:lineRule="exact"/>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投标文件内容</w:t>
            </w:r>
          </w:p>
        </w:tc>
        <w:tc>
          <w:tcPr>
            <w:tcW w:w="5489" w:type="dxa"/>
            <w:vAlign w:val="center"/>
          </w:tcPr>
          <w:p w:rsidR="00F62568" w:rsidRPr="003D2257" w:rsidRDefault="00F62568">
            <w:pPr>
              <w:spacing w:line="240" w:lineRule="exact"/>
              <w:rPr>
                <w:rFonts w:ascii="方正仿宋_GBK" w:eastAsia="方正仿宋_GBK" w:hAnsi="宋体" w:cs="宋体"/>
                <w:kern w:val="0"/>
                <w:sz w:val="21"/>
                <w:szCs w:val="21"/>
              </w:rPr>
            </w:pPr>
            <w:r w:rsidRPr="003D2257">
              <w:rPr>
                <w:rFonts w:ascii="方正仿宋_GBK" w:eastAsia="方正仿宋_GBK" w:hAnsi="宋体" w:cs="宋体" w:hint="eastAsia"/>
                <w:kern w:val="0"/>
                <w:sz w:val="21"/>
                <w:szCs w:val="21"/>
              </w:rPr>
              <w:t>投标有效期为投标截止日期后九十天内</w:t>
            </w:r>
          </w:p>
        </w:tc>
      </w:tr>
    </w:tbl>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（五）在磋商过程中磋商的任何一方不得向他人透露与磋商有关的</w:t>
      </w:r>
      <w:r w:rsidR="00512F8D" w:rsidRPr="003D2257">
        <w:rPr>
          <w:rFonts w:ascii="方正仿宋_GBK" w:eastAsia="方正仿宋_GBK" w:hAnsi="宋体" w:hint="eastAsia"/>
          <w:sz w:val="24"/>
          <w:szCs w:val="24"/>
        </w:rPr>
        <w:t>技术</w:t>
      </w:r>
      <w:r w:rsidRPr="003D2257">
        <w:rPr>
          <w:rFonts w:ascii="方正仿宋_GBK" w:eastAsia="方正仿宋_GBK" w:hAnsi="宋体" w:hint="eastAsia"/>
          <w:sz w:val="24"/>
          <w:szCs w:val="24"/>
        </w:rPr>
        <w:t>服务资料、价格或其他信息。</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（六）在磋商过程中，磋商小组可以根据校内磋商文件和磋商情况实质性变动采购需求中的</w:t>
      </w:r>
      <w:r w:rsidR="00512F8D" w:rsidRPr="003D2257">
        <w:rPr>
          <w:rFonts w:ascii="方正仿宋_GBK" w:eastAsia="方正仿宋_GBK" w:hAnsi="宋体" w:hint="eastAsia"/>
          <w:sz w:val="24"/>
          <w:szCs w:val="24"/>
        </w:rPr>
        <w:t>技术</w:t>
      </w:r>
      <w:r w:rsidRPr="003D2257">
        <w:rPr>
          <w:rFonts w:ascii="方正仿宋_GBK" w:eastAsia="方正仿宋_GBK" w:hAnsi="宋体" w:hint="eastAsia"/>
          <w:sz w:val="24"/>
          <w:szCs w:val="24"/>
        </w:rPr>
        <w:t>服务、商务要求以及合同草案条款，但不得变动校内磋商文件中的其他内容。实质性变动的内容，须经采购人代表确认。对校内磋商文件作出的实质性变动是校内磋商文件的有效组成部分，磋商小组应当及时以书面形式同时通知所有参加磋商的供应商。</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（七）供应商在磋商时作出的所有书面承诺须由法定代表人或其授权代表签字。</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八）经磋商确定最终采购需求且磋商结束后，供应商应当按照校内磋商文件的变动情况和磋商小组的要求重新提交响应文件或重新做出相关的书面承诺，最后书面提交最后报价及有关承诺（填写《最后报价表》并现场提交）。</w:t>
      </w:r>
      <w:r w:rsidRPr="003D2257">
        <w:rPr>
          <w:rFonts w:ascii="方正仿宋_GBK" w:eastAsia="方正仿宋_GBK" w:hAnsi="宋体"/>
          <w:sz w:val="24"/>
          <w:szCs w:val="24"/>
        </w:rPr>
        <w:t>已提交响应文件</w:t>
      </w:r>
      <w:r w:rsidRPr="003D2257">
        <w:rPr>
          <w:rFonts w:ascii="方正仿宋_GBK" w:eastAsia="方正仿宋_GBK" w:hAnsi="宋体" w:hint="eastAsia"/>
          <w:sz w:val="24"/>
          <w:szCs w:val="24"/>
        </w:rPr>
        <w:t>但未在规定时间内进行最后报价</w:t>
      </w:r>
      <w:r w:rsidRPr="003D2257">
        <w:rPr>
          <w:rFonts w:ascii="方正仿宋_GBK" w:eastAsia="方正仿宋_GBK" w:hAnsi="宋体"/>
          <w:sz w:val="24"/>
          <w:szCs w:val="24"/>
        </w:rPr>
        <w:t>的供应商，</w:t>
      </w:r>
      <w:r w:rsidRPr="003D2257">
        <w:rPr>
          <w:rFonts w:ascii="方正仿宋_GBK" w:eastAsia="方正仿宋_GBK" w:hAnsi="宋体" w:hint="eastAsia"/>
          <w:sz w:val="24"/>
          <w:szCs w:val="24"/>
        </w:rPr>
        <w:t>视为放弃最后报价，以供应商响应文件中的报价为准。</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（九）磋商小组采用综合评分法对提交最后报价的供应商的响应文件和最后报价（含</w:t>
      </w:r>
      <w:r w:rsidRPr="003D2257">
        <w:rPr>
          <w:rFonts w:ascii="方正仿宋_GBK" w:eastAsia="方正仿宋_GBK" w:hAnsi="宋体" w:hint="eastAsia"/>
          <w:sz w:val="24"/>
          <w:szCs w:val="24"/>
        </w:rPr>
        <w:lastRenderedPageBreak/>
        <w:t>有效书面承诺）进行综合评分。</w:t>
      </w:r>
      <w:r w:rsidRPr="003D2257">
        <w:rPr>
          <w:rFonts w:ascii="方正仿宋_GBK" w:eastAsia="方正仿宋_GBK" w:hAnsi="宋体" w:cs="宋体" w:hint="eastAsia"/>
          <w:kern w:val="0"/>
          <w:sz w:val="24"/>
          <w:szCs w:val="24"/>
        </w:rPr>
        <w:t>综合评分法，是指响应</w:t>
      </w:r>
      <w:r w:rsidRPr="003D2257">
        <w:rPr>
          <w:rFonts w:ascii="方正仿宋_GBK" w:eastAsia="方正仿宋_GBK" w:hAnsi="宋体" w:cs="宋体"/>
          <w:kern w:val="0"/>
          <w:sz w:val="24"/>
          <w:szCs w:val="24"/>
        </w:rPr>
        <w:t>文件满足</w:t>
      </w:r>
      <w:r w:rsidRPr="003D2257">
        <w:rPr>
          <w:rFonts w:ascii="方正仿宋_GBK" w:eastAsia="方正仿宋_GBK" w:hAnsi="宋体" w:cs="宋体" w:hint="eastAsia"/>
          <w:kern w:val="0"/>
          <w:sz w:val="24"/>
          <w:szCs w:val="24"/>
        </w:rPr>
        <w:t>校内磋商</w:t>
      </w:r>
      <w:r w:rsidRPr="003D2257">
        <w:rPr>
          <w:rFonts w:ascii="方正仿宋_GBK" w:eastAsia="方正仿宋_GBK" w:hAnsi="宋体" w:cs="宋体"/>
          <w:kern w:val="0"/>
          <w:sz w:val="24"/>
          <w:szCs w:val="24"/>
        </w:rPr>
        <w:t>文件全部实质性要求且按照评审因素的量化指标评审得分最高的供应商为</w:t>
      </w:r>
      <w:r w:rsidRPr="003D2257">
        <w:rPr>
          <w:rFonts w:ascii="方正仿宋_GBK" w:eastAsia="方正仿宋_GBK" w:hAnsi="宋体" w:cs="宋体" w:hint="eastAsia"/>
          <w:kern w:val="0"/>
          <w:sz w:val="24"/>
          <w:szCs w:val="24"/>
        </w:rPr>
        <w:t>成交</w:t>
      </w:r>
      <w:r w:rsidRPr="003D2257">
        <w:rPr>
          <w:rFonts w:ascii="方正仿宋_GBK" w:eastAsia="方正仿宋_GBK" w:hAnsi="宋体" w:cs="宋体"/>
          <w:kern w:val="0"/>
          <w:sz w:val="24"/>
          <w:szCs w:val="24"/>
        </w:rPr>
        <w:t>候选</w:t>
      </w:r>
      <w:r w:rsidRPr="003D2257">
        <w:rPr>
          <w:rFonts w:ascii="方正仿宋_GBK" w:eastAsia="方正仿宋_GBK" w:hAnsi="宋体" w:cs="宋体" w:hint="eastAsia"/>
          <w:kern w:val="0"/>
          <w:sz w:val="24"/>
          <w:szCs w:val="24"/>
        </w:rPr>
        <w:t>供应商</w:t>
      </w:r>
      <w:r w:rsidRPr="003D2257">
        <w:rPr>
          <w:rFonts w:ascii="方正仿宋_GBK" w:eastAsia="方正仿宋_GBK" w:hAnsi="宋体" w:cs="宋体"/>
          <w:kern w:val="0"/>
          <w:sz w:val="24"/>
          <w:szCs w:val="24"/>
        </w:rPr>
        <w:t>的</w:t>
      </w:r>
      <w:r w:rsidRPr="003D2257">
        <w:rPr>
          <w:rFonts w:ascii="方正仿宋_GBK" w:eastAsia="方正仿宋_GBK" w:hAnsi="宋体" w:cs="宋体" w:hint="eastAsia"/>
          <w:kern w:val="0"/>
          <w:sz w:val="24"/>
          <w:szCs w:val="24"/>
        </w:rPr>
        <w:t>评审</w:t>
      </w:r>
      <w:r w:rsidRPr="003D2257">
        <w:rPr>
          <w:rFonts w:ascii="方正仿宋_GBK" w:eastAsia="方正仿宋_GBK" w:hAnsi="宋体" w:cs="宋体"/>
          <w:kern w:val="0"/>
          <w:sz w:val="24"/>
          <w:szCs w:val="24"/>
        </w:rPr>
        <w:t>方法</w:t>
      </w:r>
      <w:r w:rsidRPr="003D2257">
        <w:rPr>
          <w:rFonts w:ascii="方正仿宋_GBK" w:eastAsia="方正仿宋_GBK" w:hAnsi="宋体" w:cs="宋体" w:hint="eastAsia"/>
          <w:kern w:val="0"/>
          <w:sz w:val="24"/>
          <w:szCs w:val="24"/>
        </w:rPr>
        <w:t>。供应商总得分为价格、商务、</w:t>
      </w:r>
      <w:r w:rsidR="00512F8D" w:rsidRPr="003D2257">
        <w:rPr>
          <w:rFonts w:ascii="方正仿宋_GBK" w:eastAsia="方正仿宋_GBK" w:hAnsi="宋体" w:cs="宋体" w:hint="eastAsia"/>
          <w:kern w:val="0"/>
          <w:sz w:val="24"/>
          <w:szCs w:val="24"/>
        </w:rPr>
        <w:t>技术</w:t>
      </w:r>
      <w:r w:rsidRPr="003D2257">
        <w:rPr>
          <w:rFonts w:ascii="方正仿宋_GBK" w:eastAsia="方正仿宋_GBK" w:hAnsi="宋体" w:cs="宋体" w:hint="eastAsia"/>
          <w:kern w:val="0"/>
          <w:sz w:val="24"/>
          <w:szCs w:val="24"/>
        </w:rPr>
        <w:t>服务等评定因素分别按照相应权重值计算分项得分后相加，满分为100分</w:t>
      </w:r>
      <w:r w:rsidRPr="003D2257">
        <w:rPr>
          <w:rFonts w:ascii="方正仿宋_GBK" w:eastAsia="方正仿宋_GBK" w:hAnsi="宋体" w:hint="eastAsia"/>
          <w:sz w:val="24"/>
          <w:szCs w:val="24"/>
        </w:rPr>
        <w:t>。（详见评审标准）。</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十）磋商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sidR="00512F8D" w:rsidRPr="003D2257">
        <w:rPr>
          <w:rFonts w:ascii="方正仿宋_GBK" w:eastAsia="方正仿宋_GBK" w:hAnsi="宋体" w:hint="eastAsia"/>
          <w:sz w:val="24"/>
          <w:szCs w:val="24"/>
        </w:rPr>
        <w:t>技术</w:t>
      </w:r>
      <w:r w:rsidRPr="003D2257">
        <w:rPr>
          <w:rFonts w:ascii="方正仿宋_GBK" w:eastAsia="方正仿宋_GBK" w:hAnsi="宋体" w:hint="eastAsia"/>
          <w:sz w:val="24"/>
          <w:szCs w:val="24"/>
        </w:rPr>
        <w:t>服务指标优劣顺序排列推荐。以上都相同的，按</w:t>
      </w:r>
      <w:r w:rsidR="00512F8D" w:rsidRPr="003D2257">
        <w:rPr>
          <w:rFonts w:ascii="方正仿宋_GBK" w:eastAsia="方正仿宋_GBK" w:hAnsi="宋体" w:hint="eastAsia"/>
          <w:sz w:val="24"/>
          <w:szCs w:val="24"/>
        </w:rPr>
        <w:t>商务</w:t>
      </w:r>
      <w:r w:rsidRPr="003D2257">
        <w:rPr>
          <w:rFonts w:ascii="方正仿宋_GBK" w:eastAsia="方正仿宋_GBK" w:hAnsi="宋体" w:hint="eastAsia"/>
          <w:sz w:val="24"/>
          <w:szCs w:val="24"/>
        </w:rPr>
        <w:t>条款的优劣顺序排列推荐。若供应商的服务部分为0分，将失去成为成交候选供应商的资格。</w:t>
      </w:r>
    </w:p>
    <w:p w:rsidR="00F62568" w:rsidRPr="003D2257" w:rsidRDefault="00F62568">
      <w:pPr>
        <w:pStyle w:val="3"/>
        <w:spacing w:before="0" w:after="0" w:line="440" w:lineRule="exact"/>
        <w:rPr>
          <w:rFonts w:ascii="方正仿宋_GBK" w:eastAsia="方正仿宋_GBK"/>
          <w:b w:val="0"/>
          <w:sz w:val="24"/>
          <w:szCs w:val="24"/>
        </w:rPr>
      </w:pPr>
      <w:bookmarkStart w:id="37" w:name="_Toc29807600"/>
      <w:r w:rsidRPr="003D2257">
        <w:rPr>
          <w:rFonts w:ascii="方正仿宋_GBK" w:eastAsia="方正仿宋_GBK" w:hAnsi="宋体" w:hint="eastAsia"/>
          <w:b w:val="0"/>
          <w:sz w:val="24"/>
          <w:szCs w:val="24"/>
        </w:rPr>
        <w:t>二、</w:t>
      </w:r>
      <w:bookmarkStart w:id="38" w:name="_Toc102227320"/>
      <w:bookmarkStart w:id="39" w:name="_Toc342913394"/>
      <w:r w:rsidRPr="003D2257">
        <w:rPr>
          <w:rFonts w:ascii="方正仿宋_GBK" w:eastAsia="方正仿宋_GBK" w:hint="eastAsia"/>
          <w:b w:val="0"/>
          <w:sz w:val="24"/>
          <w:szCs w:val="24"/>
        </w:rPr>
        <w:t>评审标准</w:t>
      </w:r>
      <w:bookmarkEnd w:id="37"/>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8"/>
        <w:gridCol w:w="1417"/>
        <w:gridCol w:w="1175"/>
        <w:gridCol w:w="141"/>
        <w:gridCol w:w="3722"/>
        <w:gridCol w:w="104"/>
        <w:gridCol w:w="2291"/>
      </w:tblGrid>
      <w:tr w:rsidR="00467AD2" w:rsidRPr="003D2257" w:rsidTr="00D27C15">
        <w:tc>
          <w:tcPr>
            <w:tcW w:w="778" w:type="dxa"/>
            <w:vAlign w:val="center"/>
          </w:tcPr>
          <w:p w:rsidR="00095141" w:rsidRPr="003D2257" w:rsidRDefault="00095141" w:rsidP="00D27C15">
            <w:pPr>
              <w:spacing w:line="240" w:lineRule="atLeast"/>
              <w:ind w:firstLine="28"/>
              <w:jc w:val="center"/>
              <w:rPr>
                <w:rFonts w:ascii="方正仿宋_GBK" w:eastAsia="方正仿宋_GBK" w:hAnsi="宋体"/>
                <w:sz w:val="21"/>
                <w:szCs w:val="21"/>
              </w:rPr>
            </w:pPr>
            <w:r w:rsidRPr="003D2257">
              <w:rPr>
                <w:rFonts w:ascii="方正仿宋_GBK" w:eastAsia="方正仿宋_GBK" w:hAnsi="宋体"/>
                <w:sz w:val="21"/>
                <w:szCs w:val="21"/>
              </w:rPr>
              <w:t>序号</w:t>
            </w:r>
          </w:p>
        </w:tc>
        <w:tc>
          <w:tcPr>
            <w:tcW w:w="1417" w:type="dxa"/>
            <w:vAlign w:val="center"/>
          </w:tcPr>
          <w:p w:rsidR="00095141" w:rsidRPr="003D2257" w:rsidRDefault="00095141" w:rsidP="00095141">
            <w:pPr>
              <w:adjustRightInd w:val="0"/>
              <w:snapToGrid w:val="0"/>
              <w:jc w:val="center"/>
              <w:rPr>
                <w:rFonts w:ascii="方正仿宋_GBK" w:eastAsia="方正仿宋_GBK" w:hAnsi="宋体"/>
                <w:sz w:val="21"/>
                <w:szCs w:val="21"/>
              </w:rPr>
            </w:pPr>
            <w:r w:rsidRPr="003D2257">
              <w:rPr>
                <w:rFonts w:ascii="方正仿宋_GBK" w:eastAsia="方正仿宋_GBK" w:hAnsi="宋体" w:hint="eastAsia"/>
                <w:sz w:val="21"/>
                <w:szCs w:val="21"/>
              </w:rPr>
              <w:t>评分因素及权重</w:t>
            </w:r>
          </w:p>
        </w:tc>
        <w:tc>
          <w:tcPr>
            <w:tcW w:w="1175" w:type="dxa"/>
            <w:vAlign w:val="center"/>
          </w:tcPr>
          <w:p w:rsidR="00095141" w:rsidRPr="003D2257" w:rsidRDefault="00095141" w:rsidP="00095141">
            <w:pPr>
              <w:adjustRightInd w:val="0"/>
              <w:snapToGrid w:val="0"/>
              <w:jc w:val="center"/>
              <w:rPr>
                <w:rFonts w:ascii="方正仿宋_GBK" w:eastAsia="方正仿宋_GBK" w:hAnsi="宋体"/>
                <w:sz w:val="21"/>
                <w:szCs w:val="21"/>
              </w:rPr>
            </w:pPr>
            <w:r w:rsidRPr="003D2257">
              <w:rPr>
                <w:rFonts w:ascii="方正仿宋_GBK" w:eastAsia="方正仿宋_GBK" w:hAnsi="宋体" w:hint="eastAsia"/>
                <w:sz w:val="21"/>
                <w:szCs w:val="21"/>
              </w:rPr>
              <w:t>分值</w:t>
            </w:r>
          </w:p>
        </w:tc>
        <w:tc>
          <w:tcPr>
            <w:tcW w:w="3863" w:type="dxa"/>
            <w:gridSpan w:val="2"/>
            <w:vAlign w:val="center"/>
          </w:tcPr>
          <w:p w:rsidR="00095141" w:rsidRPr="003D2257" w:rsidRDefault="00095141" w:rsidP="00095141">
            <w:pPr>
              <w:adjustRightInd w:val="0"/>
              <w:snapToGrid w:val="0"/>
              <w:jc w:val="center"/>
              <w:rPr>
                <w:rFonts w:ascii="方正仿宋_GBK" w:eastAsia="方正仿宋_GBK" w:hAnsi="宋体"/>
                <w:sz w:val="21"/>
                <w:szCs w:val="21"/>
              </w:rPr>
            </w:pPr>
            <w:r w:rsidRPr="003D2257">
              <w:rPr>
                <w:rFonts w:ascii="方正仿宋_GBK" w:eastAsia="方正仿宋_GBK" w:hAnsi="宋体" w:hint="eastAsia"/>
                <w:sz w:val="21"/>
                <w:szCs w:val="21"/>
              </w:rPr>
              <w:t>评分标准</w:t>
            </w:r>
          </w:p>
        </w:tc>
        <w:tc>
          <w:tcPr>
            <w:tcW w:w="2395" w:type="dxa"/>
            <w:gridSpan w:val="2"/>
            <w:vAlign w:val="center"/>
          </w:tcPr>
          <w:p w:rsidR="00095141" w:rsidRPr="003D2257" w:rsidRDefault="00095141" w:rsidP="00095141">
            <w:pPr>
              <w:adjustRightInd w:val="0"/>
              <w:snapToGrid w:val="0"/>
              <w:jc w:val="center"/>
              <w:rPr>
                <w:rFonts w:ascii="方正仿宋_GBK" w:eastAsia="方正仿宋_GBK" w:hAnsi="宋体"/>
                <w:sz w:val="21"/>
                <w:szCs w:val="21"/>
              </w:rPr>
            </w:pPr>
            <w:r w:rsidRPr="003D2257">
              <w:rPr>
                <w:rFonts w:ascii="方正仿宋_GBK" w:eastAsia="方正仿宋_GBK" w:hAnsi="宋体" w:hint="eastAsia"/>
                <w:sz w:val="21"/>
                <w:szCs w:val="21"/>
              </w:rPr>
              <w:t>说明</w:t>
            </w:r>
          </w:p>
        </w:tc>
      </w:tr>
      <w:tr w:rsidR="00467AD2" w:rsidRPr="003D2257" w:rsidTr="00D27C15">
        <w:tc>
          <w:tcPr>
            <w:tcW w:w="778" w:type="dxa"/>
            <w:vAlign w:val="center"/>
          </w:tcPr>
          <w:p w:rsidR="00095141" w:rsidRPr="003D2257" w:rsidRDefault="00095141" w:rsidP="00095141">
            <w:pPr>
              <w:spacing w:line="240" w:lineRule="atLeast"/>
              <w:ind w:firstLine="28"/>
              <w:jc w:val="center"/>
              <w:rPr>
                <w:rFonts w:ascii="方正仿宋_GBK" w:eastAsia="方正仿宋_GBK" w:hAnsi="宋体"/>
                <w:sz w:val="21"/>
                <w:szCs w:val="21"/>
              </w:rPr>
            </w:pPr>
            <w:r w:rsidRPr="003D2257">
              <w:rPr>
                <w:rFonts w:ascii="方正仿宋_GBK" w:eastAsia="方正仿宋_GBK" w:hAnsi="宋体" w:hint="eastAsia"/>
                <w:sz w:val="21"/>
                <w:szCs w:val="21"/>
              </w:rPr>
              <w:t>1</w:t>
            </w:r>
          </w:p>
        </w:tc>
        <w:tc>
          <w:tcPr>
            <w:tcW w:w="1417" w:type="dxa"/>
            <w:vAlign w:val="center"/>
          </w:tcPr>
          <w:p w:rsidR="00095141" w:rsidRPr="003D2257" w:rsidRDefault="00095141" w:rsidP="00095141">
            <w:pPr>
              <w:spacing w:line="240" w:lineRule="atLeast"/>
              <w:ind w:firstLine="28"/>
              <w:jc w:val="center"/>
              <w:rPr>
                <w:rFonts w:ascii="方正仿宋_GBK" w:eastAsia="方正仿宋_GBK" w:hAnsi="宋体"/>
                <w:sz w:val="21"/>
                <w:szCs w:val="21"/>
              </w:rPr>
            </w:pPr>
            <w:r w:rsidRPr="003D2257">
              <w:rPr>
                <w:rFonts w:ascii="方正仿宋_GBK" w:eastAsia="方正仿宋_GBK" w:hAnsi="宋体" w:hint="eastAsia"/>
                <w:sz w:val="21"/>
                <w:szCs w:val="21"/>
              </w:rPr>
              <w:t>投标报价</w:t>
            </w:r>
          </w:p>
          <w:p w:rsidR="00095141" w:rsidRPr="003D2257" w:rsidRDefault="00095141" w:rsidP="00077684">
            <w:pPr>
              <w:spacing w:line="240" w:lineRule="atLeast"/>
              <w:ind w:firstLine="28"/>
              <w:jc w:val="center"/>
              <w:rPr>
                <w:rFonts w:ascii="方正仿宋_GBK" w:eastAsia="方正仿宋_GBK" w:hAnsi="宋体"/>
                <w:sz w:val="21"/>
                <w:szCs w:val="21"/>
              </w:rPr>
            </w:pPr>
            <w:r w:rsidRPr="003D2257">
              <w:rPr>
                <w:rFonts w:ascii="方正仿宋_GBK" w:eastAsia="方正仿宋_GBK" w:hAnsi="宋体" w:hint="eastAsia"/>
                <w:sz w:val="21"/>
                <w:szCs w:val="21"/>
              </w:rPr>
              <w:t>（</w:t>
            </w:r>
            <w:r w:rsidR="00077684" w:rsidRPr="003D2257">
              <w:rPr>
                <w:rFonts w:ascii="方正仿宋_GBK" w:eastAsia="方正仿宋_GBK" w:hAnsi="宋体" w:hint="eastAsia"/>
                <w:sz w:val="21"/>
                <w:szCs w:val="21"/>
              </w:rPr>
              <w:t>4</w:t>
            </w:r>
            <w:r w:rsidRPr="003D2257">
              <w:rPr>
                <w:rFonts w:ascii="方正仿宋_GBK" w:eastAsia="方正仿宋_GBK" w:hAnsi="宋体" w:hint="eastAsia"/>
                <w:sz w:val="21"/>
                <w:szCs w:val="21"/>
              </w:rPr>
              <w:t>0%）</w:t>
            </w:r>
          </w:p>
        </w:tc>
        <w:tc>
          <w:tcPr>
            <w:tcW w:w="1175" w:type="dxa"/>
            <w:vAlign w:val="center"/>
          </w:tcPr>
          <w:p w:rsidR="00095141" w:rsidRPr="003D2257" w:rsidRDefault="00077684" w:rsidP="00095141">
            <w:pPr>
              <w:spacing w:line="240" w:lineRule="atLeast"/>
              <w:ind w:firstLine="28"/>
              <w:jc w:val="center"/>
              <w:rPr>
                <w:rFonts w:ascii="方正仿宋_GBK" w:eastAsia="方正仿宋_GBK" w:hAnsi="宋体"/>
                <w:sz w:val="21"/>
                <w:szCs w:val="21"/>
              </w:rPr>
            </w:pPr>
            <w:r w:rsidRPr="003D2257">
              <w:rPr>
                <w:rFonts w:ascii="方正仿宋_GBK" w:eastAsia="方正仿宋_GBK" w:hAnsi="宋体" w:hint="eastAsia"/>
                <w:sz w:val="21"/>
                <w:szCs w:val="21"/>
              </w:rPr>
              <w:t>4</w:t>
            </w:r>
            <w:r w:rsidR="00095141" w:rsidRPr="003D2257">
              <w:rPr>
                <w:rFonts w:ascii="方正仿宋_GBK" w:eastAsia="方正仿宋_GBK" w:hAnsi="宋体" w:hint="eastAsia"/>
                <w:sz w:val="21"/>
                <w:szCs w:val="21"/>
              </w:rPr>
              <w:t xml:space="preserve">0 </w:t>
            </w:r>
          </w:p>
        </w:tc>
        <w:tc>
          <w:tcPr>
            <w:tcW w:w="3863" w:type="dxa"/>
            <w:gridSpan w:val="2"/>
            <w:vAlign w:val="center"/>
          </w:tcPr>
          <w:p w:rsidR="00095141" w:rsidRPr="003D2257" w:rsidRDefault="00095141" w:rsidP="00095141">
            <w:pPr>
              <w:spacing w:line="240" w:lineRule="atLeast"/>
              <w:rPr>
                <w:rFonts w:ascii="方正仿宋_GBK" w:eastAsia="方正仿宋_GBK" w:hAnsi="宋体"/>
                <w:sz w:val="21"/>
                <w:szCs w:val="21"/>
              </w:rPr>
            </w:pPr>
            <w:r w:rsidRPr="003D2257">
              <w:rPr>
                <w:rFonts w:ascii="方正仿宋_GBK" w:eastAsia="方正仿宋_GBK" w:hAnsi="宋体" w:hint="eastAsia"/>
                <w:sz w:val="21"/>
                <w:szCs w:val="21"/>
              </w:rPr>
              <w:t>有效的投标报价中的最低价为评标基准价，按照下列公式计算每个投标人的投标价格得分。</w:t>
            </w:r>
          </w:p>
          <w:p w:rsidR="00095141" w:rsidRPr="003D2257" w:rsidRDefault="00095141" w:rsidP="00095141">
            <w:pPr>
              <w:spacing w:line="240" w:lineRule="atLeast"/>
              <w:rPr>
                <w:rFonts w:ascii="方正仿宋_GBK" w:eastAsia="方正仿宋_GBK" w:hAnsi="宋体"/>
                <w:sz w:val="21"/>
                <w:szCs w:val="21"/>
              </w:rPr>
            </w:pPr>
            <w:r w:rsidRPr="003D2257">
              <w:rPr>
                <w:rFonts w:ascii="方正仿宋_GBK" w:eastAsia="方正仿宋_GBK" w:hAnsi="宋体" w:hint="eastAsia"/>
                <w:sz w:val="21"/>
                <w:szCs w:val="21"/>
              </w:rPr>
              <w:t>投标报价得分＝（评标基准价/投标报价）×价格权重×100。</w:t>
            </w:r>
          </w:p>
        </w:tc>
        <w:tc>
          <w:tcPr>
            <w:tcW w:w="2395" w:type="dxa"/>
            <w:gridSpan w:val="2"/>
            <w:vAlign w:val="center"/>
          </w:tcPr>
          <w:p w:rsidR="00095141" w:rsidRPr="003D2257" w:rsidRDefault="00095141" w:rsidP="00095141">
            <w:pPr>
              <w:spacing w:line="240" w:lineRule="atLeast"/>
              <w:rPr>
                <w:rFonts w:ascii="方正仿宋_GBK" w:eastAsia="方正仿宋_GBK" w:hAnsi="宋体"/>
                <w:sz w:val="21"/>
                <w:szCs w:val="21"/>
              </w:rPr>
            </w:pPr>
            <w:r w:rsidRPr="003D2257">
              <w:rPr>
                <w:rFonts w:ascii="方正仿宋_GBK" w:eastAsia="方正仿宋_GBK" w:hAnsi="宋体" w:hint="eastAsia"/>
                <w:sz w:val="21"/>
                <w:szCs w:val="21"/>
              </w:rPr>
              <w:t>对小型和微型企业产品的价格给予6%-10%的扣除，用扣除后的价格参与评审</w:t>
            </w:r>
          </w:p>
        </w:tc>
      </w:tr>
      <w:tr w:rsidR="009C4D54" w:rsidRPr="003D2257" w:rsidTr="00D27C15">
        <w:tc>
          <w:tcPr>
            <w:tcW w:w="778" w:type="dxa"/>
            <w:vAlign w:val="center"/>
          </w:tcPr>
          <w:p w:rsidR="009C4D54" w:rsidRPr="003D2257" w:rsidRDefault="009C4D54" w:rsidP="00D27C15">
            <w:pPr>
              <w:spacing w:line="240" w:lineRule="atLeast"/>
              <w:ind w:firstLine="28"/>
              <w:jc w:val="center"/>
              <w:rPr>
                <w:rFonts w:ascii="方正仿宋_GBK" w:eastAsia="方正仿宋_GBK" w:hAnsi="宋体"/>
                <w:sz w:val="21"/>
                <w:szCs w:val="21"/>
              </w:rPr>
            </w:pPr>
            <w:r w:rsidRPr="003D2257">
              <w:rPr>
                <w:rFonts w:ascii="方正仿宋_GBK" w:eastAsia="方正仿宋_GBK" w:hAnsi="宋体" w:hint="eastAsia"/>
                <w:sz w:val="21"/>
                <w:szCs w:val="21"/>
              </w:rPr>
              <w:t>2</w:t>
            </w:r>
          </w:p>
        </w:tc>
        <w:tc>
          <w:tcPr>
            <w:tcW w:w="1417" w:type="dxa"/>
            <w:vAlign w:val="center"/>
          </w:tcPr>
          <w:p w:rsidR="00F01FF3" w:rsidRPr="003D2257" w:rsidRDefault="009C4D54" w:rsidP="00D27C15">
            <w:pPr>
              <w:spacing w:line="240" w:lineRule="atLeast"/>
              <w:ind w:firstLine="28"/>
              <w:jc w:val="center"/>
              <w:rPr>
                <w:rFonts w:ascii="方正仿宋_GBK" w:eastAsia="方正仿宋_GBK" w:hAnsi="宋体"/>
                <w:sz w:val="21"/>
                <w:szCs w:val="21"/>
              </w:rPr>
            </w:pPr>
            <w:r w:rsidRPr="003D2257">
              <w:rPr>
                <w:rFonts w:ascii="方正仿宋_GBK" w:eastAsia="方正仿宋_GBK" w:hAnsi="宋体" w:hint="eastAsia"/>
                <w:sz w:val="21"/>
                <w:szCs w:val="21"/>
              </w:rPr>
              <w:t>技术</w:t>
            </w:r>
            <w:r w:rsidR="00F01FF3" w:rsidRPr="003D2257">
              <w:rPr>
                <w:rFonts w:ascii="方正仿宋_GBK" w:eastAsia="方正仿宋_GBK" w:hAnsi="宋体" w:hint="eastAsia"/>
                <w:sz w:val="21"/>
                <w:szCs w:val="21"/>
              </w:rPr>
              <w:t>服务</w:t>
            </w:r>
          </w:p>
          <w:p w:rsidR="009C4D54" w:rsidRPr="003D2257" w:rsidRDefault="009C4D54" w:rsidP="00D27C15">
            <w:pPr>
              <w:spacing w:line="240" w:lineRule="atLeast"/>
              <w:ind w:firstLine="28"/>
              <w:jc w:val="center"/>
              <w:rPr>
                <w:rFonts w:ascii="方正仿宋_GBK" w:eastAsia="方正仿宋_GBK" w:hAnsi="宋体"/>
                <w:sz w:val="21"/>
                <w:szCs w:val="21"/>
              </w:rPr>
            </w:pPr>
            <w:r w:rsidRPr="003D2257">
              <w:rPr>
                <w:rFonts w:ascii="方正仿宋_GBK" w:eastAsia="方正仿宋_GBK" w:hAnsi="宋体" w:hint="eastAsia"/>
                <w:sz w:val="21"/>
                <w:szCs w:val="21"/>
              </w:rPr>
              <w:t>部分</w:t>
            </w:r>
          </w:p>
          <w:p w:rsidR="009C4D54" w:rsidRPr="003D2257" w:rsidRDefault="009C4D54" w:rsidP="00095141">
            <w:pPr>
              <w:spacing w:line="240" w:lineRule="atLeast"/>
              <w:ind w:firstLine="28"/>
              <w:jc w:val="center"/>
              <w:rPr>
                <w:rFonts w:ascii="方正仿宋_GBK" w:eastAsia="方正仿宋_GBK" w:hAnsi="宋体"/>
                <w:sz w:val="21"/>
                <w:szCs w:val="21"/>
              </w:rPr>
            </w:pPr>
            <w:r w:rsidRPr="003D2257">
              <w:rPr>
                <w:rFonts w:ascii="方正仿宋_GBK" w:eastAsia="方正仿宋_GBK" w:hAnsi="宋体" w:hint="eastAsia"/>
                <w:sz w:val="21"/>
                <w:szCs w:val="21"/>
              </w:rPr>
              <w:t>（40%）</w:t>
            </w:r>
          </w:p>
        </w:tc>
        <w:tc>
          <w:tcPr>
            <w:tcW w:w="1175" w:type="dxa"/>
            <w:vAlign w:val="center"/>
          </w:tcPr>
          <w:p w:rsidR="009C4D54" w:rsidRPr="003D2257" w:rsidRDefault="009C4D54" w:rsidP="00D27C15">
            <w:pPr>
              <w:spacing w:line="240" w:lineRule="atLeast"/>
              <w:ind w:firstLine="28"/>
              <w:jc w:val="center"/>
              <w:rPr>
                <w:rFonts w:ascii="方正仿宋_GBK" w:eastAsia="方正仿宋_GBK" w:hAnsi="宋体"/>
                <w:sz w:val="21"/>
                <w:szCs w:val="21"/>
              </w:rPr>
            </w:pPr>
            <w:r w:rsidRPr="003D2257">
              <w:rPr>
                <w:rFonts w:ascii="方正仿宋_GBK" w:eastAsia="方正仿宋_GBK" w:hAnsi="宋体" w:hint="eastAsia"/>
                <w:sz w:val="21"/>
                <w:szCs w:val="21"/>
              </w:rPr>
              <w:t xml:space="preserve">40 </w:t>
            </w:r>
          </w:p>
        </w:tc>
        <w:tc>
          <w:tcPr>
            <w:tcW w:w="3863" w:type="dxa"/>
            <w:gridSpan w:val="2"/>
            <w:vAlign w:val="center"/>
          </w:tcPr>
          <w:p w:rsidR="009C4D54" w:rsidRPr="003D2257" w:rsidRDefault="009C4D54" w:rsidP="003943C0">
            <w:pPr>
              <w:spacing w:line="240" w:lineRule="atLeast"/>
              <w:ind w:firstLine="28"/>
              <w:rPr>
                <w:rFonts w:ascii="方正仿宋_GBK" w:eastAsia="方正仿宋_GBK" w:hAnsi="宋体"/>
                <w:sz w:val="21"/>
                <w:szCs w:val="21"/>
              </w:rPr>
            </w:pPr>
            <w:r w:rsidRPr="003D2257">
              <w:rPr>
                <w:rFonts w:ascii="方正仿宋_GBK" w:eastAsia="方正仿宋_GBK" w:hAnsi="宋体" w:hint="eastAsia"/>
                <w:sz w:val="21"/>
                <w:szCs w:val="21"/>
              </w:rPr>
              <w:t>1.起评分：</w:t>
            </w:r>
          </w:p>
          <w:p w:rsidR="009C4D54" w:rsidRPr="003D2257" w:rsidRDefault="009C4D54" w:rsidP="003943C0">
            <w:pPr>
              <w:spacing w:line="240" w:lineRule="atLeast"/>
              <w:ind w:firstLine="28"/>
              <w:rPr>
                <w:rFonts w:ascii="方正仿宋_GBK" w:eastAsia="方正仿宋_GBK" w:hAnsi="宋体"/>
                <w:sz w:val="21"/>
                <w:szCs w:val="21"/>
              </w:rPr>
            </w:pPr>
            <w:r w:rsidRPr="003D2257">
              <w:rPr>
                <w:rFonts w:ascii="方正仿宋_GBK" w:eastAsia="方正仿宋_GBK" w:hAnsi="宋体" w:hint="eastAsia"/>
                <w:sz w:val="21"/>
                <w:szCs w:val="21"/>
              </w:rPr>
              <w:t>有效投标人的起评分为</w:t>
            </w:r>
            <w:r w:rsidR="002C0F32" w:rsidRPr="003D2257">
              <w:rPr>
                <w:rFonts w:ascii="方正仿宋_GBK" w:eastAsia="方正仿宋_GBK" w:hAnsi="宋体" w:hint="eastAsia"/>
                <w:sz w:val="21"/>
                <w:szCs w:val="21"/>
              </w:rPr>
              <w:t>4</w:t>
            </w:r>
            <w:r w:rsidRPr="003D2257">
              <w:rPr>
                <w:rFonts w:ascii="方正仿宋_GBK" w:eastAsia="方正仿宋_GBK" w:hAnsi="宋体" w:hint="eastAsia"/>
                <w:sz w:val="21"/>
                <w:szCs w:val="21"/>
              </w:rPr>
              <w:t>0分。</w:t>
            </w:r>
          </w:p>
          <w:p w:rsidR="009C4D54" w:rsidRPr="003D2257" w:rsidRDefault="002C0F32" w:rsidP="003943C0">
            <w:pPr>
              <w:spacing w:line="240" w:lineRule="atLeast"/>
              <w:ind w:firstLine="28"/>
              <w:rPr>
                <w:rFonts w:ascii="方正仿宋_GBK" w:eastAsia="方正仿宋_GBK" w:hAnsi="宋体"/>
                <w:sz w:val="21"/>
                <w:szCs w:val="21"/>
              </w:rPr>
            </w:pPr>
            <w:r w:rsidRPr="003D2257">
              <w:rPr>
                <w:rFonts w:ascii="方正仿宋_GBK" w:eastAsia="方正仿宋_GBK" w:hAnsi="宋体" w:hint="eastAsia"/>
                <w:sz w:val="21"/>
                <w:szCs w:val="21"/>
              </w:rPr>
              <w:t>2</w:t>
            </w:r>
            <w:r w:rsidR="009C4D54" w:rsidRPr="003D2257">
              <w:rPr>
                <w:rFonts w:ascii="方正仿宋_GBK" w:eastAsia="方正仿宋_GBK" w:hAnsi="宋体" w:hint="eastAsia"/>
                <w:sz w:val="21"/>
                <w:szCs w:val="21"/>
              </w:rPr>
              <w:t>.扣分条款：</w:t>
            </w:r>
          </w:p>
          <w:p w:rsidR="009C4D54" w:rsidRPr="003D2257" w:rsidRDefault="002C0F32" w:rsidP="003943C0">
            <w:pPr>
              <w:spacing w:line="240" w:lineRule="atLeast"/>
              <w:ind w:firstLine="28"/>
              <w:rPr>
                <w:rFonts w:ascii="方正仿宋_GBK" w:eastAsia="方正仿宋_GBK" w:hAnsi="宋体"/>
                <w:sz w:val="21"/>
                <w:szCs w:val="21"/>
              </w:rPr>
            </w:pPr>
            <w:r w:rsidRPr="003D2257">
              <w:rPr>
                <w:rFonts w:ascii="方正仿宋_GBK" w:eastAsia="方正仿宋_GBK" w:hAnsi="宋体" w:hint="eastAsia"/>
                <w:sz w:val="21"/>
                <w:szCs w:val="21"/>
              </w:rPr>
              <w:t>2</w:t>
            </w:r>
            <w:r w:rsidR="009C4D54" w:rsidRPr="003D2257">
              <w:rPr>
                <w:rFonts w:ascii="方正仿宋_GBK" w:eastAsia="方正仿宋_GBK" w:hAnsi="宋体" w:hint="eastAsia"/>
                <w:sz w:val="21"/>
                <w:szCs w:val="21"/>
              </w:rPr>
              <w:t>.</w:t>
            </w:r>
            <w:r w:rsidRPr="003D2257">
              <w:rPr>
                <w:rFonts w:ascii="方正仿宋_GBK" w:eastAsia="方正仿宋_GBK" w:hAnsi="宋体" w:hint="eastAsia"/>
                <w:sz w:val="21"/>
                <w:szCs w:val="21"/>
              </w:rPr>
              <w:t>1</w:t>
            </w:r>
            <w:r w:rsidR="009C4D54" w:rsidRPr="003D2257">
              <w:rPr>
                <w:rFonts w:ascii="方正仿宋_GBK" w:eastAsia="方正仿宋_GBK" w:hAnsi="宋体" w:hint="eastAsia"/>
                <w:sz w:val="21"/>
                <w:szCs w:val="21"/>
              </w:rPr>
              <w:t>投标文件重要技术参数（本磋商文件中第二篇中带“*”号标注部分）有一条不满足或负偏离的，技术部分得0分。</w:t>
            </w:r>
          </w:p>
          <w:p w:rsidR="009C4D54" w:rsidRPr="003D2257" w:rsidRDefault="00B96568" w:rsidP="003943C0">
            <w:pPr>
              <w:spacing w:line="240" w:lineRule="atLeast"/>
              <w:ind w:firstLine="28"/>
              <w:rPr>
                <w:rFonts w:ascii="方正仿宋_GBK" w:eastAsia="方正仿宋_GBK" w:hAnsi="宋体"/>
                <w:sz w:val="21"/>
                <w:szCs w:val="21"/>
                <w:highlight w:val="yellow"/>
              </w:rPr>
            </w:pPr>
            <w:r w:rsidRPr="003D2257">
              <w:rPr>
                <w:rFonts w:ascii="方正仿宋_GBK" w:eastAsia="方正仿宋_GBK" w:hAnsi="宋体" w:hint="eastAsia"/>
                <w:sz w:val="21"/>
                <w:szCs w:val="21"/>
              </w:rPr>
              <w:t>2</w:t>
            </w:r>
            <w:r w:rsidR="009C4D54" w:rsidRPr="003D2257">
              <w:rPr>
                <w:rFonts w:ascii="方正仿宋_GBK" w:eastAsia="方正仿宋_GBK" w:hAnsi="宋体" w:hint="eastAsia"/>
                <w:sz w:val="21"/>
                <w:szCs w:val="21"/>
              </w:rPr>
              <w:t>.</w:t>
            </w:r>
            <w:r w:rsidRPr="003D2257">
              <w:rPr>
                <w:rFonts w:ascii="方正仿宋_GBK" w:eastAsia="方正仿宋_GBK" w:hAnsi="宋体" w:hint="eastAsia"/>
                <w:sz w:val="21"/>
                <w:szCs w:val="21"/>
              </w:rPr>
              <w:t>2</w:t>
            </w:r>
            <w:r w:rsidR="009C4D54" w:rsidRPr="003D2257">
              <w:rPr>
                <w:rFonts w:ascii="方正仿宋_GBK" w:eastAsia="方正仿宋_GBK" w:hAnsi="宋体" w:hint="eastAsia"/>
                <w:sz w:val="21"/>
                <w:szCs w:val="21"/>
              </w:rPr>
              <w:t>投标文件一般性技术参数（本磋商文件中第二篇中非“*”号标注部分）有一条不满足或负偏离的，每一条从起评分中扣除5分，有三条及以上不满足招标文件要求的，技术部分得0分。</w:t>
            </w:r>
          </w:p>
        </w:tc>
        <w:tc>
          <w:tcPr>
            <w:tcW w:w="2395" w:type="dxa"/>
            <w:gridSpan w:val="2"/>
            <w:vAlign w:val="center"/>
          </w:tcPr>
          <w:p w:rsidR="009C4D54" w:rsidRPr="003D2257" w:rsidRDefault="009C4D54" w:rsidP="00D27C15">
            <w:pPr>
              <w:spacing w:line="240" w:lineRule="atLeast"/>
              <w:rPr>
                <w:rFonts w:ascii="方正仿宋_GBK" w:eastAsia="方正仿宋_GBK" w:hAnsi="宋体"/>
                <w:sz w:val="21"/>
                <w:szCs w:val="21"/>
                <w:highlight w:val="yellow"/>
              </w:rPr>
            </w:pPr>
          </w:p>
        </w:tc>
      </w:tr>
      <w:tr w:rsidR="009C4D54" w:rsidRPr="003D2257" w:rsidTr="00D27C15">
        <w:tc>
          <w:tcPr>
            <w:tcW w:w="9628" w:type="dxa"/>
            <w:gridSpan w:val="7"/>
            <w:vAlign w:val="center"/>
          </w:tcPr>
          <w:p w:rsidR="009C4D54" w:rsidRPr="003D2257" w:rsidRDefault="009C4D54" w:rsidP="00D27C15">
            <w:pPr>
              <w:spacing w:line="240" w:lineRule="atLeast"/>
              <w:rPr>
                <w:rFonts w:ascii="方正仿宋_GBK" w:eastAsia="方正仿宋_GBK" w:hAnsi="宋体"/>
                <w:sz w:val="21"/>
                <w:szCs w:val="21"/>
              </w:rPr>
            </w:pPr>
            <w:r w:rsidRPr="003D2257">
              <w:rPr>
                <w:rFonts w:ascii="方正仿宋_GBK" w:eastAsia="方正仿宋_GBK" w:hAnsi="宋体" w:hint="eastAsia"/>
                <w:sz w:val="21"/>
                <w:szCs w:val="21"/>
              </w:rPr>
              <w:t>投标人的应答应满足招标文件“第三篇 项目商务要求”，有一条不满足的（</w:t>
            </w:r>
            <w:r w:rsidRPr="003D2257">
              <w:rPr>
                <w:rFonts w:ascii="方正仿宋_GBK" w:eastAsia="方正仿宋_GBK" w:hAnsi="宋体" w:cs="宋体" w:hint="eastAsia"/>
                <w:kern w:val="0"/>
                <w:sz w:val="21"/>
                <w:szCs w:val="21"/>
              </w:rPr>
              <w:t>第三篇中（※）号标注的部分除外</w:t>
            </w:r>
            <w:r w:rsidRPr="003D2257">
              <w:rPr>
                <w:rFonts w:ascii="方正仿宋_GBK" w:eastAsia="方正仿宋_GBK" w:hAnsi="宋体" w:hint="eastAsia"/>
                <w:sz w:val="21"/>
                <w:szCs w:val="21"/>
              </w:rPr>
              <w:t>），商务部分得分为0分，不再进入商务部分的评审。</w:t>
            </w:r>
          </w:p>
        </w:tc>
      </w:tr>
      <w:tr w:rsidR="00467AD2" w:rsidRPr="003D2257" w:rsidTr="00D27C15">
        <w:tc>
          <w:tcPr>
            <w:tcW w:w="778" w:type="dxa"/>
            <w:vMerge w:val="restart"/>
            <w:vAlign w:val="center"/>
          </w:tcPr>
          <w:p w:rsidR="004F34E2" w:rsidRPr="003D2257" w:rsidRDefault="004F34E2" w:rsidP="00D27C15">
            <w:pPr>
              <w:spacing w:line="240" w:lineRule="atLeast"/>
              <w:ind w:firstLine="28"/>
              <w:jc w:val="center"/>
              <w:rPr>
                <w:rFonts w:ascii="方正仿宋_GBK" w:eastAsia="方正仿宋_GBK" w:hAnsi="宋体"/>
                <w:sz w:val="21"/>
                <w:szCs w:val="21"/>
                <w:highlight w:val="yellow"/>
              </w:rPr>
            </w:pPr>
            <w:r w:rsidRPr="003D2257">
              <w:rPr>
                <w:rFonts w:ascii="方正仿宋_GBK" w:eastAsia="方正仿宋_GBK" w:hAnsi="宋体" w:hint="eastAsia"/>
                <w:sz w:val="21"/>
                <w:szCs w:val="21"/>
              </w:rPr>
              <w:t>3</w:t>
            </w:r>
          </w:p>
        </w:tc>
        <w:tc>
          <w:tcPr>
            <w:tcW w:w="1417" w:type="dxa"/>
            <w:vMerge w:val="restart"/>
            <w:vAlign w:val="center"/>
          </w:tcPr>
          <w:p w:rsidR="004F34E2" w:rsidRPr="003D2257" w:rsidRDefault="004F34E2" w:rsidP="00D27C15">
            <w:pPr>
              <w:spacing w:line="240" w:lineRule="atLeast"/>
              <w:ind w:firstLine="28"/>
              <w:jc w:val="center"/>
              <w:rPr>
                <w:rFonts w:ascii="方正仿宋_GBK" w:eastAsia="方正仿宋_GBK" w:hAnsi="宋体"/>
                <w:sz w:val="21"/>
                <w:szCs w:val="21"/>
              </w:rPr>
            </w:pPr>
            <w:r w:rsidRPr="003D2257">
              <w:rPr>
                <w:rFonts w:ascii="方正仿宋_GBK" w:eastAsia="方正仿宋_GBK" w:hAnsi="宋体" w:hint="eastAsia"/>
                <w:sz w:val="21"/>
                <w:szCs w:val="21"/>
              </w:rPr>
              <w:t>商务部分</w:t>
            </w:r>
          </w:p>
          <w:p w:rsidR="004F34E2" w:rsidRPr="003D2257" w:rsidRDefault="004F34E2" w:rsidP="00077684">
            <w:pPr>
              <w:spacing w:line="240" w:lineRule="atLeast"/>
              <w:ind w:firstLine="28"/>
              <w:jc w:val="center"/>
              <w:rPr>
                <w:rFonts w:ascii="方正仿宋_GBK" w:eastAsia="方正仿宋_GBK" w:hAnsi="宋体"/>
                <w:sz w:val="21"/>
                <w:szCs w:val="21"/>
              </w:rPr>
            </w:pPr>
            <w:r w:rsidRPr="003D2257">
              <w:rPr>
                <w:rFonts w:ascii="方正仿宋_GBK" w:eastAsia="方正仿宋_GBK" w:hAnsi="宋体" w:hint="eastAsia"/>
                <w:sz w:val="21"/>
                <w:szCs w:val="21"/>
              </w:rPr>
              <w:t>（</w:t>
            </w:r>
            <w:r w:rsidR="00077684" w:rsidRPr="003D2257">
              <w:rPr>
                <w:rFonts w:ascii="方正仿宋_GBK" w:eastAsia="方正仿宋_GBK" w:hAnsi="宋体" w:hint="eastAsia"/>
                <w:sz w:val="21"/>
                <w:szCs w:val="21"/>
              </w:rPr>
              <w:t>2</w:t>
            </w:r>
            <w:r w:rsidRPr="003D2257">
              <w:rPr>
                <w:rFonts w:ascii="方正仿宋_GBK" w:eastAsia="方正仿宋_GBK" w:hAnsi="宋体" w:hint="eastAsia"/>
                <w:sz w:val="21"/>
                <w:szCs w:val="21"/>
              </w:rPr>
              <w:t>0%）</w:t>
            </w:r>
          </w:p>
        </w:tc>
        <w:tc>
          <w:tcPr>
            <w:tcW w:w="1316" w:type="dxa"/>
            <w:gridSpan w:val="2"/>
            <w:vAlign w:val="center"/>
          </w:tcPr>
          <w:p w:rsidR="00C0466A" w:rsidRPr="003D2257" w:rsidRDefault="004F34E2" w:rsidP="009C4D54">
            <w:pPr>
              <w:spacing w:line="240" w:lineRule="atLeast"/>
              <w:ind w:firstLine="28"/>
              <w:jc w:val="center"/>
              <w:rPr>
                <w:rFonts w:ascii="方正仿宋_GBK" w:eastAsia="方正仿宋_GBK" w:hAnsi="宋体"/>
                <w:sz w:val="21"/>
                <w:szCs w:val="21"/>
              </w:rPr>
            </w:pPr>
            <w:r w:rsidRPr="003D2257">
              <w:rPr>
                <w:rFonts w:ascii="方正仿宋_GBK" w:eastAsia="方正仿宋_GBK" w:hAnsi="宋体" w:hint="eastAsia"/>
                <w:sz w:val="21"/>
                <w:szCs w:val="21"/>
              </w:rPr>
              <w:t>售后服务</w:t>
            </w:r>
          </w:p>
          <w:p w:rsidR="004F34E2" w:rsidRPr="003D2257" w:rsidRDefault="00CB3D3C" w:rsidP="00CB3D3C">
            <w:pPr>
              <w:spacing w:line="240" w:lineRule="atLeast"/>
              <w:ind w:firstLine="28"/>
              <w:jc w:val="center"/>
              <w:rPr>
                <w:rFonts w:ascii="方正仿宋_GBK" w:eastAsia="方正仿宋_GBK" w:hAnsi="宋体"/>
                <w:sz w:val="21"/>
                <w:szCs w:val="21"/>
              </w:rPr>
            </w:pPr>
            <w:r w:rsidRPr="003D2257">
              <w:rPr>
                <w:rFonts w:ascii="方正仿宋_GBK" w:eastAsia="方正仿宋_GBK" w:hAnsi="宋体" w:hint="eastAsia"/>
                <w:sz w:val="21"/>
                <w:szCs w:val="21"/>
              </w:rPr>
              <w:t>（</w:t>
            </w:r>
            <w:r w:rsidRPr="003D2257">
              <w:rPr>
                <w:rFonts w:ascii="方正仿宋_GBK" w:eastAsia="方正仿宋_GBK" w:hAnsi="宋体"/>
                <w:sz w:val="21"/>
                <w:szCs w:val="21"/>
              </w:rPr>
              <w:t>10</w:t>
            </w:r>
            <w:bookmarkStart w:id="40" w:name="_GoBack"/>
            <w:bookmarkEnd w:id="40"/>
            <w:r w:rsidR="00B2698B" w:rsidRPr="003D2257">
              <w:rPr>
                <w:rFonts w:ascii="方正仿宋_GBK" w:eastAsia="方正仿宋_GBK" w:hAnsi="宋体" w:hint="eastAsia"/>
                <w:sz w:val="21"/>
                <w:szCs w:val="21"/>
              </w:rPr>
              <w:t>分</w:t>
            </w:r>
            <w:r w:rsidR="004F34E2" w:rsidRPr="003D2257">
              <w:rPr>
                <w:rFonts w:ascii="方正仿宋_GBK" w:eastAsia="方正仿宋_GBK" w:hAnsi="宋体" w:hint="eastAsia"/>
                <w:sz w:val="21"/>
                <w:szCs w:val="21"/>
              </w:rPr>
              <w:t>）</w:t>
            </w:r>
          </w:p>
        </w:tc>
        <w:tc>
          <w:tcPr>
            <w:tcW w:w="3826" w:type="dxa"/>
            <w:gridSpan w:val="2"/>
            <w:vAlign w:val="center"/>
          </w:tcPr>
          <w:p w:rsidR="004F34E2" w:rsidRPr="003D2257" w:rsidRDefault="004F34E2" w:rsidP="004F34E2">
            <w:pPr>
              <w:spacing w:line="240" w:lineRule="atLeast"/>
              <w:ind w:firstLine="28"/>
              <w:rPr>
                <w:rFonts w:ascii="方正仿宋_GBK" w:eastAsia="方正仿宋_GBK" w:hAnsi="宋体"/>
                <w:sz w:val="21"/>
                <w:szCs w:val="21"/>
              </w:rPr>
            </w:pPr>
            <w:r w:rsidRPr="003D2257">
              <w:rPr>
                <w:rFonts w:ascii="方正仿宋_GBK" w:eastAsia="方正仿宋_GBK" w:hAnsi="宋体" w:hint="eastAsia"/>
                <w:sz w:val="21"/>
                <w:szCs w:val="21"/>
              </w:rPr>
              <w:t>1.售后服务机构设置</w:t>
            </w:r>
          </w:p>
          <w:p w:rsidR="004F34E2" w:rsidRPr="003D2257" w:rsidRDefault="004F34E2" w:rsidP="004F34E2">
            <w:pPr>
              <w:spacing w:line="240" w:lineRule="atLeast"/>
              <w:ind w:firstLine="28"/>
              <w:rPr>
                <w:rFonts w:ascii="方正仿宋_GBK" w:eastAsia="方正仿宋_GBK" w:hAnsi="宋体"/>
                <w:sz w:val="21"/>
                <w:szCs w:val="21"/>
              </w:rPr>
            </w:pPr>
            <w:r w:rsidRPr="003D2257">
              <w:rPr>
                <w:rFonts w:ascii="方正仿宋_GBK" w:eastAsia="方正仿宋_GBK" w:hAnsi="宋体" w:hint="eastAsia"/>
                <w:sz w:val="21"/>
                <w:szCs w:val="21"/>
              </w:rPr>
              <w:t>所投产品制造商（或投标人）在重庆本地有售后服务机构或在重庆本地有授权服务机构得</w:t>
            </w:r>
            <w:r w:rsidR="00CB3D3C" w:rsidRPr="003D2257">
              <w:rPr>
                <w:rFonts w:ascii="方正仿宋_GBK" w:eastAsia="方正仿宋_GBK" w:hAnsi="宋体"/>
                <w:sz w:val="21"/>
                <w:szCs w:val="21"/>
              </w:rPr>
              <w:t>4</w:t>
            </w:r>
            <w:r w:rsidRPr="003D2257">
              <w:rPr>
                <w:rFonts w:ascii="方正仿宋_GBK" w:eastAsia="方正仿宋_GBK" w:hAnsi="宋体" w:hint="eastAsia"/>
                <w:sz w:val="21"/>
                <w:szCs w:val="21"/>
              </w:rPr>
              <w:t>分，不满足或未提供的得0分。</w:t>
            </w:r>
          </w:p>
          <w:p w:rsidR="004F34E2" w:rsidRPr="003D2257" w:rsidRDefault="004F34E2" w:rsidP="004F34E2">
            <w:pPr>
              <w:spacing w:line="240" w:lineRule="atLeast"/>
              <w:ind w:firstLine="28"/>
              <w:rPr>
                <w:rFonts w:ascii="方正仿宋_GBK" w:eastAsia="方正仿宋_GBK" w:hAnsi="宋体"/>
                <w:sz w:val="21"/>
                <w:szCs w:val="21"/>
              </w:rPr>
            </w:pPr>
            <w:r w:rsidRPr="003D2257">
              <w:rPr>
                <w:rFonts w:ascii="方正仿宋_GBK" w:eastAsia="方正仿宋_GBK" w:hAnsi="宋体" w:hint="eastAsia"/>
                <w:sz w:val="21"/>
                <w:szCs w:val="21"/>
              </w:rPr>
              <w:t>2.售后服务机构人员配置</w:t>
            </w:r>
          </w:p>
          <w:p w:rsidR="004F34E2" w:rsidRPr="003D2257" w:rsidRDefault="004F34E2" w:rsidP="004F34E2">
            <w:pPr>
              <w:spacing w:line="240" w:lineRule="atLeast"/>
              <w:ind w:firstLine="28"/>
              <w:rPr>
                <w:rFonts w:ascii="方正仿宋_GBK" w:eastAsia="方正仿宋_GBK" w:hAnsi="宋体"/>
                <w:sz w:val="21"/>
                <w:szCs w:val="21"/>
              </w:rPr>
            </w:pPr>
            <w:r w:rsidRPr="003D2257">
              <w:rPr>
                <w:rFonts w:ascii="方正仿宋_GBK" w:eastAsia="方正仿宋_GBK" w:hAnsi="宋体" w:hint="eastAsia"/>
                <w:sz w:val="21"/>
                <w:szCs w:val="21"/>
              </w:rPr>
              <w:t>根据售后服务人员配置齐全程度、专业</w:t>
            </w:r>
            <w:r w:rsidRPr="003D2257">
              <w:rPr>
                <w:rFonts w:ascii="方正仿宋_GBK" w:eastAsia="方正仿宋_GBK" w:hAnsi="宋体" w:hint="eastAsia"/>
                <w:sz w:val="21"/>
                <w:szCs w:val="21"/>
              </w:rPr>
              <w:lastRenderedPageBreak/>
              <w:t>是否对口以及人员的职称学历等方面进行评审，优得</w:t>
            </w:r>
            <w:r w:rsidR="00CB3D3C" w:rsidRPr="003D2257">
              <w:rPr>
                <w:rFonts w:ascii="方正仿宋_GBK" w:eastAsia="方正仿宋_GBK" w:hAnsi="宋体"/>
                <w:sz w:val="21"/>
                <w:szCs w:val="21"/>
              </w:rPr>
              <w:t>4</w:t>
            </w:r>
            <w:r w:rsidRPr="003D2257">
              <w:rPr>
                <w:rFonts w:ascii="方正仿宋_GBK" w:eastAsia="方正仿宋_GBK" w:hAnsi="宋体" w:hint="eastAsia"/>
                <w:sz w:val="21"/>
                <w:szCs w:val="21"/>
              </w:rPr>
              <w:t>分，良得</w:t>
            </w:r>
            <w:r w:rsidR="00AC6019" w:rsidRPr="003D2257">
              <w:rPr>
                <w:rFonts w:ascii="方正仿宋_GBK" w:eastAsia="方正仿宋_GBK" w:hAnsi="宋体" w:hint="eastAsia"/>
                <w:sz w:val="21"/>
                <w:szCs w:val="21"/>
              </w:rPr>
              <w:t>2</w:t>
            </w:r>
            <w:r w:rsidRPr="003D2257">
              <w:rPr>
                <w:rFonts w:ascii="方正仿宋_GBK" w:eastAsia="方正仿宋_GBK" w:hAnsi="宋体" w:hint="eastAsia"/>
                <w:sz w:val="21"/>
                <w:szCs w:val="21"/>
              </w:rPr>
              <w:t>分，一般</w:t>
            </w:r>
            <w:r w:rsidR="008600B7" w:rsidRPr="003D2257">
              <w:rPr>
                <w:rFonts w:ascii="方正仿宋_GBK" w:eastAsia="方正仿宋_GBK" w:hAnsi="宋体" w:hint="eastAsia"/>
                <w:sz w:val="21"/>
                <w:szCs w:val="21"/>
              </w:rPr>
              <w:t>1分，</w:t>
            </w:r>
            <w:r w:rsidRPr="003D2257">
              <w:rPr>
                <w:rFonts w:ascii="方正仿宋_GBK" w:eastAsia="方正仿宋_GBK" w:hAnsi="宋体" w:hint="eastAsia"/>
                <w:sz w:val="21"/>
                <w:szCs w:val="21"/>
              </w:rPr>
              <w:t>差或未提供的得0分。</w:t>
            </w:r>
          </w:p>
          <w:p w:rsidR="004F34E2" w:rsidRPr="003D2257" w:rsidRDefault="004F34E2" w:rsidP="004F34E2">
            <w:pPr>
              <w:spacing w:line="240" w:lineRule="atLeast"/>
              <w:ind w:firstLine="28"/>
              <w:rPr>
                <w:rFonts w:ascii="方正仿宋_GBK" w:eastAsia="方正仿宋_GBK" w:hAnsi="宋体"/>
                <w:sz w:val="21"/>
                <w:szCs w:val="21"/>
              </w:rPr>
            </w:pPr>
            <w:r w:rsidRPr="003D2257">
              <w:rPr>
                <w:rFonts w:ascii="方正仿宋_GBK" w:eastAsia="方正仿宋_GBK" w:hAnsi="宋体" w:hint="eastAsia"/>
                <w:sz w:val="21"/>
                <w:szCs w:val="21"/>
              </w:rPr>
              <w:t>3.售后服务机构装备</w:t>
            </w:r>
          </w:p>
          <w:p w:rsidR="004F34E2" w:rsidRPr="003D2257" w:rsidRDefault="004F34E2" w:rsidP="00CB3D3C">
            <w:pPr>
              <w:spacing w:line="240" w:lineRule="atLeast"/>
              <w:ind w:firstLine="28"/>
              <w:rPr>
                <w:rFonts w:ascii="方正仿宋_GBK" w:eastAsia="方正仿宋_GBK" w:hAnsi="宋体"/>
                <w:sz w:val="21"/>
                <w:szCs w:val="21"/>
              </w:rPr>
            </w:pPr>
            <w:r w:rsidRPr="003D2257">
              <w:rPr>
                <w:rFonts w:ascii="方正仿宋_GBK" w:eastAsia="方正仿宋_GBK" w:hAnsi="宋体" w:hint="eastAsia"/>
                <w:sz w:val="21"/>
                <w:szCs w:val="21"/>
              </w:rPr>
              <w:t>根据为满足售后服务所配备的装备情况评审，优得2分，良得1分，</w:t>
            </w:r>
            <w:r w:rsidR="00CB3D3C" w:rsidRPr="003D2257">
              <w:rPr>
                <w:rFonts w:ascii="方正仿宋_GBK" w:eastAsia="方正仿宋_GBK" w:hAnsi="宋体" w:hint="eastAsia"/>
                <w:sz w:val="21"/>
                <w:szCs w:val="21"/>
              </w:rPr>
              <w:t>一般</w:t>
            </w:r>
            <w:r w:rsidR="00CB3D3C" w:rsidRPr="003D2257">
              <w:rPr>
                <w:rFonts w:ascii="方正仿宋_GBK" w:eastAsia="方正仿宋_GBK" w:hAnsi="宋体"/>
                <w:sz w:val="21"/>
                <w:szCs w:val="21"/>
              </w:rPr>
              <w:t>0.5</w:t>
            </w:r>
            <w:r w:rsidR="00CB3D3C" w:rsidRPr="003D2257">
              <w:rPr>
                <w:rFonts w:ascii="方正仿宋_GBK" w:eastAsia="方正仿宋_GBK" w:hAnsi="宋体" w:hint="eastAsia"/>
                <w:sz w:val="21"/>
                <w:szCs w:val="21"/>
              </w:rPr>
              <w:t>分，</w:t>
            </w:r>
            <w:r w:rsidRPr="003D2257">
              <w:rPr>
                <w:rFonts w:ascii="方正仿宋_GBK" w:eastAsia="方正仿宋_GBK" w:hAnsi="宋体" w:hint="eastAsia"/>
                <w:sz w:val="21"/>
                <w:szCs w:val="21"/>
              </w:rPr>
              <w:t>差或未提供的得0分。</w:t>
            </w:r>
          </w:p>
        </w:tc>
        <w:tc>
          <w:tcPr>
            <w:tcW w:w="2291" w:type="dxa"/>
            <w:vAlign w:val="center"/>
          </w:tcPr>
          <w:p w:rsidR="004F34E2" w:rsidRPr="003D2257" w:rsidRDefault="004F34E2" w:rsidP="00D27C15">
            <w:pPr>
              <w:spacing w:line="240" w:lineRule="atLeast"/>
              <w:ind w:left="-38"/>
              <w:rPr>
                <w:rFonts w:ascii="方正仿宋_GBK" w:eastAsia="方正仿宋_GBK" w:hAnsi="宋体"/>
                <w:sz w:val="21"/>
                <w:szCs w:val="21"/>
              </w:rPr>
            </w:pPr>
            <w:r w:rsidRPr="003D2257">
              <w:rPr>
                <w:rFonts w:ascii="方正仿宋_GBK" w:eastAsia="方正仿宋_GBK" w:hAnsi="宋体" w:hint="eastAsia"/>
                <w:sz w:val="21"/>
                <w:szCs w:val="21"/>
              </w:rPr>
              <w:lastRenderedPageBreak/>
              <w:t>提供所投产品制造商（或投标人）在渝设立售后服务机构的，须提供在渝工商注册证明复印件；制造商（或投标人）授权本地服务机构的，须提供授权书或服</w:t>
            </w:r>
            <w:r w:rsidRPr="003D2257">
              <w:rPr>
                <w:rFonts w:ascii="方正仿宋_GBK" w:eastAsia="方正仿宋_GBK" w:hAnsi="宋体" w:hint="eastAsia"/>
                <w:sz w:val="21"/>
                <w:szCs w:val="21"/>
              </w:rPr>
              <w:lastRenderedPageBreak/>
              <w:t>务协议复印件。</w:t>
            </w:r>
          </w:p>
        </w:tc>
      </w:tr>
      <w:tr w:rsidR="00467AD2" w:rsidRPr="003D2257" w:rsidTr="00D27C15">
        <w:tc>
          <w:tcPr>
            <w:tcW w:w="778" w:type="dxa"/>
            <w:vMerge/>
            <w:vAlign w:val="center"/>
          </w:tcPr>
          <w:p w:rsidR="003943C0" w:rsidRPr="003D2257" w:rsidRDefault="003943C0" w:rsidP="00D27C15">
            <w:pPr>
              <w:spacing w:line="240" w:lineRule="atLeast"/>
              <w:ind w:firstLine="28"/>
              <w:jc w:val="center"/>
              <w:rPr>
                <w:rFonts w:ascii="方正仿宋_GBK" w:eastAsia="方正仿宋_GBK" w:hAnsi="宋体"/>
                <w:sz w:val="21"/>
                <w:szCs w:val="21"/>
                <w:highlight w:val="yellow"/>
              </w:rPr>
            </w:pPr>
          </w:p>
        </w:tc>
        <w:tc>
          <w:tcPr>
            <w:tcW w:w="1417" w:type="dxa"/>
            <w:vMerge/>
            <w:vAlign w:val="center"/>
          </w:tcPr>
          <w:p w:rsidR="003943C0" w:rsidRPr="003D2257" w:rsidRDefault="003943C0" w:rsidP="00D27C15">
            <w:pPr>
              <w:spacing w:line="240" w:lineRule="atLeast"/>
              <w:ind w:firstLine="28"/>
              <w:jc w:val="center"/>
              <w:rPr>
                <w:rFonts w:ascii="方正仿宋_GBK" w:eastAsia="方正仿宋_GBK" w:hAnsi="宋体"/>
                <w:sz w:val="21"/>
                <w:szCs w:val="21"/>
                <w:highlight w:val="yellow"/>
              </w:rPr>
            </w:pPr>
          </w:p>
        </w:tc>
        <w:tc>
          <w:tcPr>
            <w:tcW w:w="1316" w:type="dxa"/>
            <w:gridSpan w:val="2"/>
            <w:vAlign w:val="center"/>
          </w:tcPr>
          <w:p w:rsidR="003943C0" w:rsidRPr="003D2257" w:rsidRDefault="00AC6019" w:rsidP="009C4D54">
            <w:pPr>
              <w:spacing w:line="240" w:lineRule="atLeast"/>
              <w:ind w:firstLine="28"/>
              <w:jc w:val="center"/>
              <w:rPr>
                <w:rFonts w:ascii="方正仿宋_GBK" w:eastAsia="方正仿宋_GBK" w:hAnsi="宋体"/>
                <w:sz w:val="21"/>
                <w:szCs w:val="21"/>
              </w:rPr>
            </w:pPr>
            <w:r w:rsidRPr="003D2257">
              <w:rPr>
                <w:rFonts w:ascii="方正仿宋_GBK" w:eastAsia="方正仿宋_GBK" w:hAnsi="宋体" w:hint="eastAsia"/>
                <w:sz w:val="21"/>
                <w:szCs w:val="21"/>
              </w:rPr>
              <w:t>业绩</w:t>
            </w:r>
          </w:p>
          <w:p w:rsidR="003943C0" w:rsidRPr="003D2257" w:rsidRDefault="00BD1C3F" w:rsidP="00AC6019">
            <w:pPr>
              <w:spacing w:line="240" w:lineRule="atLeast"/>
              <w:ind w:firstLine="28"/>
              <w:jc w:val="center"/>
              <w:rPr>
                <w:rFonts w:ascii="方正仿宋_GBK" w:eastAsia="方正仿宋_GBK" w:hAnsi="宋体"/>
                <w:sz w:val="21"/>
                <w:szCs w:val="21"/>
              </w:rPr>
            </w:pPr>
            <w:r w:rsidRPr="003D2257">
              <w:rPr>
                <w:rFonts w:ascii="方正仿宋_GBK" w:eastAsia="方正仿宋_GBK" w:hAnsi="宋体" w:hint="eastAsia"/>
                <w:sz w:val="21"/>
                <w:szCs w:val="21"/>
              </w:rPr>
              <w:t>（</w:t>
            </w:r>
            <w:r w:rsidR="00AC6019" w:rsidRPr="003D2257">
              <w:rPr>
                <w:rFonts w:ascii="方正仿宋_GBK" w:eastAsia="方正仿宋_GBK" w:hAnsi="宋体" w:hint="eastAsia"/>
                <w:sz w:val="21"/>
                <w:szCs w:val="21"/>
              </w:rPr>
              <w:t>4</w:t>
            </w:r>
            <w:r w:rsidRPr="003D2257">
              <w:rPr>
                <w:rFonts w:ascii="方正仿宋_GBK" w:eastAsia="方正仿宋_GBK" w:hAnsi="宋体" w:hint="eastAsia"/>
                <w:sz w:val="21"/>
                <w:szCs w:val="21"/>
              </w:rPr>
              <w:t>分）</w:t>
            </w:r>
          </w:p>
        </w:tc>
        <w:tc>
          <w:tcPr>
            <w:tcW w:w="3826" w:type="dxa"/>
            <w:gridSpan w:val="2"/>
            <w:vAlign w:val="center"/>
          </w:tcPr>
          <w:p w:rsidR="003943C0" w:rsidRPr="003D2257" w:rsidRDefault="00BD1C3F" w:rsidP="00AC6019">
            <w:pPr>
              <w:spacing w:line="240" w:lineRule="atLeast"/>
              <w:ind w:firstLine="28"/>
              <w:rPr>
                <w:rFonts w:ascii="方正仿宋_GBK" w:eastAsia="方正仿宋_GBK" w:hAnsi="宋体"/>
                <w:sz w:val="21"/>
                <w:szCs w:val="21"/>
              </w:rPr>
            </w:pPr>
            <w:r w:rsidRPr="003D2257">
              <w:rPr>
                <w:rFonts w:ascii="方正仿宋_GBK" w:eastAsia="方正仿宋_GBK" w:hAnsi="宋体"/>
                <w:sz w:val="21"/>
                <w:szCs w:val="21"/>
              </w:rPr>
              <w:t>投标人具备</w:t>
            </w:r>
            <w:r w:rsidR="00AC6019" w:rsidRPr="003D2257">
              <w:rPr>
                <w:rFonts w:ascii="方正仿宋_GBK" w:eastAsia="方正仿宋_GBK" w:hAnsi="宋体"/>
                <w:sz w:val="21"/>
                <w:szCs w:val="21"/>
              </w:rPr>
              <w:t>类似成功案例</w:t>
            </w:r>
            <w:r w:rsidR="00AC6019" w:rsidRPr="003D2257">
              <w:rPr>
                <w:rFonts w:ascii="方正仿宋_GBK" w:eastAsia="方正仿宋_GBK" w:hAnsi="宋体" w:hint="eastAsia"/>
                <w:sz w:val="21"/>
                <w:szCs w:val="21"/>
              </w:rPr>
              <w:t>，</w:t>
            </w:r>
            <w:r w:rsidR="00AC6019" w:rsidRPr="003D2257">
              <w:rPr>
                <w:rFonts w:ascii="方正仿宋_GBK" w:eastAsia="方正仿宋_GBK" w:hAnsi="宋体"/>
                <w:sz w:val="21"/>
                <w:szCs w:val="21"/>
              </w:rPr>
              <w:t>得</w:t>
            </w:r>
            <w:r w:rsidR="00AC6019" w:rsidRPr="003D2257">
              <w:rPr>
                <w:rFonts w:ascii="方正仿宋_GBK" w:eastAsia="方正仿宋_GBK" w:hAnsi="宋体" w:hint="eastAsia"/>
                <w:sz w:val="21"/>
                <w:szCs w:val="21"/>
              </w:rPr>
              <w:t>4分。</w:t>
            </w:r>
          </w:p>
        </w:tc>
        <w:tc>
          <w:tcPr>
            <w:tcW w:w="2291" w:type="dxa"/>
            <w:vAlign w:val="center"/>
          </w:tcPr>
          <w:p w:rsidR="003943C0" w:rsidRPr="003D2257" w:rsidRDefault="00BD1C3F" w:rsidP="00D27C15">
            <w:pPr>
              <w:spacing w:line="240" w:lineRule="atLeast"/>
              <w:ind w:left="-38"/>
              <w:rPr>
                <w:rFonts w:ascii="方正仿宋_GBK" w:eastAsia="方正仿宋_GBK" w:hAnsi="宋体"/>
                <w:sz w:val="21"/>
                <w:szCs w:val="21"/>
              </w:rPr>
            </w:pPr>
            <w:r w:rsidRPr="003D2257">
              <w:rPr>
                <w:rFonts w:ascii="方正仿宋_GBK" w:eastAsia="方正仿宋_GBK" w:hAnsi="宋体"/>
                <w:sz w:val="21"/>
                <w:szCs w:val="21"/>
              </w:rPr>
              <w:t>提供相关证明文件复印件并加盖投标人公章为准</w:t>
            </w:r>
            <w:r w:rsidRPr="003D2257">
              <w:rPr>
                <w:rFonts w:ascii="方正仿宋_GBK" w:eastAsia="方正仿宋_GBK" w:hAnsi="宋体" w:hint="eastAsia"/>
                <w:sz w:val="21"/>
                <w:szCs w:val="21"/>
              </w:rPr>
              <w:t>，</w:t>
            </w:r>
            <w:r w:rsidRPr="003D2257">
              <w:rPr>
                <w:rFonts w:ascii="方正仿宋_GBK" w:eastAsia="方正仿宋_GBK" w:hAnsi="宋体"/>
                <w:sz w:val="21"/>
                <w:szCs w:val="21"/>
              </w:rPr>
              <w:t>原件备查</w:t>
            </w:r>
            <w:r w:rsidRPr="003D2257">
              <w:rPr>
                <w:rFonts w:ascii="方正仿宋_GBK" w:eastAsia="方正仿宋_GBK" w:hAnsi="宋体" w:hint="eastAsia"/>
                <w:sz w:val="21"/>
                <w:szCs w:val="21"/>
              </w:rPr>
              <w:t>。</w:t>
            </w:r>
          </w:p>
        </w:tc>
      </w:tr>
      <w:tr w:rsidR="00467AD2" w:rsidRPr="003D2257" w:rsidTr="00D27C15">
        <w:tc>
          <w:tcPr>
            <w:tcW w:w="778" w:type="dxa"/>
            <w:vMerge/>
            <w:vAlign w:val="center"/>
          </w:tcPr>
          <w:p w:rsidR="00BD1C3F" w:rsidRPr="003D2257" w:rsidRDefault="00BD1C3F" w:rsidP="00D27C15">
            <w:pPr>
              <w:spacing w:line="240" w:lineRule="atLeast"/>
              <w:ind w:firstLine="28"/>
              <w:jc w:val="center"/>
              <w:rPr>
                <w:rFonts w:ascii="方正仿宋_GBK" w:eastAsia="方正仿宋_GBK" w:hAnsi="宋体"/>
                <w:sz w:val="21"/>
                <w:szCs w:val="21"/>
                <w:highlight w:val="yellow"/>
              </w:rPr>
            </w:pPr>
          </w:p>
        </w:tc>
        <w:tc>
          <w:tcPr>
            <w:tcW w:w="1417" w:type="dxa"/>
            <w:vMerge/>
            <w:vAlign w:val="center"/>
          </w:tcPr>
          <w:p w:rsidR="00BD1C3F" w:rsidRPr="003D2257" w:rsidRDefault="00BD1C3F" w:rsidP="00D27C15">
            <w:pPr>
              <w:spacing w:line="240" w:lineRule="atLeast"/>
              <w:ind w:firstLine="28"/>
              <w:jc w:val="center"/>
              <w:rPr>
                <w:rFonts w:ascii="方正仿宋_GBK" w:eastAsia="方正仿宋_GBK" w:hAnsi="宋体"/>
                <w:sz w:val="21"/>
                <w:szCs w:val="21"/>
                <w:highlight w:val="yellow"/>
              </w:rPr>
            </w:pPr>
          </w:p>
        </w:tc>
        <w:tc>
          <w:tcPr>
            <w:tcW w:w="1316" w:type="dxa"/>
            <w:gridSpan w:val="2"/>
            <w:vAlign w:val="center"/>
          </w:tcPr>
          <w:p w:rsidR="00BD1C3F" w:rsidRPr="003D2257" w:rsidRDefault="00BD1C3F" w:rsidP="00BD1C3F">
            <w:pPr>
              <w:spacing w:line="240" w:lineRule="atLeast"/>
              <w:ind w:firstLine="28"/>
              <w:jc w:val="center"/>
              <w:rPr>
                <w:rFonts w:ascii="方正仿宋_GBK" w:eastAsia="方正仿宋_GBK" w:hAnsi="宋体"/>
                <w:sz w:val="21"/>
                <w:szCs w:val="21"/>
              </w:rPr>
            </w:pPr>
            <w:r w:rsidRPr="003D2257">
              <w:rPr>
                <w:rFonts w:ascii="方正仿宋_GBK" w:eastAsia="方正仿宋_GBK" w:hAnsi="宋体"/>
                <w:sz w:val="21"/>
                <w:szCs w:val="21"/>
              </w:rPr>
              <w:t>投标产品制造商实力</w:t>
            </w:r>
          </w:p>
          <w:p w:rsidR="00BD1C3F" w:rsidRPr="003D2257" w:rsidRDefault="00BD1C3F" w:rsidP="00CB3D3C">
            <w:pPr>
              <w:spacing w:line="240" w:lineRule="atLeast"/>
              <w:ind w:firstLine="28"/>
              <w:jc w:val="center"/>
              <w:rPr>
                <w:rFonts w:ascii="方正仿宋_GBK" w:eastAsia="方正仿宋_GBK" w:hAnsi="宋体"/>
                <w:sz w:val="21"/>
                <w:szCs w:val="21"/>
              </w:rPr>
            </w:pPr>
            <w:r w:rsidRPr="003D2257">
              <w:rPr>
                <w:rFonts w:ascii="方正仿宋_GBK" w:eastAsia="方正仿宋_GBK" w:hAnsi="宋体" w:hint="eastAsia"/>
                <w:sz w:val="21"/>
                <w:szCs w:val="21"/>
              </w:rPr>
              <w:t>（</w:t>
            </w:r>
            <w:r w:rsidR="00CB3D3C" w:rsidRPr="003D2257">
              <w:rPr>
                <w:rFonts w:ascii="方正仿宋_GBK" w:eastAsia="方正仿宋_GBK" w:hAnsi="宋体"/>
                <w:sz w:val="21"/>
                <w:szCs w:val="21"/>
              </w:rPr>
              <w:t>3</w:t>
            </w:r>
            <w:r w:rsidRPr="003D2257">
              <w:rPr>
                <w:rFonts w:ascii="方正仿宋_GBK" w:eastAsia="方正仿宋_GBK" w:hAnsi="宋体" w:hint="eastAsia"/>
                <w:sz w:val="21"/>
                <w:szCs w:val="21"/>
              </w:rPr>
              <w:t>分）</w:t>
            </w:r>
          </w:p>
        </w:tc>
        <w:tc>
          <w:tcPr>
            <w:tcW w:w="3826" w:type="dxa"/>
            <w:gridSpan w:val="2"/>
            <w:vAlign w:val="center"/>
          </w:tcPr>
          <w:p w:rsidR="00BD1C3F" w:rsidRPr="003D2257" w:rsidDel="00666BDE" w:rsidRDefault="00BD1C3F" w:rsidP="00CB3D3C">
            <w:pPr>
              <w:spacing w:line="240" w:lineRule="atLeast"/>
              <w:rPr>
                <w:rFonts w:ascii="方正仿宋_GBK" w:eastAsia="方正仿宋_GBK" w:hAnsi="宋体"/>
                <w:sz w:val="21"/>
                <w:szCs w:val="21"/>
              </w:rPr>
            </w:pPr>
            <w:r w:rsidRPr="003D2257">
              <w:rPr>
                <w:rFonts w:ascii="方正仿宋_GBK" w:eastAsia="方正仿宋_GBK" w:hAnsi="宋体" w:hint="eastAsia"/>
                <w:sz w:val="21"/>
                <w:szCs w:val="21"/>
              </w:rPr>
              <w:t>物联网智慧教学融合平台制造商具备“软件企业认定证书”的得</w:t>
            </w:r>
            <w:r w:rsidR="00CB3D3C" w:rsidRPr="003D2257">
              <w:rPr>
                <w:rFonts w:ascii="方正仿宋_GBK" w:eastAsia="方正仿宋_GBK" w:hAnsi="宋体"/>
                <w:sz w:val="21"/>
                <w:szCs w:val="21"/>
              </w:rPr>
              <w:t>3</w:t>
            </w:r>
            <w:r w:rsidRPr="003D2257">
              <w:rPr>
                <w:rFonts w:ascii="方正仿宋_GBK" w:eastAsia="方正仿宋_GBK" w:hAnsi="宋体" w:hint="eastAsia"/>
                <w:sz w:val="21"/>
                <w:szCs w:val="21"/>
              </w:rPr>
              <w:t>分。</w:t>
            </w:r>
          </w:p>
        </w:tc>
        <w:tc>
          <w:tcPr>
            <w:tcW w:w="2291" w:type="dxa"/>
            <w:vAlign w:val="center"/>
          </w:tcPr>
          <w:p w:rsidR="00BD1C3F" w:rsidRPr="003D2257" w:rsidRDefault="00BD1C3F" w:rsidP="00BD1C3F">
            <w:pPr>
              <w:spacing w:line="240" w:lineRule="atLeast"/>
              <w:ind w:left="-38"/>
              <w:rPr>
                <w:rFonts w:ascii="方正仿宋_GBK" w:eastAsia="方正仿宋_GBK" w:hAnsi="宋体"/>
                <w:sz w:val="21"/>
                <w:szCs w:val="21"/>
              </w:rPr>
            </w:pPr>
            <w:r w:rsidRPr="003D2257">
              <w:rPr>
                <w:rFonts w:ascii="方正仿宋_GBK" w:eastAsia="方正仿宋_GBK" w:hAnsi="宋体" w:hint="eastAsia"/>
                <w:sz w:val="21"/>
                <w:szCs w:val="21"/>
              </w:rPr>
              <w:t>提供相关证书复印件并加盖制造商公章为准。</w:t>
            </w:r>
          </w:p>
        </w:tc>
      </w:tr>
      <w:tr w:rsidR="00BD1C3F" w:rsidRPr="003D2257" w:rsidTr="00D27C15">
        <w:trPr>
          <w:trHeight w:val="970"/>
        </w:trPr>
        <w:tc>
          <w:tcPr>
            <w:tcW w:w="778" w:type="dxa"/>
            <w:vMerge/>
            <w:vAlign w:val="center"/>
          </w:tcPr>
          <w:p w:rsidR="00BD1C3F" w:rsidRPr="003D2257" w:rsidRDefault="00BD1C3F" w:rsidP="00D27C15">
            <w:pPr>
              <w:spacing w:line="240" w:lineRule="atLeast"/>
              <w:ind w:firstLine="28"/>
              <w:jc w:val="center"/>
              <w:rPr>
                <w:rFonts w:ascii="方正仿宋_GBK" w:eastAsia="方正仿宋_GBK" w:hAnsi="宋体"/>
                <w:sz w:val="21"/>
                <w:szCs w:val="21"/>
                <w:highlight w:val="yellow"/>
              </w:rPr>
            </w:pPr>
          </w:p>
        </w:tc>
        <w:tc>
          <w:tcPr>
            <w:tcW w:w="1417" w:type="dxa"/>
            <w:vMerge/>
            <w:vAlign w:val="center"/>
          </w:tcPr>
          <w:p w:rsidR="00BD1C3F" w:rsidRPr="003D2257" w:rsidRDefault="00BD1C3F" w:rsidP="00D27C15">
            <w:pPr>
              <w:spacing w:line="240" w:lineRule="atLeast"/>
              <w:ind w:firstLine="28"/>
              <w:jc w:val="center"/>
              <w:rPr>
                <w:rFonts w:ascii="方正仿宋_GBK" w:eastAsia="方正仿宋_GBK" w:hAnsi="宋体"/>
                <w:sz w:val="21"/>
                <w:szCs w:val="21"/>
                <w:highlight w:val="yellow"/>
              </w:rPr>
            </w:pPr>
          </w:p>
        </w:tc>
        <w:tc>
          <w:tcPr>
            <w:tcW w:w="1316" w:type="dxa"/>
            <w:gridSpan w:val="2"/>
            <w:vAlign w:val="center"/>
          </w:tcPr>
          <w:p w:rsidR="00BD1C3F" w:rsidRPr="003D2257" w:rsidRDefault="00BD1C3F" w:rsidP="00BD1C3F">
            <w:pPr>
              <w:spacing w:line="240" w:lineRule="atLeast"/>
              <w:ind w:firstLine="28"/>
              <w:jc w:val="center"/>
              <w:rPr>
                <w:rFonts w:ascii="方正仿宋_GBK" w:eastAsia="方正仿宋_GBK" w:hAnsi="宋体"/>
                <w:sz w:val="21"/>
                <w:szCs w:val="21"/>
              </w:rPr>
            </w:pPr>
            <w:r w:rsidRPr="003D2257">
              <w:rPr>
                <w:rFonts w:ascii="方正仿宋_GBK" w:eastAsia="方正仿宋_GBK" w:hAnsi="宋体"/>
                <w:sz w:val="21"/>
                <w:szCs w:val="21"/>
              </w:rPr>
              <w:t>投标产品资质</w:t>
            </w:r>
          </w:p>
          <w:p w:rsidR="00BD1C3F" w:rsidRPr="003D2257" w:rsidRDefault="00BD1C3F" w:rsidP="00CB3D3C">
            <w:pPr>
              <w:spacing w:line="240" w:lineRule="atLeast"/>
              <w:ind w:firstLine="28"/>
              <w:jc w:val="center"/>
              <w:rPr>
                <w:rFonts w:ascii="方正仿宋_GBK" w:eastAsia="方正仿宋_GBK" w:hAnsi="宋体"/>
                <w:sz w:val="21"/>
                <w:szCs w:val="21"/>
              </w:rPr>
            </w:pPr>
            <w:r w:rsidRPr="003D2257">
              <w:rPr>
                <w:rFonts w:ascii="方正仿宋_GBK" w:eastAsia="方正仿宋_GBK" w:hAnsi="宋体" w:hint="eastAsia"/>
                <w:sz w:val="21"/>
                <w:szCs w:val="21"/>
              </w:rPr>
              <w:t>（</w:t>
            </w:r>
            <w:r w:rsidR="00CB3D3C" w:rsidRPr="003D2257">
              <w:rPr>
                <w:rFonts w:ascii="方正仿宋_GBK" w:eastAsia="方正仿宋_GBK" w:hAnsi="宋体"/>
                <w:sz w:val="21"/>
                <w:szCs w:val="21"/>
              </w:rPr>
              <w:t>3</w:t>
            </w:r>
            <w:r w:rsidRPr="003D2257">
              <w:rPr>
                <w:rFonts w:ascii="方正仿宋_GBK" w:eastAsia="方正仿宋_GBK" w:hAnsi="宋体" w:hint="eastAsia"/>
                <w:sz w:val="21"/>
                <w:szCs w:val="21"/>
              </w:rPr>
              <w:t>分）</w:t>
            </w:r>
          </w:p>
        </w:tc>
        <w:tc>
          <w:tcPr>
            <w:tcW w:w="3826" w:type="dxa"/>
            <w:gridSpan w:val="2"/>
            <w:vAlign w:val="center"/>
          </w:tcPr>
          <w:p w:rsidR="00BD1C3F" w:rsidRPr="003D2257" w:rsidDel="00666BDE" w:rsidRDefault="00BD1C3F" w:rsidP="00CB3D3C">
            <w:pPr>
              <w:spacing w:line="240" w:lineRule="atLeast"/>
              <w:ind w:firstLine="28"/>
              <w:rPr>
                <w:rFonts w:ascii="方正仿宋_GBK" w:eastAsia="方正仿宋_GBK" w:hAnsi="宋体"/>
                <w:sz w:val="21"/>
                <w:szCs w:val="21"/>
              </w:rPr>
            </w:pPr>
            <w:r w:rsidRPr="003D2257">
              <w:rPr>
                <w:rFonts w:ascii="方正仿宋_GBK" w:eastAsia="方正仿宋_GBK" w:hAnsi="宋体" w:hint="eastAsia"/>
                <w:sz w:val="21"/>
                <w:szCs w:val="21"/>
              </w:rPr>
              <w:t>物联网智慧教学融合平台具备 “计算机软件著作权登记证书”的得</w:t>
            </w:r>
            <w:r w:rsidR="00CB3D3C" w:rsidRPr="003D2257">
              <w:rPr>
                <w:rFonts w:ascii="方正仿宋_GBK" w:eastAsia="方正仿宋_GBK" w:hAnsi="宋体"/>
                <w:sz w:val="21"/>
                <w:szCs w:val="21"/>
              </w:rPr>
              <w:t>3</w:t>
            </w:r>
            <w:r w:rsidRPr="003D2257">
              <w:rPr>
                <w:rFonts w:ascii="方正仿宋_GBK" w:eastAsia="方正仿宋_GBK" w:hAnsi="宋体" w:hint="eastAsia"/>
                <w:sz w:val="21"/>
                <w:szCs w:val="21"/>
              </w:rPr>
              <w:t>分。</w:t>
            </w:r>
          </w:p>
        </w:tc>
        <w:tc>
          <w:tcPr>
            <w:tcW w:w="2291" w:type="dxa"/>
            <w:vAlign w:val="center"/>
          </w:tcPr>
          <w:p w:rsidR="00BD1C3F" w:rsidRPr="003D2257" w:rsidRDefault="00BD1C3F" w:rsidP="00BD1C3F">
            <w:pPr>
              <w:spacing w:line="240" w:lineRule="atLeast"/>
              <w:ind w:left="-38"/>
              <w:rPr>
                <w:rFonts w:ascii="方正仿宋_GBK" w:eastAsia="方正仿宋_GBK" w:hAnsi="宋体"/>
                <w:sz w:val="21"/>
                <w:szCs w:val="21"/>
              </w:rPr>
            </w:pPr>
            <w:r w:rsidRPr="003D2257">
              <w:rPr>
                <w:rFonts w:ascii="方正仿宋_GBK" w:eastAsia="方正仿宋_GBK" w:hAnsi="宋体" w:hint="eastAsia"/>
                <w:sz w:val="21"/>
                <w:szCs w:val="21"/>
              </w:rPr>
              <w:t>提供相关证书复印件并加盖制造商公章为准。</w:t>
            </w:r>
          </w:p>
        </w:tc>
      </w:tr>
    </w:tbl>
    <w:p w:rsidR="00F62568" w:rsidRPr="003D2257" w:rsidRDefault="00F62568">
      <w:pPr>
        <w:rPr>
          <w:rFonts w:ascii="华文细黑" w:eastAsia="华文细黑" w:hAnsi="华文细黑"/>
        </w:rPr>
      </w:pPr>
    </w:p>
    <w:p w:rsidR="00F62568" w:rsidRPr="003D2257" w:rsidRDefault="00F62568">
      <w:pPr>
        <w:pStyle w:val="3"/>
        <w:spacing w:before="0" w:after="0" w:line="400" w:lineRule="exact"/>
        <w:rPr>
          <w:rFonts w:ascii="方正仿宋_GBK" w:eastAsia="方正仿宋_GBK"/>
          <w:b w:val="0"/>
          <w:sz w:val="24"/>
          <w:szCs w:val="24"/>
        </w:rPr>
      </w:pPr>
      <w:bookmarkStart w:id="41" w:name="_Toc466546922"/>
      <w:bookmarkStart w:id="42" w:name="_Toc29807601"/>
      <w:r w:rsidRPr="003D2257">
        <w:rPr>
          <w:rFonts w:ascii="方正仿宋_GBK" w:eastAsia="方正仿宋_GBK" w:hint="eastAsia"/>
          <w:b w:val="0"/>
          <w:sz w:val="24"/>
          <w:szCs w:val="24"/>
        </w:rPr>
        <w:t>三、无效响应</w:t>
      </w:r>
      <w:bookmarkEnd w:id="41"/>
      <w:bookmarkEnd w:id="42"/>
    </w:p>
    <w:p w:rsidR="00F62568" w:rsidRPr="003D2257" w:rsidRDefault="00F62568">
      <w:pPr>
        <w:snapToGrid w:val="0"/>
        <w:spacing w:line="400" w:lineRule="exact"/>
        <w:ind w:firstLine="465"/>
        <w:rPr>
          <w:rFonts w:ascii="方正仿宋_GBK" w:eastAsia="方正仿宋_GBK" w:hAnsi="宋体"/>
          <w:sz w:val="24"/>
          <w:szCs w:val="24"/>
        </w:rPr>
      </w:pPr>
      <w:r w:rsidRPr="003D2257">
        <w:rPr>
          <w:rFonts w:ascii="方正仿宋_GBK" w:eastAsia="方正仿宋_GBK" w:hAnsi="宋体" w:hint="eastAsia"/>
          <w:sz w:val="24"/>
          <w:szCs w:val="24"/>
        </w:rPr>
        <w:t>供应商发生以下条款情况之一者，视为无效响应，其响应文件将被拒绝：</w:t>
      </w:r>
    </w:p>
    <w:p w:rsidR="00F62568" w:rsidRPr="003D2257" w:rsidRDefault="00F62568">
      <w:pPr>
        <w:snapToGrid w:val="0"/>
        <w:spacing w:line="400" w:lineRule="exact"/>
        <w:ind w:firstLine="465"/>
        <w:rPr>
          <w:rFonts w:ascii="方正仿宋_GBK" w:eastAsia="方正仿宋_GBK" w:hAnsi="宋体"/>
          <w:sz w:val="24"/>
          <w:szCs w:val="24"/>
        </w:rPr>
      </w:pPr>
      <w:r w:rsidRPr="003D2257">
        <w:rPr>
          <w:rFonts w:ascii="方正仿宋_GBK" w:eastAsia="方正仿宋_GBK" w:hAnsi="宋体" w:hint="eastAsia"/>
          <w:sz w:val="24"/>
          <w:szCs w:val="24"/>
        </w:rPr>
        <w:t>（一）供应商不符合规定的基本资格条件或特定资格条件的；</w:t>
      </w:r>
    </w:p>
    <w:p w:rsidR="00F62568" w:rsidRPr="003D2257" w:rsidRDefault="00F62568">
      <w:pPr>
        <w:snapToGrid w:val="0"/>
        <w:spacing w:line="400" w:lineRule="exact"/>
        <w:ind w:firstLine="465"/>
        <w:rPr>
          <w:rFonts w:ascii="方正仿宋_GBK" w:eastAsia="方正仿宋_GBK" w:hAnsi="宋体"/>
          <w:sz w:val="24"/>
          <w:szCs w:val="24"/>
        </w:rPr>
      </w:pPr>
      <w:r w:rsidRPr="003D2257">
        <w:rPr>
          <w:rFonts w:ascii="方正仿宋_GBK" w:eastAsia="方正仿宋_GBK" w:hAnsi="宋体" w:hint="eastAsia"/>
          <w:sz w:val="24"/>
          <w:szCs w:val="24"/>
        </w:rPr>
        <w:t>（二）供应商的法定代表人或其授权代表未参加磋商；</w:t>
      </w:r>
    </w:p>
    <w:p w:rsidR="00F62568" w:rsidRPr="003D2257" w:rsidRDefault="00F62568">
      <w:pPr>
        <w:snapToGrid w:val="0"/>
        <w:spacing w:line="400" w:lineRule="exact"/>
        <w:ind w:firstLine="465"/>
        <w:rPr>
          <w:rFonts w:ascii="方正仿宋_GBK" w:eastAsia="方正仿宋_GBK" w:hAnsi="宋体"/>
          <w:sz w:val="24"/>
          <w:szCs w:val="24"/>
        </w:rPr>
      </w:pPr>
      <w:r w:rsidRPr="003D2257">
        <w:rPr>
          <w:rFonts w:ascii="方正仿宋_GBK" w:eastAsia="方正仿宋_GBK" w:hAnsi="宋体" w:hint="eastAsia"/>
          <w:sz w:val="24"/>
          <w:szCs w:val="24"/>
        </w:rPr>
        <w:t>（三）供应商未按照校内磋商文件的要求缴纳磋商保证金；</w:t>
      </w:r>
    </w:p>
    <w:p w:rsidR="00F62568" w:rsidRPr="003D2257" w:rsidRDefault="00F62568">
      <w:pPr>
        <w:snapToGrid w:val="0"/>
        <w:spacing w:line="400" w:lineRule="exact"/>
        <w:ind w:firstLine="465"/>
        <w:rPr>
          <w:rFonts w:ascii="方正仿宋_GBK" w:eastAsia="方正仿宋_GBK" w:hAnsi="宋体"/>
          <w:sz w:val="24"/>
          <w:szCs w:val="24"/>
        </w:rPr>
      </w:pPr>
      <w:r w:rsidRPr="003D2257">
        <w:rPr>
          <w:rFonts w:ascii="方正仿宋_GBK" w:eastAsia="方正仿宋_GBK" w:hAnsi="宋体" w:hint="eastAsia"/>
          <w:sz w:val="24"/>
          <w:szCs w:val="24"/>
        </w:rPr>
        <w:t>（四）供应商所提交的响应文件不按第八篇“响应文件编制要求”规定签字、盖章；</w:t>
      </w:r>
    </w:p>
    <w:p w:rsidR="00F62568" w:rsidRPr="003D2257" w:rsidRDefault="00F62568">
      <w:pPr>
        <w:snapToGrid w:val="0"/>
        <w:spacing w:line="400" w:lineRule="exact"/>
        <w:ind w:firstLine="465"/>
        <w:rPr>
          <w:rFonts w:ascii="方正仿宋_GBK" w:eastAsia="方正仿宋_GBK" w:hAnsi="宋体"/>
          <w:sz w:val="24"/>
          <w:szCs w:val="24"/>
        </w:rPr>
      </w:pPr>
      <w:r w:rsidRPr="003D2257">
        <w:rPr>
          <w:rFonts w:ascii="方正仿宋_GBK" w:eastAsia="方正仿宋_GBK" w:hAnsi="宋体" w:hint="eastAsia"/>
          <w:sz w:val="24"/>
          <w:szCs w:val="24"/>
        </w:rPr>
        <w:t>（五）供应商的最后报价超过采购预算的；</w:t>
      </w:r>
    </w:p>
    <w:p w:rsidR="00F62568" w:rsidRPr="003D2257" w:rsidRDefault="00F62568">
      <w:pPr>
        <w:snapToGrid w:val="0"/>
        <w:spacing w:line="400" w:lineRule="exact"/>
        <w:ind w:firstLine="465"/>
        <w:rPr>
          <w:rFonts w:ascii="方正仿宋_GBK" w:eastAsia="方正仿宋_GBK" w:hAnsi="宋体"/>
          <w:sz w:val="24"/>
          <w:szCs w:val="24"/>
        </w:rPr>
      </w:pPr>
      <w:r w:rsidRPr="003D2257">
        <w:rPr>
          <w:rFonts w:ascii="方正仿宋_GBK" w:eastAsia="方正仿宋_GBK" w:hAnsi="宋体" w:hint="eastAsia"/>
          <w:sz w:val="24"/>
          <w:szCs w:val="24"/>
        </w:rPr>
        <w:t>（六）法定代表人为同一个人的两个及两个以上法人，母公司、全资子公司及其控股公司，在同一分包采购中同时参与磋商；</w:t>
      </w:r>
    </w:p>
    <w:p w:rsidR="00F62568" w:rsidRPr="003D2257" w:rsidRDefault="00F62568">
      <w:pPr>
        <w:snapToGrid w:val="0"/>
        <w:spacing w:line="400" w:lineRule="exact"/>
        <w:ind w:firstLine="465"/>
        <w:rPr>
          <w:rFonts w:ascii="方正仿宋_GBK" w:eastAsia="方正仿宋_GBK" w:hAnsi="宋体"/>
          <w:sz w:val="24"/>
          <w:szCs w:val="24"/>
        </w:rPr>
      </w:pPr>
      <w:r w:rsidRPr="003D2257">
        <w:rPr>
          <w:rFonts w:ascii="方正仿宋_GBK" w:eastAsia="方正仿宋_GBK" w:hAnsi="宋体" w:hint="eastAsia"/>
          <w:sz w:val="24"/>
          <w:szCs w:val="24"/>
        </w:rPr>
        <w:t>（七）单位负责人为同一人或者存在直接控股、管理关系的不同供应商，参加同一合同项下的政府采购活动的；</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（八）</w:t>
      </w:r>
      <w:r w:rsidRPr="003D2257">
        <w:rPr>
          <w:rFonts w:ascii="方正仿宋_GBK" w:eastAsia="方正仿宋_GBK" w:hAnsi="宋体"/>
          <w:sz w:val="24"/>
          <w:szCs w:val="24"/>
        </w:rPr>
        <w:t>为采购项目提供整体设计、规范编制或者项目管理、监理、检测等服务的供应商，再参加</w:t>
      </w:r>
      <w:r w:rsidRPr="003D2257">
        <w:rPr>
          <w:rFonts w:ascii="方正仿宋_GBK" w:eastAsia="方正仿宋_GBK" w:hAnsi="宋体" w:hint="eastAsia"/>
          <w:sz w:val="24"/>
          <w:szCs w:val="24"/>
        </w:rPr>
        <w:t>该采购</w:t>
      </w:r>
      <w:r w:rsidRPr="003D2257">
        <w:rPr>
          <w:rFonts w:ascii="方正仿宋_GBK" w:eastAsia="方正仿宋_GBK" w:hAnsi="宋体"/>
          <w:sz w:val="24"/>
          <w:szCs w:val="24"/>
        </w:rPr>
        <w:t>项目的</w:t>
      </w:r>
      <w:r w:rsidRPr="003D2257">
        <w:rPr>
          <w:rFonts w:ascii="方正仿宋_GBK" w:eastAsia="方正仿宋_GBK" w:hAnsi="宋体" w:hint="eastAsia"/>
          <w:sz w:val="24"/>
          <w:szCs w:val="24"/>
        </w:rPr>
        <w:t>其他</w:t>
      </w:r>
      <w:r w:rsidRPr="003D2257">
        <w:rPr>
          <w:rFonts w:ascii="方正仿宋_GBK" w:eastAsia="方正仿宋_GBK" w:hAnsi="宋体"/>
          <w:sz w:val="24"/>
          <w:szCs w:val="24"/>
        </w:rPr>
        <w:t>采购活动</w:t>
      </w:r>
      <w:r w:rsidRPr="003D2257">
        <w:rPr>
          <w:rFonts w:ascii="方正仿宋_GBK" w:eastAsia="方正仿宋_GBK" w:hAnsi="宋体" w:hint="eastAsia"/>
          <w:sz w:val="24"/>
          <w:szCs w:val="24"/>
        </w:rPr>
        <w:t>；</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（九）供应商的服务期、质量保证期及磋商有效期不满足校内磋商文件要求的；</w:t>
      </w:r>
    </w:p>
    <w:p w:rsidR="00F62568" w:rsidRPr="003D2257" w:rsidRDefault="00F62568">
      <w:pPr>
        <w:snapToGrid w:val="0"/>
        <w:spacing w:line="400" w:lineRule="exact"/>
        <w:ind w:firstLine="465"/>
        <w:rPr>
          <w:rFonts w:ascii="方正仿宋_GBK" w:eastAsia="方正仿宋_GBK" w:hAnsi="宋体"/>
          <w:sz w:val="24"/>
          <w:szCs w:val="24"/>
        </w:rPr>
      </w:pPr>
      <w:r w:rsidRPr="003D2257">
        <w:rPr>
          <w:rFonts w:ascii="方正仿宋_GBK" w:eastAsia="方正仿宋_GBK" w:hAnsi="宋体" w:hint="eastAsia"/>
          <w:sz w:val="24"/>
          <w:szCs w:val="24"/>
        </w:rPr>
        <w:t>（十）供应商响应文件内容有与国家现行法律法规相违背的内容，或附有采购人无法接受的条件。</w:t>
      </w:r>
    </w:p>
    <w:p w:rsidR="00F62568" w:rsidRPr="003D2257" w:rsidRDefault="00F62568">
      <w:pPr>
        <w:pStyle w:val="3"/>
        <w:spacing w:before="0" w:after="0" w:line="400" w:lineRule="exact"/>
        <w:rPr>
          <w:rFonts w:ascii="方正仿宋_GBK" w:eastAsia="方正仿宋_GBK"/>
          <w:b w:val="0"/>
          <w:sz w:val="24"/>
          <w:szCs w:val="24"/>
        </w:rPr>
      </w:pPr>
      <w:bookmarkStart w:id="43" w:name="_Toc29807602"/>
      <w:r w:rsidRPr="003D2257">
        <w:rPr>
          <w:rFonts w:ascii="方正仿宋_GBK" w:eastAsia="方正仿宋_GBK" w:hint="eastAsia"/>
          <w:b w:val="0"/>
          <w:sz w:val="24"/>
          <w:szCs w:val="24"/>
        </w:rPr>
        <w:t>四、</w:t>
      </w:r>
      <w:bookmarkEnd w:id="38"/>
      <w:bookmarkEnd w:id="39"/>
      <w:r w:rsidRPr="003D2257">
        <w:rPr>
          <w:rFonts w:ascii="方正仿宋_GBK" w:eastAsia="方正仿宋_GBK" w:hint="eastAsia"/>
          <w:b w:val="0"/>
          <w:sz w:val="24"/>
          <w:szCs w:val="24"/>
        </w:rPr>
        <w:t>采购终止</w:t>
      </w:r>
      <w:bookmarkEnd w:id="43"/>
    </w:p>
    <w:p w:rsidR="00F62568" w:rsidRPr="003D2257" w:rsidRDefault="00F62568">
      <w:pPr>
        <w:snapToGrid w:val="0"/>
        <w:spacing w:line="400" w:lineRule="exact"/>
        <w:ind w:firstLine="465"/>
        <w:rPr>
          <w:rFonts w:ascii="方正仿宋_GBK" w:eastAsia="方正仿宋_GBK" w:hAnsi="宋体"/>
          <w:sz w:val="24"/>
          <w:szCs w:val="24"/>
        </w:rPr>
      </w:pPr>
      <w:r w:rsidRPr="003D2257">
        <w:rPr>
          <w:rFonts w:ascii="方正仿宋_GBK" w:eastAsia="方正仿宋_GBK" w:hAnsi="宋体" w:hint="eastAsia"/>
          <w:sz w:val="24"/>
          <w:szCs w:val="24"/>
        </w:rPr>
        <w:t>出现下列情形之一的，采购人应当终止校内磋商采购活动，发布项目终止公告并说明原因，重新开展采购活动：</w:t>
      </w:r>
    </w:p>
    <w:p w:rsidR="00F62568" w:rsidRPr="003D2257" w:rsidRDefault="00F62568">
      <w:pPr>
        <w:snapToGrid w:val="0"/>
        <w:spacing w:line="400" w:lineRule="exact"/>
        <w:ind w:firstLine="465"/>
        <w:rPr>
          <w:rFonts w:ascii="方正仿宋_GBK" w:eastAsia="方正仿宋_GBK" w:hAnsi="宋体"/>
          <w:sz w:val="24"/>
          <w:szCs w:val="24"/>
        </w:rPr>
      </w:pPr>
      <w:r w:rsidRPr="003D2257">
        <w:rPr>
          <w:rFonts w:ascii="方正仿宋_GBK" w:eastAsia="方正仿宋_GBK" w:hAnsi="宋体" w:hint="eastAsia"/>
          <w:sz w:val="24"/>
          <w:szCs w:val="24"/>
        </w:rPr>
        <w:t>（一）因情况变化，不再符合规定的校内磋商采购方式适用情形的；</w:t>
      </w:r>
    </w:p>
    <w:p w:rsidR="00F62568" w:rsidRPr="003D2257" w:rsidRDefault="00F62568">
      <w:pPr>
        <w:snapToGrid w:val="0"/>
        <w:spacing w:line="400" w:lineRule="exact"/>
        <w:ind w:firstLine="465"/>
        <w:rPr>
          <w:rFonts w:ascii="方正仿宋_GBK" w:eastAsia="方正仿宋_GBK" w:hAnsi="宋体"/>
          <w:sz w:val="24"/>
          <w:szCs w:val="24"/>
        </w:rPr>
      </w:pPr>
      <w:r w:rsidRPr="003D2257">
        <w:rPr>
          <w:rFonts w:ascii="方正仿宋_GBK" w:eastAsia="方正仿宋_GBK" w:hAnsi="宋体" w:hint="eastAsia"/>
          <w:sz w:val="24"/>
          <w:szCs w:val="24"/>
        </w:rPr>
        <w:lastRenderedPageBreak/>
        <w:t>（二）出现影响采购公正的违法、违规行为的；</w:t>
      </w:r>
    </w:p>
    <w:p w:rsidR="00F62568" w:rsidRPr="003D2257" w:rsidRDefault="00F62568">
      <w:pPr>
        <w:snapToGrid w:val="0"/>
        <w:spacing w:line="400" w:lineRule="exact"/>
        <w:ind w:firstLine="465"/>
        <w:rPr>
          <w:rFonts w:ascii="方正仿宋_GBK" w:eastAsia="方正仿宋_GBK" w:hAnsi="宋体"/>
          <w:sz w:val="24"/>
          <w:szCs w:val="24"/>
        </w:rPr>
      </w:pPr>
      <w:r w:rsidRPr="003D2257">
        <w:rPr>
          <w:rFonts w:ascii="方正仿宋_GBK" w:eastAsia="方正仿宋_GBK" w:hAnsi="宋体" w:hint="eastAsia"/>
          <w:sz w:val="24"/>
          <w:szCs w:val="24"/>
        </w:rPr>
        <w:t>（三）在采购过程中符合要求的供应商或者报价未超过采购预算的供应商不足3家的，但《政府采购竞争性磋商采购方式管理暂行办法》第二十一条第三款规定的情形除外。</w:t>
      </w:r>
    </w:p>
    <w:p w:rsidR="00F62568" w:rsidRPr="003D2257" w:rsidRDefault="00F62568" w:rsidP="003D2257">
      <w:pPr>
        <w:spacing w:line="360" w:lineRule="auto"/>
        <w:ind w:firstLineChars="200" w:firstLine="480"/>
        <w:rPr>
          <w:rFonts w:ascii="宋体" w:hAnsi="宋体"/>
          <w:sz w:val="24"/>
          <w:szCs w:val="24"/>
        </w:rPr>
        <w:sectPr w:rsidR="00F62568" w:rsidRPr="003D2257" w:rsidSect="009C4D54">
          <w:footerReference w:type="default" r:id="rId15"/>
          <w:pgSz w:w="11907" w:h="16840"/>
          <w:pgMar w:top="1134" w:right="1191" w:bottom="1134" w:left="1304" w:header="850" w:footer="850" w:gutter="0"/>
          <w:pgNumType w:fmt="numberInDash"/>
          <w:cols w:space="720"/>
          <w:docGrid w:linePitch="381"/>
        </w:sectPr>
      </w:pPr>
    </w:p>
    <w:p w:rsidR="00F62568" w:rsidRPr="003D2257" w:rsidRDefault="00F62568">
      <w:pPr>
        <w:pStyle w:val="2"/>
        <w:spacing w:line="360" w:lineRule="auto"/>
        <w:jc w:val="center"/>
        <w:rPr>
          <w:rFonts w:ascii="方正小标宋_GBK" w:eastAsia="方正小标宋_GBK" w:hAnsi="宋体"/>
          <w:b w:val="0"/>
          <w:szCs w:val="30"/>
        </w:rPr>
      </w:pPr>
      <w:bookmarkStart w:id="44" w:name="_Toc102227313"/>
      <w:bookmarkStart w:id="45" w:name="_Toc29807603"/>
      <w:r w:rsidRPr="003D2257">
        <w:rPr>
          <w:rFonts w:ascii="方正小标宋_GBK" w:eastAsia="方正小标宋_GBK" w:hAnsi="宋体" w:hint="eastAsia"/>
          <w:b w:val="0"/>
          <w:sz w:val="36"/>
          <w:szCs w:val="30"/>
        </w:rPr>
        <w:lastRenderedPageBreak/>
        <w:t>第五篇  供应商须知</w:t>
      </w:r>
      <w:bookmarkEnd w:id="44"/>
      <w:bookmarkEnd w:id="45"/>
    </w:p>
    <w:p w:rsidR="00F62568" w:rsidRPr="003D2257" w:rsidRDefault="00F62568">
      <w:pPr>
        <w:pStyle w:val="3"/>
        <w:spacing w:before="0" w:after="0" w:line="440" w:lineRule="exact"/>
        <w:rPr>
          <w:rFonts w:ascii="方正仿宋_GBK" w:eastAsia="方正仿宋_GBK"/>
          <w:b w:val="0"/>
          <w:sz w:val="24"/>
          <w:szCs w:val="24"/>
        </w:rPr>
      </w:pPr>
      <w:bookmarkStart w:id="46" w:name="_Toc342913389"/>
      <w:bookmarkStart w:id="47" w:name="_Toc29807604"/>
      <w:r w:rsidRPr="003D2257">
        <w:rPr>
          <w:rFonts w:ascii="方正仿宋_GBK" w:eastAsia="方正仿宋_GBK" w:hint="eastAsia"/>
          <w:b w:val="0"/>
          <w:sz w:val="24"/>
          <w:szCs w:val="24"/>
        </w:rPr>
        <w:t>一、磋商费用</w:t>
      </w:r>
      <w:bookmarkEnd w:id="46"/>
      <w:bookmarkEnd w:id="47"/>
    </w:p>
    <w:p w:rsidR="00F62568" w:rsidRPr="003D2257" w:rsidRDefault="00F62568">
      <w:pPr>
        <w:pStyle w:val="17"/>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参与</w:t>
      </w:r>
      <w:r w:rsidRPr="003D2257">
        <w:rPr>
          <w:rFonts w:ascii="方正仿宋_GBK" w:eastAsia="方正仿宋_GBK" w:hint="eastAsia"/>
          <w:sz w:val="24"/>
          <w:szCs w:val="24"/>
        </w:rPr>
        <w:t>磋商</w:t>
      </w:r>
      <w:r w:rsidRPr="003D2257">
        <w:rPr>
          <w:rFonts w:ascii="方正仿宋_GBK" w:eastAsia="方正仿宋_GBK" w:hAnsi="宋体" w:hint="eastAsia"/>
          <w:sz w:val="24"/>
          <w:szCs w:val="24"/>
        </w:rPr>
        <w:t>的供应商应承担其编制响应文件与递交响应文件所涉及的一切费用，不论</w:t>
      </w:r>
      <w:r w:rsidRPr="003D2257">
        <w:rPr>
          <w:rFonts w:ascii="方正仿宋_GBK" w:eastAsia="方正仿宋_GBK" w:hint="eastAsia"/>
          <w:sz w:val="24"/>
          <w:szCs w:val="24"/>
        </w:rPr>
        <w:t>磋商</w:t>
      </w:r>
      <w:r w:rsidRPr="003D2257">
        <w:rPr>
          <w:rFonts w:ascii="方正仿宋_GBK" w:eastAsia="方正仿宋_GBK" w:hAnsi="宋体" w:hint="eastAsia"/>
          <w:sz w:val="24"/>
          <w:szCs w:val="24"/>
        </w:rPr>
        <w:t>结果如何，采购人在任何情况下无义务也无责任承担这些费用。</w:t>
      </w:r>
    </w:p>
    <w:p w:rsidR="00F62568" w:rsidRPr="003D2257" w:rsidRDefault="00F62568">
      <w:pPr>
        <w:pStyle w:val="3"/>
        <w:tabs>
          <w:tab w:val="left" w:pos="2640"/>
        </w:tabs>
        <w:spacing w:before="0" w:after="0" w:line="400" w:lineRule="exact"/>
        <w:rPr>
          <w:rFonts w:ascii="方正仿宋_GBK" w:eastAsia="方正仿宋_GBK"/>
          <w:b w:val="0"/>
          <w:sz w:val="24"/>
          <w:szCs w:val="24"/>
        </w:rPr>
      </w:pPr>
      <w:bookmarkStart w:id="48" w:name="_Toc342913391"/>
      <w:bookmarkStart w:id="49" w:name="_Toc29807605"/>
      <w:r w:rsidRPr="003D2257">
        <w:rPr>
          <w:rFonts w:ascii="方正仿宋_GBK" w:eastAsia="方正仿宋_GBK" w:hint="eastAsia"/>
          <w:b w:val="0"/>
          <w:sz w:val="24"/>
          <w:szCs w:val="24"/>
        </w:rPr>
        <w:t>二、校内磋商文件</w:t>
      </w:r>
      <w:bookmarkEnd w:id="48"/>
      <w:bookmarkEnd w:id="49"/>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（一）校内磋商文件由采购邀请书、供应商须知、采购</w:t>
      </w:r>
      <w:r w:rsidR="00512F8D" w:rsidRPr="003D2257">
        <w:rPr>
          <w:rFonts w:ascii="方正仿宋_GBK" w:eastAsia="方正仿宋_GBK" w:hAnsi="宋体" w:hint="eastAsia"/>
          <w:sz w:val="24"/>
          <w:szCs w:val="24"/>
        </w:rPr>
        <w:t>技术</w:t>
      </w:r>
      <w:r w:rsidRPr="003D2257">
        <w:rPr>
          <w:rFonts w:ascii="方正仿宋_GBK" w:eastAsia="方正仿宋_GBK" w:hAnsi="宋体" w:hint="eastAsia"/>
          <w:sz w:val="24"/>
          <w:szCs w:val="24"/>
        </w:rPr>
        <w:t>服务需求、采购商务需求、合同草案条款、响应文件编制要求六部分组成。</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（二）采购人所作的一切有效的书面通知、修改及补充，都是校内磋商文件不可分割的部分。</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（三）校内磋商文件的解释</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供应商如对校内磋商文件有疑问，必须以书面形式在提交响应文件截止时间</w:t>
      </w:r>
      <w:r w:rsidR="005A39C3" w:rsidRPr="003D2257">
        <w:rPr>
          <w:rFonts w:ascii="方正仿宋_GBK" w:eastAsia="方正仿宋_GBK" w:hAnsi="宋体" w:hint="eastAsia"/>
          <w:sz w:val="24"/>
          <w:szCs w:val="24"/>
        </w:rPr>
        <w:t>2</w:t>
      </w:r>
      <w:r w:rsidRPr="003D2257">
        <w:rPr>
          <w:rFonts w:ascii="方正仿宋_GBK" w:eastAsia="方正仿宋_GBK" w:hAnsi="宋体" w:hint="eastAsia"/>
          <w:sz w:val="24"/>
          <w:szCs w:val="24"/>
        </w:rPr>
        <w:t>个工作日前向采购人要求澄清，采购人可视具体情况做出处理或答复。如供应商未提出疑问，视为完全理解并同意本校内磋商文件。一经进入磋商程序，即视为供应商已详细阅读全部文件资料，完全理解校内磋商文件所有条款内容并同意放弃对这方面有不明白及误解的权利。</w:t>
      </w:r>
      <w:bookmarkStart w:id="50" w:name="_Toc318159160"/>
      <w:bookmarkStart w:id="51" w:name="_Toc318159349"/>
      <w:bookmarkStart w:id="52" w:name="_Toc318159780"/>
      <w:bookmarkStart w:id="53" w:name="_Toc318166429"/>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（四）本校内磋商文件中，磋商小组根据与供应商进行磋商可能实质性变动的内容为校内磋商文件第二、三、四篇全部内容。</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（五）评审的依据为校内磋商文件和响应文件（含有效的书面承诺）。磋商小组判断响应文件对校内磋商文件的响应，仅基于响应文件本身而不靠外部证据。</w:t>
      </w:r>
    </w:p>
    <w:p w:rsidR="00F62568" w:rsidRPr="003D2257" w:rsidRDefault="00F62568">
      <w:pPr>
        <w:pStyle w:val="3"/>
        <w:spacing w:before="0" w:after="0" w:line="400" w:lineRule="exact"/>
        <w:rPr>
          <w:rFonts w:ascii="方正仿宋_GBK" w:eastAsia="方正仿宋_GBK"/>
          <w:b w:val="0"/>
          <w:sz w:val="24"/>
          <w:szCs w:val="24"/>
        </w:rPr>
      </w:pPr>
      <w:bookmarkStart w:id="54" w:name="_Toc102227318"/>
      <w:bookmarkStart w:id="55" w:name="_Toc179714297"/>
      <w:bookmarkStart w:id="56" w:name="_Toc342913392"/>
      <w:bookmarkStart w:id="57" w:name="_Toc29807606"/>
      <w:bookmarkEnd w:id="50"/>
      <w:bookmarkEnd w:id="51"/>
      <w:bookmarkEnd w:id="52"/>
      <w:bookmarkEnd w:id="53"/>
      <w:r w:rsidRPr="003D2257">
        <w:rPr>
          <w:rFonts w:ascii="方正仿宋_GBK" w:eastAsia="方正仿宋_GBK" w:hint="eastAsia"/>
          <w:b w:val="0"/>
          <w:sz w:val="24"/>
          <w:szCs w:val="24"/>
        </w:rPr>
        <w:t>三、磋商要求</w:t>
      </w:r>
      <w:bookmarkEnd w:id="54"/>
      <w:bookmarkEnd w:id="55"/>
      <w:bookmarkEnd w:id="56"/>
      <w:bookmarkEnd w:id="57"/>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（一）响应文件</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1.供应商应当按照校内磋商文件的要求编制响应文件，并对校内磋商文件提出的要求和条件作出实质性响应，响应文件原则上采用软面订本，同时应编制完整的页码、目录。</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2.响应文件组成</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响应文件由第八篇“响应文件编制要求”规定的部分和供应商所作的一切有效补充、修改和承诺等文件组成，供应商应按照第八篇“响应文件编制要求”规定的目录顺序组织编写和装订，也可在基本格式基础上对表格进行扩展，未规定格式的由供应商自定格式。</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（二）联合体</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本项目不支持联合体投标。</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（三）磋商有效期：响应文件及有关承诺文件有效期为提交响应文件截止时间起90天。</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（四）磋商保证金：</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1.供应商提交保证金金额和方式详见“</w:t>
      </w:r>
      <w:r w:rsidRPr="003D2257">
        <w:rPr>
          <w:rFonts w:ascii="方正仿宋_GBK" w:eastAsia="方正仿宋_GBK" w:hAnsi="宋体" w:hint="eastAsia"/>
          <w:sz w:val="24"/>
          <w:szCs w:val="24"/>
          <w:u w:val="single"/>
        </w:rPr>
        <w:t>第一篇  五、磋商保证金”</w:t>
      </w:r>
      <w:r w:rsidRPr="003D2257">
        <w:rPr>
          <w:rFonts w:ascii="方正仿宋_GBK" w:eastAsia="方正仿宋_GBK" w:hAnsi="宋体" w:hint="eastAsia"/>
          <w:sz w:val="24"/>
          <w:szCs w:val="24"/>
        </w:rPr>
        <w:t>；</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lastRenderedPageBreak/>
        <w:t>2.发生以下情况之一者，磋商保证金不予退还：</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2.1供应商在提交响应文件截止时间后撤回响应文件的；</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2.2供应商在响应文件中提供虚假材料的；</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2.3除因不可抗力或校内磋商文件认可的情形以外，成交供应商不与采购人签订合同的；</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2.4供应商与采购人、其他供应商恶意串通的；</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2.5成交供应商不按规定的时间或拒绝按成交状态签订合同（即不按照采购文件确定的合同文本以及采购标的、规格型号、采购金额、采购数量、</w:t>
      </w:r>
      <w:r w:rsidR="00512F8D" w:rsidRPr="003D2257">
        <w:rPr>
          <w:rFonts w:ascii="方正仿宋_GBK" w:eastAsia="方正仿宋_GBK" w:hAnsi="宋体" w:hint="eastAsia"/>
          <w:sz w:val="24"/>
          <w:szCs w:val="24"/>
        </w:rPr>
        <w:t>技术</w:t>
      </w:r>
      <w:r w:rsidRPr="003D2257">
        <w:rPr>
          <w:rFonts w:ascii="方正仿宋_GBK" w:eastAsia="方正仿宋_GBK" w:hAnsi="宋体" w:hint="eastAsia"/>
          <w:sz w:val="24"/>
          <w:szCs w:val="24"/>
        </w:rPr>
        <w:t>服务和商务要求等事项签订政府采购合同的。）。</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（四）修正错误</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1.若供应商所递交的响应文件或最后报价中的价格出现大写金额和小写金额不一致的错误，以大写金额修正为准。</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（五）提交响应文件的份数和签署</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1.响应文件一式三份，其中正本一份，副本二份；副本可为正本的复印件，应与正本一致，如出现不一致情况以正本为准。</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w:t>
      </w:r>
      <w:r w:rsidRPr="003D2257">
        <w:rPr>
          <w:rFonts w:ascii="方正仿宋_GBK" w:eastAsia="方正仿宋_GBK" w:hAnsi="宋体" w:hint="eastAsia"/>
          <w:sz w:val="24"/>
        </w:rPr>
        <w:t>在响应文件正本中，校内磋商文件第八篇响应文件编制要求中规定签字、盖章的地方必须按其规定签字、盖章。</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（六）响应文件的递交</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1.响应文件的密封与标记</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1.1响应文件的正本、副本以均应密封送达磋商地点，应在封套上注明项目名称、供应商名称。若正本、副本分别进行密封的，还应在封套上注明“正本”、“副本”字样。</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1.2封套的封口处应加盖供应商公章或由法定代表人授权代表签字。</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2.如果响应文件通过邮寄递交，供应商应将响应文件用内、外两层封套密封。</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2.1内层封套的封装与标记同 “1、”款规定。</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2.2外层封套装入“1、”款所述全部内封资料，并注明项目编号、项目名称、采购人名称及地址。同时应写明供应商的名称、地址，以便将迟交的响应文件原封退还。</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rPr>
        <w:t>3.如果未按上述规定进行密封和标记，采购人对响应文件误投、丢失或提前拆封不负责任。</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（七）供应商参与人员</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各个供应商应当派1-2名代表参与磋商，至少1人应为法定代表人或具有法定代表人授权委托书的授权代表。</w:t>
      </w:r>
    </w:p>
    <w:p w:rsidR="00F62568" w:rsidRPr="003D2257" w:rsidRDefault="00F62568">
      <w:pPr>
        <w:pStyle w:val="3"/>
        <w:spacing w:before="0" w:after="0" w:line="400" w:lineRule="exact"/>
        <w:rPr>
          <w:rFonts w:ascii="方正仿宋_GBK" w:eastAsia="方正仿宋_GBK"/>
          <w:b w:val="0"/>
          <w:sz w:val="24"/>
          <w:szCs w:val="24"/>
        </w:rPr>
      </w:pPr>
      <w:bookmarkStart w:id="58" w:name="_Toc29807607"/>
      <w:r w:rsidRPr="003D2257">
        <w:rPr>
          <w:rFonts w:ascii="方正仿宋_GBK" w:eastAsia="方正仿宋_GBK" w:hint="eastAsia"/>
          <w:b w:val="0"/>
          <w:sz w:val="24"/>
          <w:szCs w:val="24"/>
        </w:rPr>
        <w:t>四、成交供应商的确认和变更</w:t>
      </w:r>
      <w:bookmarkEnd w:id="58"/>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（一）成交供应商的确认</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sz w:val="24"/>
          <w:szCs w:val="24"/>
        </w:rPr>
        <w:lastRenderedPageBreak/>
        <w:t>采购</w:t>
      </w:r>
      <w:r w:rsidRPr="003D2257">
        <w:rPr>
          <w:rFonts w:ascii="方正仿宋_GBK" w:eastAsia="方正仿宋_GBK" w:hAnsi="宋体" w:hint="eastAsia"/>
          <w:sz w:val="24"/>
          <w:szCs w:val="24"/>
        </w:rPr>
        <w:t>人</w:t>
      </w:r>
      <w:r w:rsidRPr="003D2257">
        <w:rPr>
          <w:rFonts w:ascii="方正仿宋_GBK" w:eastAsia="方正仿宋_GBK" w:hAnsi="宋体"/>
          <w:sz w:val="24"/>
          <w:szCs w:val="24"/>
        </w:rPr>
        <w:t>当在评审结束后</w:t>
      </w:r>
      <w:r w:rsidRPr="003D2257">
        <w:rPr>
          <w:rFonts w:ascii="方正仿宋_GBK" w:eastAsia="方正仿宋_GBK" w:hAnsi="宋体" w:hint="eastAsia"/>
          <w:sz w:val="24"/>
          <w:szCs w:val="24"/>
        </w:rPr>
        <w:t>5</w:t>
      </w:r>
      <w:r w:rsidRPr="003D2257">
        <w:rPr>
          <w:rFonts w:ascii="方正仿宋_GBK" w:eastAsia="方正仿宋_GBK" w:hAnsi="宋体"/>
          <w:sz w:val="24"/>
          <w:szCs w:val="24"/>
        </w:rPr>
        <w:t>个工作日内</w:t>
      </w:r>
      <w:r w:rsidRPr="003D2257">
        <w:rPr>
          <w:rFonts w:ascii="方正仿宋_GBK" w:eastAsia="方正仿宋_GBK" w:hAnsi="宋体" w:hint="eastAsia"/>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（二）成交供应商的变更</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1.若为下列情况之一的，成交供应商因不可抗力或者自身原因不能履行合同的，采购人可以确定排名其后一位的成交候选人为成交供应商：</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1.1拟成交金额在100万以下的，报价不超过前一名报价5%的成交候选人；</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1.2拟成交金额在100（不含）～200万（不含）的，报价不超过前一名报价4%的成交候选人；</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1.3拟成交金额在200万以上的，报价不超过前一名报价3%的成交候选人；</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1.4采购人须按以上程序确认成交供应商，否则应重新组织采购。</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2.成交供应商无充分理由放弃成交的，采购人将会把相关情况报财政部门，财政部门将根据财政部十八号令第七十五条的规定对违规供应商进行处罚。</w:t>
      </w:r>
    </w:p>
    <w:p w:rsidR="00F62568" w:rsidRPr="003D2257" w:rsidRDefault="00F62568">
      <w:pPr>
        <w:pStyle w:val="3"/>
        <w:spacing w:before="0" w:after="0" w:line="400" w:lineRule="exact"/>
        <w:rPr>
          <w:rFonts w:ascii="方正仿宋_GBK" w:eastAsia="方正仿宋_GBK"/>
          <w:b w:val="0"/>
          <w:sz w:val="24"/>
          <w:szCs w:val="24"/>
        </w:rPr>
      </w:pPr>
      <w:bookmarkStart w:id="59" w:name="_Toc102227321"/>
      <w:bookmarkStart w:id="60" w:name="_Toc342913395"/>
      <w:bookmarkStart w:id="61" w:name="_Toc29807608"/>
      <w:r w:rsidRPr="003D2257">
        <w:rPr>
          <w:rFonts w:ascii="方正仿宋_GBK" w:eastAsia="方正仿宋_GBK" w:hint="eastAsia"/>
          <w:b w:val="0"/>
          <w:sz w:val="24"/>
          <w:szCs w:val="24"/>
        </w:rPr>
        <w:t>五、成交通知</w:t>
      </w:r>
      <w:bookmarkEnd w:id="59"/>
      <w:bookmarkEnd w:id="60"/>
      <w:bookmarkEnd w:id="61"/>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（一）成交供应商确定后，采购人将在四川外国语大学校园网（</w:t>
      </w:r>
      <w:hyperlink r:id="rId16" w:history="1">
        <w:r w:rsidRPr="003D2257">
          <w:rPr>
            <w:rFonts w:ascii="方正仿宋_GBK" w:eastAsia="方正仿宋_GBK" w:hAnsi="宋体" w:hint="eastAsia"/>
            <w:sz w:val="24"/>
            <w:szCs w:val="24"/>
          </w:rPr>
          <w:t>http://www.sisu.edu.cn</w:t>
        </w:r>
      </w:hyperlink>
      <w:r w:rsidRPr="003D2257">
        <w:rPr>
          <w:rFonts w:ascii="方正仿宋_GBK" w:eastAsia="方正仿宋_GBK" w:hAnsi="宋体" w:hint="eastAsia"/>
          <w:sz w:val="24"/>
          <w:szCs w:val="24"/>
        </w:rPr>
        <w:t>）上发布成交结果公示。</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（二）结果公告发出同时，采购人以书面形式发出《成交通知书》。《成交通知书》一经发出即发生法律效力。</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（三）《成交通知书》将作为签订合同的依据。</w:t>
      </w:r>
    </w:p>
    <w:p w:rsidR="00F62568" w:rsidRPr="003D2257" w:rsidRDefault="00F62568">
      <w:pPr>
        <w:spacing w:line="400" w:lineRule="exact"/>
        <w:ind w:firstLineChars="200" w:firstLine="480"/>
      </w:pPr>
      <w:r w:rsidRPr="003D2257">
        <w:rPr>
          <w:rFonts w:ascii="方正仿宋_GBK" w:eastAsia="方正仿宋_GBK" w:hAnsi="宋体" w:hint="eastAsia"/>
          <w:sz w:val="24"/>
          <w:szCs w:val="24"/>
        </w:rPr>
        <w:t>（四）如有供应商对成交结果提出质疑的，在质疑处理完毕后发出成交通知书。</w:t>
      </w:r>
    </w:p>
    <w:p w:rsidR="00F62568" w:rsidRPr="003D2257" w:rsidRDefault="00F62568">
      <w:pPr>
        <w:pStyle w:val="3"/>
        <w:spacing w:before="0" w:after="0" w:line="400" w:lineRule="exact"/>
        <w:rPr>
          <w:rFonts w:ascii="方正仿宋_GBK" w:eastAsia="方正仿宋_GBK"/>
          <w:b w:val="0"/>
          <w:sz w:val="24"/>
          <w:szCs w:val="24"/>
        </w:rPr>
      </w:pPr>
      <w:bookmarkStart w:id="62" w:name="_Toc29807609"/>
      <w:r w:rsidRPr="003D2257">
        <w:rPr>
          <w:rFonts w:ascii="方正仿宋_GBK" w:eastAsia="方正仿宋_GBK" w:hint="eastAsia"/>
          <w:b w:val="0"/>
          <w:sz w:val="24"/>
          <w:szCs w:val="24"/>
        </w:rPr>
        <w:t>六、关于质疑和投诉</w:t>
      </w:r>
      <w:bookmarkEnd w:id="62"/>
    </w:p>
    <w:p w:rsidR="00F62568" w:rsidRPr="003D2257" w:rsidRDefault="00F62568">
      <w:pPr>
        <w:spacing w:line="400" w:lineRule="exact"/>
        <w:ind w:firstLineChars="150" w:firstLine="360"/>
        <w:rPr>
          <w:rFonts w:ascii="方正仿宋_GBK" w:eastAsia="方正仿宋_GBK" w:hAnsi="宋体"/>
          <w:sz w:val="24"/>
          <w:szCs w:val="24"/>
        </w:rPr>
      </w:pPr>
      <w:r w:rsidRPr="003D2257">
        <w:rPr>
          <w:rFonts w:ascii="方正仿宋_GBK" w:eastAsia="方正仿宋_GBK" w:hAnsi="宋体" w:hint="eastAsia"/>
          <w:sz w:val="24"/>
          <w:szCs w:val="24"/>
        </w:rPr>
        <w:t>（一）质疑内容、时限</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1.供应商对成交结果有异议的，应当在结果预公示发布之日起七个工作日内以书面形式向采购人提出质疑，并附相关证明材料。</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2.供应商对校内磋商文件中供应商特定资格条件、</w:t>
      </w:r>
      <w:r w:rsidR="00512F8D" w:rsidRPr="003D2257">
        <w:rPr>
          <w:rFonts w:ascii="方正仿宋_GBK" w:eastAsia="方正仿宋_GBK" w:hAnsi="宋体" w:hint="eastAsia"/>
          <w:sz w:val="24"/>
          <w:szCs w:val="24"/>
        </w:rPr>
        <w:t>技术</w:t>
      </w:r>
      <w:r w:rsidRPr="003D2257">
        <w:rPr>
          <w:rFonts w:ascii="方正仿宋_GBK" w:eastAsia="方正仿宋_GBK" w:hAnsi="宋体" w:hint="eastAsia"/>
          <w:sz w:val="24"/>
          <w:szCs w:val="24"/>
        </w:rPr>
        <w:t>服务要求和商务要求、评审标准及评审细则有异议的，应向采购人提出质疑。</w:t>
      </w:r>
    </w:p>
    <w:p w:rsidR="00F62568" w:rsidRPr="003D2257" w:rsidRDefault="00F62568">
      <w:pPr>
        <w:spacing w:line="400" w:lineRule="exact"/>
        <w:ind w:firstLineChars="150" w:firstLine="360"/>
        <w:rPr>
          <w:rFonts w:ascii="方正仿宋_GBK" w:eastAsia="方正仿宋_GBK" w:hAnsi="宋体"/>
          <w:sz w:val="24"/>
          <w:szCs w:val="24"/>
        </w:rPr>
      </w:pPr>
      <w:r w:rsidRPr="003D2257">
        <w:rPr>
          <w:rFonts w:ascii="方正仿宋_GBK" w:eastAsia="方正仿宋_GBK" w:hAnsi="宋体" w:hint="eastAsia"/>
          <w:sz w:val="24"/>
          <w:szCs w:val="24"/>
        </w:rPr>
        <w:t>（二）质疑答复</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方正仿宋_GBK" w:hint="eastAsia"/>
          <w:sz w:val="24"/>
        </w:rPr>
        <w:t>采购人在收到供应商书面质疑后七个工作日内，对质疑内容作出答复</w:t>
      </w:r>
      <w:r w:rsidRPr="003D2257">
        <w:rPr>
          <w:rFonts w:ascii="方正仿宋_GBK" w:eastAsia="方正仿宋_GBK" w:hAnsi="宋体" w:hint="eastAsia"/>
          <w:sz w:val="24"/>
          <w:szCs w:val="24"/>
        </w:rPr>
        <w:t>。</w:t>
      </w:r>
    </w:p>
    <w:p w:rsidR="00F62568" w:rsidRPr="003D2257" w:rsidRDefault="00F62568">
      <w:pPr>
        <w:spacing w:line="400" w:lineRule="exact"/>
        <w:rPr>
          <w:rFonts w:ascii="方正仿宋_GBK" w:eastAsia="方正仿宋_GBK" w:hAnsi="宋体"/>
          <w:sz w:val="24"/>
          <w:szCs w:val="24"/>
        </w:rPr>
      </w:pPr>
      <w:r w:rsidRPr="003D2257">
        <w:rPr>
          <w:rFonts w:ascii="方正仿宋_GBK" w:eastAsia="方正仿宋_GBK" w:hAnsi="宋体" w:hint="eastAsia"/>
          <w:sz w:val="24"/>
          <w:szCs w:val="24"/>
        </w:rPr>
        <w:t xml:space="preserve">   （三）不予受理或暂缓受理</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1.质疑有下列情形之一的，不予受理：</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1.1质疑供应商参与了磋商活动后，再对校内磋商文件内容提出质疑的；</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1.2质疑超过有效期的；</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1.3对同一事项重复质疑的。</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2.质疑有下列情形之一的，应暂不受理并告知供应商补充材料。供应商及时补充材料</w:t>
      </w:r>
      <w:r w:rsidRPr="003D2257">
        <w:rPr>
          <w:rFonts w:ascii="方正仿宋_GBK" w:eastAsia="方正仿宋_GBK" w:hAnsi="宋体" w:hint="eastAsia"/>
          <w:sz w:val="24"/>
          <w:szCs w:val="24"/>
        </w:rPr>
        <w:lastRenderedPageBreak/>
        <w:t>的，应予受理；逾期未补充的，不予受理：</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2.1质疑书格式和内容不符合国家或重庆市相关规定的；</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2.2质疑书提供的依据或证明材料不全的；</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2.3质疑书副本数量不足的。</w:t>
      </w:r>
    </w:p>
    <w:p w:rsidR="00F62568" w:rsidRPr="003D2257" w:rsidRDefault="00F62568">
      <w:pPr>
        <w:spacing w:line="400" w:lineRule="exact"/>
        <w:ind w:firstLineChars="150" w:firstLine="360"/>
        <w:rPr>
          <w:rFonts w:ascii="方正仿宋_GBK" w:eastAsia="方正仿宋_GBK" w:hAnsi="宋体"/>
          <w:sz w:val="24"/>
          <w:szCs w:val="24"/>
        </w:rPr>
      </w:pPr>
      <w:r w:rsidRPr="003D2257">
        <w:rPr>
          <w:rFonts w:ascii="方正仿宋_GBK" w:eastAsia="方正仿宋_GBK" w:hAnsi="宋体" w:hint="eastAsia"/>
          <w:sz w:val="24"/>
          <w:szCs w:val="24"/>
        </w:rPr>
        <w:t>（四）投诉</w:t>
      </w:r>
    </w:p>
    <w:p w:rsidR="00F62568" w:rsidRPr="003D2257" w:rsidRDefault="00F62568">
      <w:pPr>
        <w:spacing w:line="400" w:lineRule="exact"/>
        <w:ind w:right="12" w:firstLine="480"/>
        <w:rPr>
          <w:rFonts w:ascii="方正仿宋_GBK" w:eastAsia="方正仿宋_GBK" w:hAnsi="方正仿宋_GBK"/>
          <w:sz w:val="24"/>
        </w:rPr>
      </w:pPr>
      <w:r w:rsidRPr="003D2257">
        <w:rPr>
          <w:rFonts w:ascii="方正仿宋_GBK" w:eastAsia="方正仿宋_GBK" w:hAnsi="方正仿宋_GBK" w:hint="eastAsia"/>
          <w:sz w:val="24"/>
        </w:rPr>
        <w:t>1.供应商对采购人的答复不满意，或者采购人未在规定时间内答复的，可在答复期满后十五个工作日内按有关规定，向同级财政部门投诉。</w:t>
      </w:r>
    </w:p>
    <w:p w:rsidR="00F62568" w:rsidRPr="003D2257" w:rsidRDefault="00F62568">
      <w:pPr>
        <w:spacing w:line="400" w:lineRule="exact"/>
        <w:ind w:right="12" w:firstLine="480"/>
        <w:rPr>
          <w:rFonts w:ascii="方正仿宋_GBK" w:eastAsia="方正仿宋_GBK" w:hAnsi="方正仿宋_GBK"/>
          <w:sz w:val="24"/>
        </w:rPr>
      </w:pPr>
      <w:r w:rsidRPr="003D2257">
        <w:rPr>
          <w:rFonts w:ascii="方正仿宋_GBK" w:eastAsia="方正仿宋_GBK" w:hAnsi="方正仿宋_GBK" w:hint="eastAsia"/>
          <w:sz w:val="24"/>
        </w:rPr>
        <w:t>2.在提出投诉时，应附送相关证明材料。投诉书及证明材料为外文的，应同时提供其中文译本；中文与外文意思不一致的，以中文为准。</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方正仿宋_GBK" w:hint="eastAsia"/>
          <w:sz w:val="24"/>
        </w:rPr>
        <w:t>3.在确定受理投诉后，财政部门自受理投诉之日起三十个工作日内（</w:t>
      </w:r>
      <w:r w:rsidRPr="003D2257">
        <w:rPr>
          <w:rFonts w:ascii="方正仿宋_GBK" w:eastAsia="方正仿宋_GBK" w:hAnsi="方正仿宋_GBK"/>
          <w:sz w:val="24"/>
        </w:rPr>
        <w:t>进行调查取证或者组织质证</w:t>
      </w:r>
      <w:r w:rsidRPr="003D2257">
        <w:rPr>
          <w:rFonts w:ascii="方正仿宋_GBK" w:eastAsia="方正仿宋_GBK" w:hAnsi="方正仿宋_GBK" w:hint="eastAsia"/>
          <w:sz w:val="24"/>
        </w:rPr>
        <w:t>时间除外）对投诉事项做出处理决定，并将投诉处理决定书送达投诉人、被投诉人和其他与投诉处理决定有利害关系的政府采购相关当事人，同时在重庆市政府采购网公告投诉处理决定书</w:t>
      </w:r>
      <w:r w:rsidRPr="003D2257">
        <w:rPr>
          <w:rFonts w:ascii="方正仿宋_GBK" w:eastAsia="方正仿宋_GBK" w:hAnsi="宋体" w:hint="eastAsia"/>
          <w:sz w:val="24"/>
          <w:szCs w:val="24"/>
        </w:rPr>
        <w:t>。</w:t>
      </w:r>
    </w:p>
    <w:p w:rsidR="00F62568" w:rsidRPr="003D2257" w:rsidRDefault="00F62568">
      <w:pPr>
        <w:pStyle w:val="3"/>
        <w:spacing w:before="0" w:after="0" w:line="400" w:lineRule="exact"/>
        <w:rPr>
          <w:rFonts w:ascii="方正仿宋_GBK" w:eastAsia="方正仿宋_GBK"/>
          <w:b w:val="0"/>
          <w:sz w:val="24"/>
          <w:szCs w:val="24"/>
        </w:rPr>
      </w:pPr>
      <w:bookmarkStart w:id="63" w:name="_Toc102227322"/>
      <w:bookmarkStart w:id="64" w:name="_Toc342913396"/>
      <w:bookmarkStart w:id="65" w:name="_Toc29807610"/>
      <w:bookmarkStart w:id="66" w:name="_Toc11641055"/>
      <w:bookmarkStart w:id="67" w:name="_Toc12789059"/>
      <w:r w:rsidRPr="003D2257">
        <w:rPr>
          <w:rFonts w:ascii="方正仿宋_GBK" w:eastAsia="方正仿宋_GBK" w:hint="eastAsia"/>
          <w:b w:val="0"/>
          <w:sz w:val="24"/>
          <w:szCs w:val="24"/>
        </w:rPr>
        <w:t>七、签订</w:t>
      </w:r>
      <w:bookmarkEnd w:id="63"/>
      <w:r w:rsidRPr="003D2257">
        <w:rPr>
          <w:rFonts w:ascii="方正仿宋_GBK" w:eastAsia="方正仿宋_GBK" w:hint="eastAsia"/>
          <w:b w:val="0"/>
          <w:sz w:val="24"/>
          <w:szCs w:val="24"/>
        </w:rPr>
        <w:t>合同</w:t>
      </w:r>
      <w:bookmarkEnd w:id="64"/>
      <w:bookmarkEnd w:id="65"/>
    </w:p>
    <w:p w:rsidR="00F62568" w:rsidRPr="003D2257" w:rsidRDefault="00F62568">
      <w:pPr>
        <w:spacing w:line="400" w:lineRule="exact"/>
        <w:ind w:firstLineChars="150" w:firstLine="360"/>
        <w:rPr>
          <w:rFonts w:ascii="方正仿宋_GBK" w:eastAsia="方正仿宋_GBK" w:hAnsi="宋体"/>
          <w:sz w:val="24"/>
          <w:szCs w:val="24"/>
        </w:rPr>
      </w:pPr>
      <w:r w:rsidRPr="003D2257">
        <w:rPr>
          <w:rFonts w:ascii="方正仿宋_GBK" w:eastAsia="方正仿宋_GBK" w:hAnsi="宋体" w:hint="eastAsia"/>
          <w:sz w:val="24"/>
          <w:szCs w:val="24"/>
        </w:rPr>
        <w:t>（一）采购人应当自成交通知书发出之日起三十日内，按照校内磋商文件和成交供应商响应文件的约定，与成交供应商签订书面合同。所签订的合同不得对校内磋商文件和供应商的响应文件作实质性修改。</w:t>
      </w:r>
    </w:p>
    <w:p w:rsidR="00F62568" w:rsidRPr="003D2257" w:rsidRDefault="00F62568">
      <w:pPr>
        <w:spacing w:line="400" w:lineRule="exact"/>
        <w:ind w:firstLineChars="150" w:firstLine="360"/>
        <w:rPr>
          <w:rFonts w:ascii="方正仿宋_GBK" w:eastAsia="方正仿宋_GBK" w:hAnsi="宋体"/>
          <w:sz w:val="24"/>
          <w:szCs w:val="24"/>
        </w:rPr>
      </w:pPr>
      <w:r w:rsidRPr="003D2257">
        <w:rPr>
          <w:rFonts w:ascii="方正仿宋_GBK" w:eastAsia="方正仿宋_GBK" w:hAnsi="宋体" w:hint="eastAsia"/>
          <w:sz w:val="24"/>
          <w:szCs w:val="24"/>
        </w:rPr>
        <w:t>（二）采购人应当自政府采购合同签订之日起2个工作日内，将政府采购合同在重庆市政府采购网上公告，但政府采购合同中涉及国家秘密、商业秘密的内容除外。</w:t>
      </w:r>
    </w:p>
    <w:p w:rsidR="00F62568" w:rsidRPr="003D2257" w:rsidRDefault="00F62568">
      <w:pPr>
        <w:spacing w:line="400" w:lineRule="exact"/>
        <w:ind w:firstLineChars="150" w:firstLine="360"/>
        <w:rPr>
          <w:rFonts w:ascii="方正仿宋_GBK" w:eastAsia="方正仿宋_GBK" w:hAnsi="宋体"/>
          <w:sz w:val="24"/>
          <w:szCs w:val="24"/>
        </w:rPr>
      </w:pPr>
      <w:r w:rsidRPr="003D2257">
        <w:rPr>
          <w:rFonts w:ascii="方正仿宋_GBK" w:eastAsia="方正仿宋_GBK" w:hAnsi="宋体" w:hint="eastAsia"/>
          <w:sz w:val="24"/>
          <w:szCs w:val="24"/>
        </w:rPr>
        <w:t>（三）校内磋商文件、供应商的响应文件及澄清文件等，均为签订政府采购合同的依据。</w:t>
      </w:r>
    </w:p>
    <w:p w:rsidR="00F62568" w:rsidRPr="003D2257" w:rsidRDefault="00F62568">
      <w:pPr>
        <w:spacing w:line="400" w:lineRule="exact"/>
        <w:ind w:firstLineChars="150" w:firstLine="360"/>
        <w:rPr>
          <w:rFonts w:ascii="方正仿宋_GBK" w:eastAsia="方正仿宋_GBK" w:hAnsi="宋体"/>
          <w:sz w:val="24"/>
          <w:szCs w:val="24"/>
        </w:rPr>
      </w:pPr>
      <w:r w:rsidRPr="003D2257">
        <w:rPr>
          <w:rFonts w:ascii="方正仿宋_GBK" w:eastAsia="方正仿宋_GBK" w:hAnsi="宋体" w:hint="eastAsia"/>
          <w:sz w:val="24"/>
          <w:szCs w:val="24"/>
        </w:rPr>
        <w:t>（四）合同生效条款由供需双方约定，法律、行政法规规定应当办理批准、登记等手续后生效的合同，依照其规定。</w:t>
      </w:r>
    </w:p>
    <w:p w:rsidR="00F62568" w:rsidRPr="003D2257" w:rsidRDefault="00F62568">
      <w:pPr>
        <w:spacing w:line="400" w:lineRule="exact"/>
        <w:ind w:firstLineChars="150" w:firstLine="360"/>
        <w:rPr>
          <w:rFonts w:ascii="方正仿宋_GBK" w:eastAsia="方正仿宋_GBK" w:hAnsi="宋体"/>
          <w:sz w:val="24"/>
          <w:szCs w:val="24"/>
        </w:rPr>
      </w:pPr>
      <w:r w:rsidRPr="003D2257">
        <w:rPr>
          <w:rFonts w:ascii="方正仿宋_GBK" w:eastAsia="方正仿宋_GBK" w:hAnsi="宋体" w:hint="eastAsia"/>
          <w:sz w:val="24"/>
          <w:szCs w:val="24"/>
        </w:rPr>
        <w:t>（五）合同原则上应按照《重庆市政府采购合同》签订，相关单位要求适用合同通用格式版本的，应按其要求另行签订其他合同。</w:t>
      </w:r>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（六）采购人要求成交供应商提供履约保证金的，应当在校内磋商文件中予以约定。成交供应商履约完毕后，采购人应于五日内无息退还其履约保证金。</w:t>
      </w:r>
    </w:p>
    <w:p w:rsidR="00F62568" w:rsidRPr="003D2257" w:rsidRDefault="00F62568">
      <w:pPr>
        <w:pStyle w:val="3"/>
        <w:spacing w:before="0" w:after="0" w:line="400" w:lineRule="exact"/>
        <w:rPr>
          <w:rFonts w:ascii="方正仿宋_GBK" w:eastAsia="方正仿宋_GBK"/>
          <w:b w:val="0"/>
          <w:sz w:val="24"/>
        </w:rPr>
      </w:pPr>
      <w:bookmarkStart w:id="68" w:name="_Toc14780"/>
      <w:bookmarkStart w:id="69" w:name="_Toc29807611"/>
      <w:r w:rsidRPr="003D2257">
        <w:rPr>
          <w:rFonts w:ascii="方正仿宋_GBK" w:eastAsia="方正仿宋_GBK" w:hint="eastAsia"/>
          <w:b w:val="0"/>
          <w:sz w:val="24"/>
          <w:szCs w:val="24"/>
        </w:rPr>
        <w:t>八、</w:t>
      </w:r>
      <w:r w:rsidRPr="003D2257">
        <w:rPr>
          <w:rFonts w:ascii="方正仿宋_GBK" w:eastAsia="方正仿宋_GBK" w:hint="eastAsia"/>
          <w:b w:val="0"/>
          <w:sz w:val="24"/>
        </w:rPr>
        <w:t>政府采购信用融资</w:t>
      </w:r>
      <w:bookmarkEnd w:id="68"/>
      <w:bookmarkEnd w:id="69"/>
    </w:p>
    <w:p w:rsidR="00F62568" w:rsidRPr="003D2257" w:rsidRDefault="00F62568">
      <w:pPr>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F62568" w:rsidRPr="003D2257" w:rsidRDefault="00F62568">
      <w:pPr>
        <w:pStyle w:val="2"/>
        <w:spacing w:before="0" w:after="0" w:line="360" w:lineRule="auto"/>
        <w:jc w:val="center"/>
        <w:rPr>
          <w:rFonts w:ascii="方正小标宋_GBK" w:eastAsia="方正小标宋_GBK" w:hAnsi="宋体"/>
          <w:b w:val="0"/>
          <w:sz w:val="36"/>
          <w:szCs w:val="30"/>
        </w:rPr>
      </w:pPr>
      <w:r w:rsidRPr="003D2257">
        <w:rPr>
          <w:rFonts w:ascii="宋体" w:eastAsia="宋体" w:hAnsi="宋体"/>
          <w:b w:val="0"/>
          <w:sz w:val="36"/>
          <w:szCs w:val="30"/>
        </w:rPr>
        <w:br w:type="page"/>
      </w:r>
      <w:bookmarkStart w:id="70" w:name="_Toc29807612"/>
      <w:r w:rsidRPr="003D2257">
        <w:rPr>
          <w:rFonts w:ascii="方正小标宋_GBK" w:eastAsia="方正小标宋_GBK" w:hAnsi="宋体" w:hint="eastAsia"/>
          <w:b w:val="0"/>
          <w:sz w:val="36"/>
          <w:szCs w:val="30"/>
        </w:rPr>
        <w:lastRenderedPageBreak/>
        <w:t>第六篇  合同主要条款和格式合同（样本）</w:t>
      </w:r>
      <w:bookmarkEnd w:id="70"/>
    </w:p>
    <w:p w:rsidR="00F62568" w:rsidRPr="003D2257" w:rsidRDefault="00F62568" w:rsidP="000409A1">
      <w:pPr>
        <w:pStyle w:val="2"/>
        <w:spacing w:line="500" w:lineRule="exact"/>
        <w:ind w:firstLineChars="200" w:firstLine="480"/>
        <w:rPr>
          <w:rFonts w:ascii="方正仿宋_GBK" w:eastAsia="方正仿宋_GBK"/>
          <w:b w:val="0"/>
          <w:sz w:val="24"/>
        </w:rPr>
      </w:pPr>
      <w:bookmarkStart w:id="71" w:name="_Toc277084870"/>
      <w:bookmarkStart w:id="72" w:name="_Toc285722712"/>
      <w:bookmarkStart w:id="73" w:name="_Toc515442385"/>
      <w:bookmarkStart w:id="74" w:name="_Toc29807613"/>
      <w:r w:rsidRPr="003D2257">
        <w:rPr>
          <w:rFonts w:ascii="方正仿宋_GBK" w:eastAsia="方正仿宋_GBK" w:hint="eastAsia"/>
          <w:b w:val="0"/>
          <w:sz w:val="24"/>
        </w:rPr>
        <w:t>一、合同主要条款</w:t>
      </w:r>
      <w:bookmarkEnd w:id="71"/>
      <w:bookmarkEnd w:id="72"/>
      <w:bookmarkEnd w:id="73"/>
      <w:bookmarkEnd w:id="74"/>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1.定义</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1.1甲方（需方）即采购人，是指通过招标采购，接受合同货物及服务的各级国家机关、事业单位和团体组织。</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1.2乙方（供方）即中标人，是指中标后提供合同货物和服务的自然人、法人及其他组织。</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1.3合同是指由甲乙双方按照招标文件和投标文件的实质性内容，通过协商一致达成的书面协议。</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1.4合同价格指以中标价格为依据，在供方全面履行合同义务后，需方（或财政部门）应支付给供方的金额。</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1.5技术资料是指合同货物及其相关的设计、制造、监造、检验、验收等文件（包括图纸、各种文字说明、标准）。</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2.货物内容</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合同包括以下内容：货物名称、型号规格、技术参数、数量（单位）等内容。</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3.合同价格</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3.1合同价格即合同总价。</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3.2合同价格包括合同货物、技术资料、合同货物的税费、运杂费、保险费、包装费、装卸费及与货物有关的供方应纳的税费，所有税费由乙方负担。</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3.3合同货物单价为不变价。</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4.转包或分包</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4.1本合同范围的货物，应由乙方直接供应，不得转让他人供应；</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4.2非经甲方书面同意，乙方不得将本合同范围的货物全部或部分分包给他人供应；</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4.3如有转让和未经甲方同意的分包行为，甲方有权解除合同，没收履约保证金并追究乙方的违约责任。解除通知向乙方于合同中所留地址寄送第5日即视为送达，搬迁、拒收等一切理由的退件均不影响送达效力，因此而解除合同的，乙方应向甲方支付合同总金额25%的违约金，并承担因此而给甲方造成的一切损失，</w:t>
      </w:r>
      <w:r w:rsidRPr="003D2257">
        <w:rPr>
          <w:rFonts w:ascii="方正仿宋_GBK" w:eastAsia="方正仿宋_GBK" w:hAnsi="宋体"/>
          <w:bCs/>
          <w:sz w:val="24"/>
        </w:rPr>
        <w:t>包括甲方向乙方索赔所产生的诉讼费、</w:t>
      </w:r>
      <w:r w:rsidRPr="003D2257">
        <w:rPr>
          <w:rFonts w:ascii="方正仿宋_GBK" w:eastAsia="方正仿宋_GBK" w:hAnsi="宋体" w:hint="eastAsia"/>
          <w:bCs/>
          <w:sz w:val="24"/>
        </w:rPr>
        <w:t>鉴定费</w:t>
      </w:r>
      <w:r w:rsidRPr="003D2257">
        <w:rPr>
          <w:rFonts w:ascii="方正仿宋_GBK" w:eastAsia="方正仿宋_GBK" w:hAnsi="宋体"/>
          <w:bCs/>
          <w:sz w:val="24"/>
        </w:rPr>
        <w:t>、律师费</w:t>
      </w:r>
      <w:r w:rsidRPr="003D2257">
        <w:rPr>
          <w:rFonts w:ascii="方正仿宋_GBK" w:eastAsia="方正仿宋_GBK" w:hAnsi="宋体" w:hint="eastAsia"/>
          <w:bCs/>
          <w:sz w:val="24"/>
        </w:rPr>
        <w:t>、评估费</w:t>
      </w:r>
      <w:r w:rsidRPr="003D2257">
        <w:rPr>
          <w:rFonts w:ascii="方正仿宋_GBK" w:eastAsia="方正仿宋_GBK" w:hAnsi="宋体"/>
          <w:bCs/>
          <w:sz w:val="24"/>
        </w:rPr>
        <w:t>等</w:t>
      </w:r>
      <w:r w:rsidRPr="003D2257">
        <w:rPr>
          <w:rFonts w:ascii="方正仿宋_GBK" w:eastAsia="方正仿宋_GBK" w:hAnsi="宋体" w:hint="eastAsia"/>
          <w:bCs/>
          <w:sz w:val="24"/>
        </w:rPr>
        <w:t>。</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bCs/>
          <w:sz w:val="24"/>
        </w:rPr>
        <w:t>5.质量保证及售后服务</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5.1乙方应按招标文件规定的货物性能、技术要求、质量标准向甲方提供未经使用的全新产品。</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5.2乙方提供的货物在质保期内因货物本身的质量问题发生故障，乙方应负责免费更换。</w:t>
      </w:r>
      <w:r w:rsidRPr="003D2257">
        <w:rPr>
          <w:rFonts w:ascii="方正仿宋_GBK" w:eastAsia="方正仿宋_GBK" w:hAnsi="宋体" w:hint="eastAsia"/>
          <w:sz w:val="24"/>
        </w:rPr>
        <w:lastRenderedPageBreak/>
        <w:t>对达不到技术要求者，根据实际情况，经双方协商，可按以下办法处理：</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5.2.1更换：由乙方承担所发生的全部费用。</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5.2.2贬值处理：由甲乙双方合议定价。</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5.2.3退货处理：乙方应退还甲方支付的合同款，同时应承担该货物的直接费用（运输、保险、检验、货款利息及银行手续费等）。</w:t>
      </w:r>
    </w:p>
    <w:p w:rsidR="00F62568" w:rsidRPr="003D2257" w:rsidRDefault="00F62568">
      <w:pPr>
        <w:pStyle w:val="afd"/>
        <w:spacing w:line="400" w:lineRule="exact"/>
        <w:ind w:firstLineChars="200" w:firstLine="480"/>
        <w:rPr>
          <w:rFonts w:ascii="方正仿宋_GBK" w:eastAsia="方正仿宋_GBK" w:hAnsi="仿宋"/>
          <w:sz w:val="24"/>
        </w:rPr>
      </w:pPr>
      <w:r w:rsidRPr="003D2257">
        <w:rPr>
          <w:rFonts w:ascii="方正仿宋_GBK" w:eastAsia="方正仿宋_GBK" w:hAnsi="仿宋" w:hint="eastAsia"/>
          <w:sz w:val="24"/>
        </w:rPr>
        <w:t>5.3如在使用过程中发生质量问题，乙方应按本项目“第三篇 项目商务要求”中的要求处理。</w:t>
      </w:r>
    </w:p>
    <w:p w:rsidR="00F62568" w:rsidRPr="003D2257" w:rsidRDefault="00F62568">
      <w:pPr>
        <w:pStyle w:val="afd"/>
        <w:spacing w:line="400" w:lineRule="exact"/>
        <w:ind w:firstLineChars="200" w:firstLine="480"/>
        <w:rPr>
          <w:rFonts w:ascii="方正仿宋_GBK" w:eastAsia="方正仿宋_GBK" w:hAnsi="仿宋"/>
          <w:sz w:val="24"/>
        </w:rPr>
      </w:pPr>
      <w:r w:rsidRPr="003D2257">
        <w:rPr>
          <w:rFonts w:ascii="方正仿宋_GBK" w:eastAsia="方正仿宋_GBK" w:hAnsi="仿宋" w:hint="eastAsia"/>
          <w:sz w:val="24"/>
        </w:rPr>
        <w:t>5.4在质保期内，乙方应对货物出现的质量及安全问题负责处理解决并承担一切费用。</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仿宋" w:hint="eastAsia"/>
          <w:sz w:val="24"/>
        </w:rPr>
        <w:t>5.5 如甲方要求乙方提供履约保证金的，履约保证金的收取和退还应按本项目“第三篇 项目商务要求”中的要求处理。</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6.付款</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6.1本合同使用货币币制如未作特别说明均为人民币。</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6.2付款方式：银行转账、现金支票。</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6.3付款方法：同本项目“第三篇 商务条款”中关于付款方式的约定。</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7.检查验收</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7.1供方应随货物提供合格证和质量证明文件，如是国外进口的货物还须提供入关证明。</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7.2货物验收</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7.3货物验收报告应由需方、供方经办人签字，并加盖双方公章，以此作为支付凭据。</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8.索赔</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供方对货物与合同要求不符负有责任，并且需方已于规定交货内和质量保证期内提出索赔，供方应按需方同意的下述一种或多种方法解决索赔事宜。</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8.2根据货物的疵劣和受损程度以及需方遭受损失的金额，经双方同意降低货物价格。</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8.3乙方必须按照合同约定如期完成供货并安装调试完毕达到正常使用状态，否则视为逾期交货，每逾期1日，应按每天合同总价款的1‰计算支付违约金。累积逾期达30日，甲方有权单方解除合同。解除通知向乙方于合同中所留地址寄送第5日即视为送达，搬迁、拒收等一切理由的退件均不影响送达效力，并承担因此而给甲方造成的一切损失，包括甲方因此所产生的诉讼费、鉴定费、律师费、评估费等。</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hint="eastAsia"/>
          <w:sz w:val="24"/>
        </w:rPr>
        <w:t>9.知识产权</w:t>
      </w:r>
    </w:p>
    <w:p w:rsidR="00F62568" w:rsidRPr="003D2257" w:rsidRDefault="00F62568">
      <w:pPr>
        <w:pStyle w:val="afd"/>
        <w:spacing w:line="400" w:lineRule="exact"/>
        <w:ind w:firstLineChars="200" w:firstLine="480"/>
        <w:rPr>
          <w:rFonts w:ascii="方正仿宋_GBK" w:eastAsia="方正仿宋_GBK" w:hAnsi="宋体"/>
          <w:sz w:val="24"/>
        </w:rPr>
      </w:pPr>
      <w:r w:rsidRPr="003D2257">
        <w:rPr>
          <w:rFonts w:ascii="方正仿宋_GBK" w:eastAsia="方正仿宋_GBK" w:hAnsi="宋体" w:cs="宋体" w:hint="eastAsia"/>
          <w:kern w:val="0"/>
          <w:sz w:val="24"/>
          <w:szCs w:val="24"/>
        </w:rPr>
        <w:lastRenderedPageBreak/>
        <w:t>甲方在中华人民共和国境内使用乙方提供的货物及服务时免受第三方提出的侵犯其专利权或其它知识产权的起诉。如果第三方提出侵权指控，乙方应承担由此而引起的一切法律责任和费用。</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10.合同争议的解决</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10.1当事人友好协商达成一致</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10.2在60天内当事人协商不能达成协议的，可提请采购人当地仲裁机构仲裁。</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11.违约责任</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按《中华人民共和国合同法》、《中华人民共和国政府采购法》有关条款，或由供需双方约定。</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12.合同生效及其它</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12.1合同生效及其效力应符合《中华人民共和国合同法》有关规定。</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12.2合同应经当事人法定代表人或委托代理人签字，加盖双方合同专用章或公章。</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12.3合同所包括附件，是合同不可分割的一部分，具有同等法法律效力。</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12.4合同需提供担保的，按《中华人民共和国担保法》规定执行。</w:t>
      </w:r>
    </w:p>
    <w:p w:rsidR="00F62568" w:rsidRPr="003D2257" w:rsidRDefault="00F62568">
      <w:pPr>
        <w:snapToGrid w:val="0"/>
        <w:spacing w:line="400" w:lineRule="exact"/>
        <w:ind w:firstLineChars="200" w:firstLine="480"/>
        <w:outlineLvl w:val="0"/>
        <w:rPr>
          <w:rFonts w:ascii="方正仿宋_GBK" w:eastAsia="方正仿宋_GBK" w:hAnsi="宋体"/>
          <w:bCs/>
          <w:sz w:val="24"/>
        </w:rPr>
      </w:pPr>
      <w:r w:rsidRPr="003D2257">
        <w:rPr>
          <w:rFonts w:ascii="方正仿宋_GBK" w:eastAsia="方正仿宋_GBK" w:hAnsi="宋体" w:hint="eastAsia"/>
          <w:bCs/>
          <w:sz w:val="24"/>
        </w:rPr>
        <w:t>12.5本合同条件未尽事宜依照《中华人民共和国合同法》，由供需双方共同协商确定。</w:t>
      </w:r>
    </w:p>
    <w:p w:rsidR="00F62568" w:rsidRPr="003D2257" w:rsidRDefault="00F62568">
      <w:pPr>
        <w:snapToGrid w:val="0"/>
        <w:spacing w:line="500" w:lineRule="exact"/>
        <w:jc w:val="center"/>
        <w:outlineLvl w:val="0"/>
        <w:rPr>
          <w:rFonts w:ascii="方正仿宋_GBK" w:eastAsia="方正仿宋_GBK"/>
          <w:sz w:val="44"/>
        </w:rPr>
        <w:sectPr w:rsidR="00F62568" w:rsidRPr="003D2257">
          <w:headerReference w:type="default" r:id="rId17"/>
          <w:pgSz w:w="11907" w:h="16840"/>
          <w:pgMar w:top="1134" w:right="1191" w:bottom="1134" w:left="1304" w:header="964" w:footer="992" w:gutter="0"/>
          <w:pgNumType w:fmt="numberInDash"/>
          <w:cols w:space="720"/>
          <w:docGrid w:linePitch="312"/>
        </w:sectPr>
      </w:pPr>
    </w:p>
    <w:p w:rsidR="00F62568" w:rsidRPr="003D2257" w:rsidRDefault="00F62568">
      <w:pPr>
        <w:pStyle w:val="2"/>
        <w:spacing w:before="0" w:after="0" w:line="360" w:lineRule="auto"/>
        <w:jc w:val="center"/>
        <w:rPr>
          <w:rFonts w:ascii="方正小标宋_GBK" w:eastAsia="方正小标宋_GBK" w:hAnsi="宋体"/>
          <w:b w:val="0"/>
          <w:sz w:val="36"/>
          <w:szCs w:val="30"/>
        </w:rPr>
      </w:pPr>
      <w:bookmarkStart w:id="75" w:name="_Toc29807614"/>
      <w:r w:rsidRPr="003D2257">
        <w:rPr>
          <w:rFonts w:ascii="方正小标宋_GBK" w:eastAsia="方正小标宋_GBK" w:hAnsi="宋体" w:hint="eastAsia"/>
          <w:b w:val="0"/>
          <w:sz w:val="36"/>
          <w:szCs w:val="30"/>
        </w:rPr>
        <w:lastRenderedPageBreak/>
        <w:t xml:space="preserve">第七篇  </w:t>
      </w:r>
      <w:bookmarkEnd w:id="66"/>
      <w:bookmarkEnd w:id="67"/>
      <w:r w:rsidRPr="003D2257">
        <w:rPr>
          <w:rFonts w:ascii="方正小标宋_GBK" w:eastAsia="方正小标宋_GBK" w:hAnsi="宋体" w:hint="eastAsia"/>
          <w:b w:val="0"/>
          <w:sz w:val="36"/>
          <w:szCs w:val="30"/>
        </w:rPr>
        <w:t>政府采购合同</w:t>
      </w:r>
      <w:bookmarkEnd w:id="75"/>
    </w:p>
    <w:p w:rsidR="00F62568" w:rsidRPr="003D2257" w:rsidRDefault="00F62568">
      <w:pPr>
        <w:spacing w:line="500" w:lineRule="exact"/>
        <w:jc w:val="center"/>
        <w:rPr>
          <w:rFonts w:ascii="方正仿宋_GBK" w:eastAsia="方正仿宋_GBK"/>
          <w:sz w:val="44"/>
        </w:rPr>
      </w:pPr>
      <w:r w:rsidRPr="003D2257">
        <w:rPr>
          <w:rFonts w:ascii="方正仿宋_GBK" w:eastAsia="方正仿宋_GBK" w:hint="eastAsia"/>
          <w:sz w:val="44"/>
        </w:rPr>
        <w:t>四川外国语大学采购合同（参考）</w:t>
      </w:r>
    </w:p>
    <w:p w:rsidR="00F62568" w:rsidRPr="003D2257" w:rsidRDefault="00F62568">
      <w:pPr>
        <w:spacing w:line="500" w:lineRule="exact"/>
        <w:jc w:val="center"/>
        <w:rPr>
          <w:rFonts w:ascii="方正仿宋_GBK" w:eastAsia="方正仿宋_GBK"/>
        </w:rPr>
      </w:pPr>
      <w:r w:rsidRPr="003D2257">
        <w:rPr>
          <w:rFonts w:ascii="方正仿宋_GBK" w:eastAsia="方正仿宋_GBK" w:hint="eastAsia"/>
        </w:rPr>
        <w:t>（项目号：     ）</w:t>
      </w:r>
    </w:p>
    <w:p w:rsidR="00F62568" w:rsidRPr="003D2257" w:rsidRDefault="00F62568">
      <w:pPr>
        <w:spacing w:line="500" w:lineRule="exact"/>
        <w:rPr>
          <w:rFonts w:ascii="方正仿宋_GBK" w:eastAsia="方正仿宋_GBK"/>
          <w:sz w:val="24"/>
        </w:rPr>
      </w:pPr>
      <w:r w:rsidRPr="003D2257">
        <w:rPr>
          <w:rFonts w:ascii="方正仿宋_GBK" w:eastAsia="方正仿宋_GBK" w:hint="eastAsia"/>
          <w:sz w:val="24"/>
        </w:rPr>
        <w:t>甲方（需方）：___________________________      计价单位：____________</w:t>
      </w:r>
    </w:p>
    <w:p w:rsidR="00F62568" w:rsidRPr="003D2257" w:rsidRDefault="00F62568">
      <w:pPr>
        <w:spacing w:line="500" w:lineRule="exact"/>
        <w:rPr>
          <w:rFonts w:ascii="方正仿宋_GBK" w:eastAsia="方正仿宋_GBK"/>
          <w:sz w:val="24"/>
        </w:rPr>
      </w:pPr>
      <w:r w:rsidRPr="003D2257">
        <w:rPr>
          <w:rFonts w:ascii="方正仿宋_GBK" w:eastAsia="方正仿宋_GBK" w:hint="eastAsia"/>
          <w:sz w:val="24"/>
        </w:rPr>
        <w:t>乙方（供方）：___________________________      计量单位：_____________</w:t>
      </w:r>
    </w:p>
    <w:p w:rsidR="00F62568" w:rsidRPr="003D2257" w:rsidRDefault="00F62568">
      <w:pPr>
        <w:spacing w:line="500" w:lineRule="exact"/>
        <w:rPr>
          <w:rFonts w:ascii="方正仿宋_GBK" w:eastAsia="方正仿宋_GBK"/>
          <w:sz w:val="24"/>
        </w:rPr>
      </w:pPr>
    </w:p>
    <w:p w:rsidR="00F62568" w:rsidRPr="003D2257" w:rsidRDefault="00F62568">
      <w:pPr>
        <w:spacing w:line="500" w:lineRule="exact"/>
        <w:rPr>
          <w:rFonts w:ascii="方正仿宋_GBK" w:eastAsia="方正仿宋_GBK"/>
          <w:sz w:val="24"/>
        </w:rPr>
      </w:pPr>
      <w:r w:rsidRPr="003D2257">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1"/>
        <w:gridCol w:w="984"/>
        <w:gridCol w:w="575"/>
        <w:gridCol w:w="723"/>
        <w:gridCol w:w="1134"/>
        <w:gridCol w:w="1559"/>
        <w:gridCol w:w="1567"/>
        <w:gridCol w:w="15"/>
      </w:tblGrid>
      <w:tr w:rsidR="00F62568" w:rsidRPr="003D2257">
        <w:trPr>
          <w:gridAfter w:val="1"/>
          <w:wAfter w:w="15" w:type="dxa"/>
          <w:trHeight w:val="452"/>
        </w:trPr>
        <w:tc>
          <w:tcPr>
            <w:tcW w:w="3071" w:type="dxa"/>
            <w:vAlign w:val="center"/>
          </w:tcPr>
          <w:p w:rsidR="00F62568" w:rsidRPr="003D2257" w:rsidRDefault="00F62568">
            <w:pPr>
              <w:spacing w:line="240" w:lineRule="atLeast"/>
              <w:jc w:val="center"/>
              <w:rPr>
                <w:rFonts w:ascii="方正仿宋_GBK" w:eastAsia="方正仿宋_GBK"/>
                <w:sz w:val="21"/>
                <w:szCs w:val="21"/>
              </w:rPr>
            </w:pPr>
            <w:r w:rsidRPr="003D2257">
              <w:rPr>
                <w:rFonts w:ascii="方正仿宋_GBK" w:eastAsia="方正仿宋_GBK" w:hint="eastAsia"/>
                <w:sz w:val="21"/>
                <w:szCs w:val="21"/>
              </w:rPr>
              <w:t>项目名称</w:t>
            </w:r>
          </w:p>
        </w:tc>
        <w:tc>
          <w:tcPr>
            <w:tcW w:w="984" w:type="dxa"/>
            <w:vAlign w:val="center"/>
          </w:tcPr>
          <w:p w:rsidR="00F62568" w:rsidRPr="003D2257" w:rsidRDefault="00F62568">
            <w:pPr>
              <w:spacing w:line="240" w:lineRule="atLeast"/>
              <w:jc w:val="center"/>
              <w:rPr>
                <w:rFonts w:ascii="方正仿宋_GBK" w:eastAsia="方正仿宋_GBK"/>
                <w:sz w:val="21"/>
                <w:szCs w:val="21"/>
              </w:rPr>
            </w:pPr>
            <w:r w:rsidRPr="003D2257">
              <w:rPr>
                <w:rFonts w:ascii="方正仿宋_GBK" w:eastAsia="方正仿宋_GBK" w:hint="eastAsia"/>
                <w:sz w:val="21"/>
                <w:szCs w:val="21"/>
              </w:rPr>
              <w:t>数量</w:t>
            </w:r>
          </w:p>
        </w:tc>
        <w:tc>
          <w:tcPr>
            <w:tcW w:w="1298" w:type="dxa"/>
            <w:gridSpan w:val="2"/>
            <w:vAlign w:val="center"/>
          </w:tcPr>
          <w:p w:rsidR="00F62568" w:rsidRPr="003D2257" w:rsidRDefault="00F62568">
            <w:pPr>
              <w:spacing w:line="240" w:lineRule="atLeast"/>
              <w:jc w:val="center"/>
              <w:rPr>
                <w:rFonts w:ascii="方正仿宋_GBK" w:eastAsia="方正仿宋_GBK"/>
                <w:sz w:val="21"/>
                <w:szCs w:val="21"/>
              </w:rPr>
            </w:pPr>
            <w:r w:rsidRPr="003D2257">
              <w:rPr>
                <w:rFonts w:ascii="方正仿宋_GBK" w:eastAsia="方正仿宋_GBK" w:hint="eastAsia"/>
                <w:sz w:val="21"/>
                <w:szCs w:val="21"/>
              </w:rPr>
              <w:t>综合单价</w:t>
            </w:r>
          </w:p>
        </w:tc>
        <w:tc>
          <w:tcPr>
            <w:tcW w:w="1134" w:type="dxa"/>
            <w:vAlign w:val="center"/>
          </w:tcPr>
          <w:p w:rsidR="00F62568" w:rsidRPr="003D2257" w:rsidRDefault="00F62568">
            <w:pPr>
              <w:spacing w:line="240" w:lineRule="atLeast"/>
              <w:jc w:val="center"/>
              <w:rPr>
                <w:rFonts w:ascii="方正仿宋_GBK" w:eastAsia="方正仿宋_GBK"/>
                <w:sz w:val="21"/>
                <w:szCs w:val="21"/>
              </w:rPr>
            </w:pPr>
            <w:r w:rsidRPr="003D2257">
              <w:rPr>
                <w:rFonts w:ascii="方正仿宋_GBK" w:eastAsia="方正仿宋_GBK" w:hint="eastAsia"/>
                <w:sz w:val="21"/>
                <w:szCs w:val="21"/>
              </w:rPr>
              <w:t>总价</w:t>
            </w:r>
          </w:p>
        </w:tc>
        <w:tc>
          <w:tcPr>
            <w:tcW w:w="1559" w:type="dxa"/>
            <w:vAlign w:val="center"/>
          </w:tcPr>
          <w:p w:rsidR="00F62568" w:rsidRPr="003D2257" w:rsidRDefault="00F62568">
            <w:pPr>
              <w:spacing w:line="240" w:lineRule="atLeast"/>
              <w:jc w:val="center"/>
              <w:rPr>
                <w:rFonts w:ascii="方正仿宋_GBK" w:eastAsia="方正仿宋_GBK"/>
                <w:sz w:val="21"/>
                <w:szCs w:val="21"/>
              </w:rPr>
            </w:pPr>
            <w:r w:rsidRPr="003D2257">
              <w:rPr>
                <w:rFonts w:ascii="方正仿宋_GBK" w:eastAsia="方正仿宋_GBK" w:hint="eastAsia"/>
                <w:sz w:val="21"/>
                <w:szCs w:val="21"/>
              </w:rPr>
              <w:t>服务时间</w:t>
            </w:r>
          </w:p>
        </w:tc>
        <w:tc>
          <w:tcPr>
            <w:tcW w:w="1567" w:type="dxa"/>
            <w:vAlign w:val="center"/>
          </w:tcPr>
          <w:p w:rsidR="00F62568" w:rsidRPr="003D2257" w:rsidRDefault="00F62568">
            <w:pPr>
              <w:spacing w:line="240" w:lineRule="atLeast"/>
              <w:jc w:val="center"/>
              <w:rPr>
                <w:rFonts w:ascii="方正仿宋_GBK" w:eastAsia="方正仿宋_GBK"/>
                <w:sz w:val="21"/>
                <w:szCs w:val="21"/>
              </w:rPr>
            </w:pPr>
            <w:r w:rsidRPr="003D2257">
              <w:rPr>
                <w:rFonts w:ascii="方正仿宋_GBK" w:eastAsia="方正仿宋_GBK" w:hint="eastAsia"/>
                <w:sz w:val="21"/>
                <w:szCs w:val="21"/>
              </w:rPr>
              <w:t>服务地点</w:t>
            </w:r>
          </w:p>
        </w:tc>
      </w:tr>
      <w:tr w:rsidR="00F62568" w:rsidRPr="003D2257">
        <w:trPr>
          <w:gridAfter w:val="1"/>
          <w:wAfter w:w="15" w:type="dxa"/>
        </w:trPr>
        <w:tc>
          <w:tcPr>
            <w:tcW w:w="3071" w:type="dxa"/>
            <w:vAlign w:val="center"/>
          </w:tcPr>
          <w:p w:rsidR="00F62568" w:rsidRPr="003D2257" w:rsidRDefault="00F62568">
            <w:pPr>
              <w:spacing w:line="240" w:lineRule="atLeast"/>
              <w:jc w:val="center"/>
              <w:rPr>
                <w:rFonts w:ascii="方正仿宋_GBK" w:eastAsia="方正仿宋_GBK"/>
                <w:sz w:val="21"/>
                <w:szCs w:val="21"/>
              </w:rPr>
            </w:pPr>
          </w:p>
        </w:tc>
        <w:tc>
          <w:tcPr>
            <w:tcW w:w="984" w:type="dxa"/>
            <w:vAlign w:val="center"/>
          </w:tcPr>
          <w:p w:rsidR="00F62568" w:rsidRPr="003D2257" w:rsidRDefault="00F62568">
            <w:pPr>
              <w:spacing w:line="240" w:lineRule="atLeast"/>
              <w:jc w:val="center"/>
              <w:rPr>
                <w:rFonts w:ascii="方正仿宋_GBK" w:eastAsia="方正仿宋_GBK"/>
                <w:sz w:val="21"/>
                <w:szCs w:val="21"/>
              </w:rPr>
            </w:pPr>
          </w:p>
        </w:tc>
        <w:tc>
          <w:tcPr>
            <w:tcW w:w="1298" w:type="dxa"/>
            <w:gridSpan w:val="2"/>
            <w:vAlign w:val="center"/>
          </w:tcPr>
          <w:p w:rsidR="00F62568" w:rsidRPr="003D2257" w:rsidRDefault="00F62568">
            <w:pPr>
              <w:spacing w:line="240" w:lineRule="atLeast"/>
              <w:jc w:val="center"/>
              <w:rPr>
                <w:rFonts w:ascii="方正仿宋_GBK" w:eastAsia="方正仿宋_GBK"/>
                <w:sz w:val="21"/>
                <w:szCs w:val="21"/>
              </w:rPr>
            </w:pPr>
          </w:p>
        </w:tc>
        <w:tc>
          <w:tcPr>
            <w:tcW w:w="1134" w:type="dxa"/>
            <w:vAlign w:val="center"/>
          </w:tcPr>
          <w:p w:rsidR="00F62568" w:rsidRPr="003D2257" w:rsidRDefault="00F62568">
            <w:pPr>
              <w:spacing w:line="240" w:lineRule="atLeast"/>
              <w:jc w:val="center"/>
              <w:rPr>
                <w:rFonts w:ascii="方正仿宋_GBK" w:eastAsia="方正仿宋_GBK"/>
                <w:sz w:val="21"/>
                <w:szCs w:val="21"/>
              </w:rPr>
            </w:pPr>
          </w:p>
        </w:tc>
        <w:tc>
          <w:tcPr>
            <w:tcW w:w="1559" w:type="dxa"/>
            <w:vAlign w:val="center"/>
          </w:tcPr>
          <w:p w:rsidR="00F62568" w:rsidRPr="003D2257" w:rsidRDefault="00F62568">
            <w:pPr>
              <w:spacing w:line="240" w:lineRule="atLeast"/>
              <w:jc w:val="center"/>
              <w:rPr>
                <w:rFonts w:ascii="方正仿宋_GBK" w:eastAsia="方正仿宋_GBK"/>
                <w:sz w:val="21"/>
                <w:szCs w:val="21"/>
              </w:rPr>
            </w:pPr>
          </w:p>
        </w:tc>
        <w:tc>
          <w:tcPr>
            <w:tcW w:w="1567" w:type="dxa"/>
            <w:vAlign w:val="center"/>
          </w:tcPr>
          <w:p w:rsidR="00F62568" w:rsidRPr="003D2257" w:rsidRDefault="00F62568">
            <w:pPr>
              <w:spacing w:line="240" w:lineRule="atLeast"/>
              <w:jc w:val="center"/>
              <w:rPr>
                <w:rFonts w:ascii="方正仿宋_GBK" w:eastAsia="方正仿宋_GBK"/>
                <w:sz w:val="21"/>
                <w:szCs w:val="21"/>
              </w:rPr>
            </w:pPr>
          </w:p>
        </w:tc>
      </w:tr>
      <w:tr w:rsidR="00F62568" w:rsidRPr="003D2257">
        <w:trPr>
          <w:gridAfter w:val="1"/>
          <w:wAfter w:w="15" w:type="dxa"/>
        </w:trPr>
        <w:tc>
          <w:tcPr>
            <w:tcW w:w="3071" w:type="dxa"/>
            <w:vAlign w:val="center"/>
          </w:tcPr>
          <w:p w:rsidR="00F62568" w:rsidRPr="003D2257" w:rsidRDefault="00F62568">
            <w:pPr>
              <w:spacing w:line="240" w:lineRule="atLeast"/>
              <w:jc w:val="center"/>
              <w:rPr>
                <w:rFonts w:ascii="方正仿宋_GBK" w:eastAsia="方正仿宋_GBK"/>
                <w:sz w:val="21"/>
                <w:szCs w:val="21"/>
              </w:rPr>
            </w:pPr>
          </w:p>
        </w:tc>
        <w:tc>
          <w:tcPr>
            <w:tcW w:w="984" w:type="dxa"/>
            <w:vAlign w:val="center"/>
          </w:tcPr>
          <w:p w:rsidR="00F62568" w:rsidRPr="003D2257" w:rsidRDefault="00F62568">
            <w:pPr>
              <w:spacing w:line="240" w:lineRule="atLeast"/>
              <w:jc w:val="center"/>
              <w:rPr>
                <w:rFonts w:ascii="方正仿宋_GBK" w:eastAsia="方正仿宋_GBK"/>
                <w:sz w:val="21"/>
                <w:szCs w:val="21"/>
              </w:rPr>
            </w:pPr>
          </w:p>
        </w:tc>
        <w:tc>
          <w:tcPr>
            <w:tcW w:w="1298" w:type="dxa"/>
            <w:gridSpan w:val="2"/>
            <w:vAlign w:val="center"/>
          </w:tcPr>
          <w:p w:rsidR="00F62568" w:rsidRPr="003D2257" w:rsidRDefault="00F62568">
            <w:pPr>
              <w:spacing w:line="240" w:lineRule="atLeast"/>
              <w:jc w:val="center"/>
              <w:rPr>
                <w:rFonts w:ascii="方正仿宋_GBK" w:eastAsia="方正仿宋_GBK"/>
                <w:sz w:val="21"/>
                <w:szCs w:val="21"/>
              </w:rPr>
            </w:pPr>
          </w:p>
        </w:tc>
        <w:tc>
          <w:tcPr>
            <w:tcW w:w="1134" w:type="dxa"/>
            <w:vAlign w:val="center"/>
          </w:tcPr>
          <w:p w:rsidR="00F62568" w:rsidRPr="003D2257" w:rsidRDefault="00F62568">
            <w:pPr>
              <w:spacing w:line="240" w:lineRule="atLeast"/>
              <w:jc w:val="center"/>
              <w:rPr>
                <w:rFonts w:ascii="方正仿宋_GBK" w:eastAsia="方正仿宋_GBK"/>
                <w:sz w:val="21"/>
                <w:szCs w:val="21"/>
              </w:rPr>
            </w:pPr>
          </w:p>
        </w:tc>
        <w:tc>
          <w:tcPr>
            <w:tcW w:w="1559" w:type="dxa"/>
            <w:vAlign w:val="center"/>
          </w:tcPr>
          <w:p w:rsidR="00F62568" w:rsidRPr="003D2257" w:rsidRDefault="00F62568">
            <w:pPr>
              <w:spacing w:line="240" w:lineRule="atLeast"/>
              <w:jc w:val="center"/>
              <w:rPr>
                <w:rFonts w:ascii="方正仿宋_GBK" w:eastAsia="方正仿宋_GBK"/>
                <w:sz w:val="21"/>
                <w:szCs w:val="21"/>
              </w:rPr>
            </w:pPr>
          </w:p>
        </w:tc>
        <w:tc>
          <w:tcPr>
            <w:tcW w:w="1567" w:type="dxa"/>
            <w:vAlign w:val="center"/>
          </w:tcPr>
          <w:p w:rsidR="00F62568" w:rsidRPr="003D2257" w:rsidRDefault="00F62568">
            <w:pPr>
              <w:spacing w:line="240" w:lineRule="atLeast"/>
              <w:jc w:val="center"/>
              <w:rPr>
                <w:rFonts w:ascii="方正仿宋_GBK" w:eastAsia="方正仿宋_GBK"/>
                <w:sz w:val="21"/>
                <w:szCs w:val="21"/>
              </w:rPr>
            </w:pPr>
          </w:p>
        </w:tc>
      </w:tr>
      <w:tr w:rsidR="00F62568" w:rsidRPr="003D2257">
        <w:trPr>
          <w:gridAfter w:val="1"/>
          <w:wAfter w:w="15" w:type="dxa"/>
          <w:cantSplit/>
        </w:trPr>
        <w:tc>
          <w:tcPr>
            <w:tcW w:w="9613" w:type="dxa"/>
            <w:gridSpan w:val="7"/>
            <w:vAlign w:val="center"/>
          </w:tcPr>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合计人民币（小写）：</w:t>
            </w:r>
          </w:p>
        </w:tc>
      </w:tr>
      <w:tr w:rsidR="00F62568" w:rsidRPr="003D2257">
        <w:trPr>
          <w:gridAfter w:val="1"/>
          <w:wAfter w:w="15" w:type="dxa"/>
          <w:cantSplit/>
        </w:trPr>
        <w:tc>
          <w:tcPr>
            <w:tcW w:w="9613" w:type="dxa"/>
            <w:gridSpan w:val="7"/>
            <w:vAlign w:val="center"/>
          </w:tcPr>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合计人民币（大写）：</w:t>
            </w:r>
          </w:p>
        </w:tc>
      </w:tr>
      <w:tr w:rsidR="00F62568" w:rsidRPr="003D2257">
        <w:trPr>
          <w:gridAfter w:val="1"/>
          <w:wAfter w:w="15" w:type="dxa"/>
          <w:cantSplit/>
          <w:trHeight w:val="1204"/>
        </w:trPr>
        <w:tc>
          <w:tcPr>
            <w:tcW w:w="9613" w:type="dxa"/>
            <w:gridSpan w:val="7"/>
          </w:tcPr>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一、服务要求</w:t>
            </w:r>
          </w:p>
        </w:tc>
      </w:tr>
      <w:tr w:rsidR="00F62568" w:rsidRPr="003D2257">
        <w:trPr>
          <w:trHeight w:val="1132"/>
        </w:trPr>
        <w:tc>
          <w:tcPr>
            <w:tcW w:w="9628" w:type="dxa"/>
            <w:gridSpan w:val="8"/>
          </w:tcPr>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二、考核方式</w:t>
            </w:r>
          </w:p>
        </w:tc>
      </w:tr>
      <w:tr w:rsidR="00F62568" w:rsidRPr="003D2257">
        <w:trPr>
          <w:trHeight w:val="1127"/>
        </w:trPr>
        <w:tc>
          <w:tcPr>
            <w:tcW w:w="9628" w:type="dxa"/>
            <w:gridSpan w:val="8"/>
          </w:tcPr>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三、付款方式：</w:t>
            </w:r>
          </w:p>
          <w:p w:rsidR="00F62568" w:rsidRPr="003D2257" w:rsidRDefault="00F62568">
            <w:pPr>
              <w:pStyle w:val="af2"/>
              <w:spacing w:line="240" w:lineRule="atLeast"/>
              <w:rPr>
                <w:rFonts w:ascii="方正仿宋_GBK" w:eastAsia="方正仿宋_GBK"/>
                <w:sz w:val="21"/>
                <w:szCs w:val="21"/>
              </w:rPr>
            </w:pPr>
          </w:p>
        </w:tc>
      </w:tr>
      <w:tr w:rsidR="00F62568" w:rsidRPr="003D2257">
        <w:trPr>
          <w:trHeight w:val="1127"/>
        </w:trPr>
        <w:tc>
          <w:tcPr>
            <w:tcW w:w="9628" w:type="dxa"/>
            <w:gridSpan w:val="8"/>
          </w:tcPr>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四、违约责任：</w:t>
            </w:r>
          </w:p>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按《合同法》、《政府采购法》执行，或按双方约定。</w:t>
            </w:r>
          </w:p>
        </w:tc>
      </w:tr>
      <w:tr w:rsidR="00F62568" w:rsidRPr="003D2257">
        <w:trPr>
          <w:trHeight w:val="1691"/>
        </w:trPr>
        <w:tc>
          <w:tcPr>
            <w:tcW w:w="9628" w:type="dxa"/>
            <w:gridSpan w:val="8"/>
          </w:tcPr>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五、其他约定事项：</w:t>
            </w:r>
          </w:p>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1.采购文件及其补遗文件、响应文件和承诺是本合同不可分割的部分。</w:t>
            </w:r>
          </w:p>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2.本合同如发生争议由双方协商解决，协商不成向需方所在人民法院提请诉讼。</w:t>
            </w:r>
          </w:p>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3.本合同一式__份， 甲方__份，乙方__份具同等法律效力。</w:t>
            </w:r>
          </w:p>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4.其他：</w:t>
            </w:r>
          </w:p>
        </w:tc>
      </w:tr>
      <w:tr w:rsidR="00F62568" w:rsidRPr="003D2257">
        <w:trPr>
          <w:trHeight w:val="4488"/>
        </w:trPr>
        <w:tc>
          <w:tcPr>
            <w:tcW w:w="4630" w:type="dxa"/>
            <w:gridSpan w:val="3"/>
          </w:tcPr>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lastRenderedPageBreak/>
              <w:t>甲方：</w:t>
            </w:r>
          </w:p>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地址：</w:t>
            </w:r>
          </w:p>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联系电话：</w:t>
            </w:r>
          </w:p>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授权代表：</w:t>
            </w:r>
          </w:p>
        </w:tc>
        <w:tc>
          <w:tcPr>
            <w:tcW w:w="4998" w:type="dxa"/>
            <w:gridSpan w:val="5"/>
          </w:tcPr>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乙方：</w:t>
            </w:r>
          </w:p>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地址：</w:t>
            </w:r>
          </w:p>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电话：</w:t>
            </w:r>
          </w:p>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传真：</w:t>
            </w:r>
          </w:p>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开户银行：</w:t>
            </w:r>
          </w:p>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账号：</w:t>
            </w:r>
          </w:p>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授权代表：</w:t>
            </w:r>
          </w:p>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（本栏请用计算机打印以便于准确付款）</w:t>
            </w:r>
          </w:p>
          <w:p w:rsidR="00F62568" w:rsidRPr="003D2257" w:rsidRDefault="00F62568">
            <w:pPr>
              <w:widowControl/>
              <w:spacing w:line="240" w:lineRule="atLeast"/>
              <w:jc w:val="left"/>
              <w:rPr>
                <w:rFonts w:ascii="方正仿宋_GBK" w:eastAsia="方正仿宋_GBK"/>
                <w:sz w:val="21"/>
                <w:szCs w:val="21"/>
              </w:rPr>
            </w:pPr>
          </w:p>
          <w:p w:rsidR="00F62568" w:rsidRPr="003D2257" w:rsidRDefault="00F62568">
            <w:pPr>
              <w:widowControl/>
              <w:spacing w:line="240" w:lineRule="atLeast"/>
              <w:jc w:val="left"/>
              <w:rPr>
                <w:rFonts w:ascii="方正仿宋_GBK" w:eastAsia="方正仿宋_GBK"/>
                <w:sz w:val="21"/>
                <w:szCs w:val="21"/>
              </w:rPr>
            </w:pPr>
          </w:p>
          <w:p w:rsidR="00F62568" w:rsidRPr="003D2257" w:rsidRDefault="00F62568">
            <w:pPr>
              <w:spacing w:line="240" w:lineRule="atLeast"/>
              <w:rPr>
                <w:rFonts w:ascii="方正仿宋_GBK" w:eastAsia="方正仿宋_GBK"/>
                <w:sz w:val="21"/>
                <w:szCs w:val="21"/>
              </w:rPr>
            </w:pPr>
          </w:p>
        </w:tc>
      </w:tr>
      <w:tr w:rsidR="00F62568" w:rsidRPr="003D2257">
        <w:trPr>
          <w:trHeight w:val="882"/>
        </w:trPr>
        <w:tc>
          <w:tcPr>
            <w:tcW w:w="9628" w:type="dxa"/>
            <w:gridSpan w:val="8"/>
          </w:tcPr>
          <w:p w:rsidR="00F62568" w:rsidRPr="003D2257" w:rsidRDefault="00F62568">
            <w:pPr>
              <w:spacing w:line="240" w:lineRule="atLeast"/>
              <w:rPr>
                <w:rFonts w:ascii="方正仿宋_GBK" w:eastAsia="方正仿宋_GBK"/>
                <w:sz w:val="21"/>
                <w:szCs w:val="21"/>
              </w:rPr>
            </w:pPr>
            <w:r w:rsidRPr="003D2257">
              <w:rPr>
                <w:rFonts w:ascii="方正仿宋_GBK" w:eastAsia="方正仿宋_GBK" w:hint="eastAsia"/>
                <w:sz w:val="21"/>
                <w:szCs w:val="21"/>
              </w:rPr>
              <w:t>备注：</w:t>
            </w:r>
          </w:p>
          <w:p w:rsidR="00F62568" w:rsidRPr="003D2257" w:rsidRDefault="00F62568">
            <w:pPr>
              <w:spacing w:line="240" w:lineRule="atLeast"/>
              <w:rPr>
                <w:rFonts w:ascii="方正仿宋_GBK" w:eastAsia="方正仿宋_GBK"/>
                <w:sz w:val="21"/>
                <w:szCs w:val="21"/>
              </w:rPr>
            </w:pPr>
          </w:p>
          <w:p w:rsidR="00F62568" w:rsidRPr="003D2257" w:rsidRDefault="00F62568">
            <w:pPr>
              <w:spacing w:line="240" w:lineRule="atLeast"/>
              <w:rPr>
                <w:rFonts w:ascii="方正仿宋_GBK" w:eastAsia="方正仿宋_GBK"/>
                <w:sz w:val="21"/>
                <w:szCs w:val="21"/>
              </w:rPr>
            </w:pPr>
          </w:p>
        </w:tc>
      </w:tr>
    </w:tbl>
    <w:p w:rsidR="00F62568" w:rsidRPr="003D2257" w:rsidRDefault="00F62568">
      <w:pPr>
        <w:rPr>
          <w:rFonts w:ascii="方正仿宋_GBK" w:eastAsia="方正仿宋_GBK"/>
          <w:sz w:val="24"/>
        </w:rPr>
      </w:pPr>
      <w:r w:rsidRPr="003D2257">
        <w:rPr>
          <w:rFonts w:ascii="方正仿宋_GBK" w:eastAsia="方正仿宋_GBK" w:hint="eastAsia"/>
          <w:sz w:val="24"/>
        </w:rPr>
        <w:t>签约时间：           年   月   日      签约地点：</w:t>
      </w:r>
    </w:p>
    <w:p w:rsidR="00F62568" w:rsidRPr="003D2257" w:rsidRDefault="00F62568">
      <w:pPr>
        <w:tabs>
          <w:tab w:val="left" w:pos="9000"/>
        </w:tabs>
        <w:spacing w:line="276" w:lineRule="auto"/>
        <w:jc w:val="center"/>
        <w:rPr>
          <w:rFonts w:ascii="方正仿宋_GBK" w:eastAsia="方正仿宋_GBK"/>
          <w:sz w:val="21"/>
          <w:szCs w:val="21"/>
        </w:rPr>
        <w:sectPr w:rsidR="00F62568" w:rsidRPr="003D2257">
          <w:footerReference w:type="even" r:id="rId18"/>
          <w:footerReference w:type="default" r:id="rId19"/>
          <w:pgSz w:w="11907" w:h="16840"/>
          <w:pgMar w:top="1134" w:right="1191" w:bottom="1134" w:left="1304" w:header="964" w:footer="992" w:gutter="0"/>
          <w:pgNumType w:fmt="numberInDash"/>
          <w:cols w:space="720"/>
          <w:docGrid w:linePitch="312"/>
        </w:sectPr>
      </w:pPr>
    </w:p>
    <w:p w:rsidR="00F62568" w:rsidRPr="003D2257" w:rsidRDefault="00F62568">
      <w:pPr>
        <w:pStyle w:val="2"/>
        <w:spacing w:before="0" w:after="0" w:line="360" w:lineRule="auto"/>
        <w:jc w:val="center"/>
        <w:rPr>
          <w:rFonts w:ascii="方正小标宋_GBK" w:eastAsia="方正小标宋_GBK" w:hAnsi="宋体"/>
          <w:b w:val="0"/>
          <w:sz w:val="36"/>
          <w:szCs w:val="30"/>
        </w:rPr>
      </w:pPr>
      <w:bookmarkStart w:id="76" w:name="_Hlt41879464"/>
      <w:bookmarkStart w:id="77" w:name="_Toc12789072"/>
      <w:bookmarkStart w:id="78" w:name="_Toc29807615"/>
      <w:bookmarkEnd w:id="76"/>
      <w:r w:rsidRPr="003D2257">
        <w:rPr>
          <w:rFonts w:ascii="方正小标宋_GBK" w:eastAsia="方正小标宋_GBK" w:hAnsi="宋体" w:hint="eastAsia"/>
          <w:b w:val="0"/>
          <w:sz w:val="36"/>
          <w:szCs w:val="30"/>
        </w:rPr>
        <w:lastRenderedPageBreak/>
        <w:t xml:space="preserve">第八篇  </w:t>
      </w:r>
      <w:bookmarkEnd w:id="77"/>
      <w:r w:rsidRPr="003D2257">
        <w:rPr>
          <w:rFonts w:ascii="方正小标宋_GBK" w:eastAsia="方正小标宋_GBK" w:hAnsi="宋体" w:hint="eastAsia"/>
          <w:b w:val="0"/>
          <w:sz w:val="36"/>
          <w:szCs w:val="30"/>
        </w:rPr>
        <w:t>响应文件编制要求</w:t>
      </w:r>
      <w:bookmarkEnd w:id="78"/>
    </w:p>
    <w:p w:rsidR="00F62568" w:rsidRPr="003D2257" w:rsidRDefault="00F62568">
      <w:pPr>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一、经济部分</w:t>
      </w:r>
    </w:p>
    <w:p w:rsidR="00F62568" w:rsidRPr="003D2257" w:rsidRDefault="00F62568">
      <w:pPr>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（一）校内磋商报价函</w:t>
      </w:r>
    </w:p>
    <w:p w:rsidR="00F62568" w:rsidRPr="003D2257" w:rsidRDefault="00F62568">
      <w:pPr>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（二）明细报价表</w:t>
      </w:r>
    </w:p>
    <w:p w:rsidR="00F62568" w:rsidRPr="003D2257" w:rsidRDefault="00F62568">
      <w:pPr>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二、技术</w:t>
      </w:r>
      <w:r w:rsidR="00512F8D" w:rsidRPr="003D2257">
        <w:rPr>
          <w:rFonts w:ascii="方正仿宋_GBK" w:eastAsia="方正仿宋_GBK" w:hAnsi="宋体" w:hint="eastAsia"/>
          <w:sz w:val="24"/>
          <w:szCs w:val="24"/>
        </w:rPr>
        <w:t>服务</w:t>
      </w:r>
      <w:r w:rsidRPr="003D2257">
        <w:rPr>
          <w:rFonts w:ascii="方正仿宋_GBK" w:eastAsia="方正仿宋_GBK" w:hAnsi="宋体" w:hint="eastAsia"/>
          <w:sz w:val="24"/>
          <w:szCs w:val="24"/>
        </w:rPr>
        <w:t>部分</w:t>
      </w:r>
    </w:p>
    <w:p w:rsidR="00F62568" w:rsidRPr="003D2257" w:rsidRDefault="00F62568">
      <w:pPr>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（一）技术</w:t>
      </w:r>
      <w:r w:rsidR="00194595" w:rsidRPr="003D2257">
        <w:rPr>
          <w:rFonts w:ascii="方正仿宋_GBK" w:eastAsia="方正仿宋_GBK" w:hAnsi="宋体" w:hint="eastAsia"/>
          <w:sz w:val="24"/>
          <w:szCs w:val="24"/>
        </w:rPr>
        <w:t>服务</w:t>
      </w:r>
      <w:r w:rsidRPr="003D2257">
        <w:rPr>
          <w:rFonts w:ascii="方正仿宋_GBK" w:eastAsia="方正仿宋_GBK" w:hAnsi="宋体" w:hint="eastAsia"/>
          <w:sz w:val="24"/>
          <w:szCs w:val="24"/>
        </w:rPr>
        <w:t>方案</w:t>
      </w:r>
    </w:p>
    <w:p w:rsidR="00F62568" w:rsidRPr="003D2257" w:rsidRDefault="00F62568">
      <w:pPr>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（二）技术</w:t>
      </w:r>
      <w:r w:rsidR="00442241" w:rsidRPr="003D2257">
        <w:rPr>
          <w:rFonts w:ascii="方正仿宋_GBK" w:eastAsia="方正仿宋_GBK" w:hAnsi="宋体" w:hint="eastAsia"/>
          <w:sz w:val="24"/>
          <w:szCs w:val="24"/>
        </w:rPr>
        <w:t>服务</w:t>
      </w:r>
      <w:r w:rsidRPr="003D2257">
        <w:rPr>
          <w:rFonts w:ascii="方正仿宋_GBK" w:eastAsia="方正仿宋_GBK" w:hAnsi="宋体" w:hint="eastAsia"/>
          <w:sz w:val="24"/>
          <w:szCs w:val="24"/>
        </w:rPr>
        <w:t>响应偏离表</w:t>
      </w:r>
    </w:p>
    <w:p w:rsidR="00F62568" w:rsidRPr="003D2257" w:rsidRDefault="00F62568">
      <w:pPr>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三、商务部分</w:t>
      </w:r>
    </w:p>
    <w:p w:rsidR="00F62568" w:rsidRPr="003D2257" w:rsidRDefault="00F62568">
      <w:pPr>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（一）商务要求响应情况：服务期及地点、报价要求、质量保证及售后服务等。</w:t>
      </w:r>
    </w:p>
    <w:p w:rsidR="00F62568" w:rsidRPr="003D2257" w:rsidRDefault="00F62568">
      <w:pPr>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（二）商务响应偏离表</w:t>
      </w:r>
    </w:p>
    <w:p w:rsidR="00F62568" w:rsidRPr="003D2257" w:rsidRDefault="00F62568">
      <w:pPr>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（三）其它优惠服务承诺</w:t>
      </w:r>
    </w:p>
    <w:p w:rsidR="00F62568" w:rsidRPr="003D2257" w:rsidRDefault="00F62568">
      <w:pPr>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四、资格条件及其他</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（一）营业执照（副本）或事业单位法人证书（副本）复印件</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（二）组织机构代码证复印件</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（三）法定代表人身份证明书（格式）</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（四）法定代表人授权委托书（格式）</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（五）2017或者2018年度财务状况报告（表）或其基本开户银行出具的资信证明复印件，本年度新成立或成立不满一年的组织和自然人无法提供财务状况报告（表）的，可提供银行出具的资信证明复印件。</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（六）书面声明（格式）</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（七）税务登记证（副本）复印件</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八）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F62568" w:rsidRPr="003D2257" w:rsidRDefault="00F62568">
      <w:pPr>
        <w:spacing w:line="440" w:lineRule="exact"/>
        <w:ind w:firstLineChars="200" w:firstLine="480"/>
        <w:rPr>
          <w:rFonts w:ascii="方正仿宋_GBK" w:eastAsia="方正仿宋_GBK" w:hAnsi="宋体"/>
          <w:sz w:val="24"/>
          <w:szCs w:val="24"/>
        </w:rPr>
      </w:pPr>
      <w:r w:rsidRPr="003D2257">
        <w:rPr>
          <w:rFonts w:ascii="方正仿宋_GBK" w:eastAsia="方正仿宋_GBK" w:hAnsi="仿宋" w:hint="eastAsia"/>
          <w:sz w:val="24"/>
          <w:szCs w:val="24"/>
        </w:rPr>
        <w:t>说明：供应商按“多证合一”登记制度办理营业执照的，</w:t>
      </w:r>
      <w:r w:rsidRPr="003D2257">
        <w:rPr>
          <w:rFonts w:ascii="方正仿宋_GBK" w:eastAsia="方正仿宋_GBK" w:hAnsi="仿宋" w:cs="宋体" w:hint="eastAsia"/>
          <w:kern w:val="0"/>
          <w:sz w:val="24"/>
          <w:szCs w:val="24"/>
        </w:rPr>
        <w:t>组织机构代码证、税务登记证（副本）和社会保险登记证</w:t>
      </w:r>
      <w:r w:rsidRPr="003D2257">
        <w:rPr>
          <w:rFonts w:ascii="方正仿宋_GBK" w:eastAsia="方正仿宋_GBK" w:hAnsi="仿宋" w:hint="eastAsia"/>
          <w:sz w:val="24"/>
          <w:szCs w:val="24"/>
        </w:rPr>
        <w:t>以供应商所提供的营业执照（副本）复印件为准。</w:t>
      </w:r>
    </w:p>
    <w:p w:rsidR="00F62568" w:rsidRPr="003D2257" w:rsidRDefault="00F62568">
      <w:pPr>
        <w:snapToGrid w:val="0"/>
        <w:spacing w:line="4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（九）特定资格条件证书或证明文件</w:t>
      </w:r>
    </w:p>
    <w:p w:rsidR="00F62568" w:rsidRPr="003D2257" w:rsidRDefault="00F62568">
      <w:pPr>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五、其他应提供的资料</w:t>
      </w:r>
    </w:p>
    <w:p w:rsidR="00F62568" w:rsidRPr="003D2257" w:rsidRDefault="00F62568">
      <w:pPr>
        <w:spacing w:line="44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其他与项目有关的资料（自附）</w:t>
      </w:r>
    </w:p>
    <w:p w:rsidR="00F62568" w:rsidRPr="003D2257" w:rsidRDefault="00F62568">
      <w:pPr>
        <w:snapToGrid w:val="0"/>
        <w:spacing w:line="360" w:lineRule="auto"/>
        <w:rPr>
          <w:rFonts w:ascii="宋体" w:hAnsi="宋体"/>
          <w:sz w:val="24"/>
          <w:szCs w:val="24"/>
          <w:bdr w:val="single" w:sz="4" w:space="0" w:color="auto"/>
        </w:rPr>
        <w:sectPr w:rsidR="00F62568" w:rsidRPr="003D2257">
          <w:pgSz w:w="11907" w:h="16840"/>
          <w:pgMar w:top="1134" w:right="1191" w:bottom="1134" w:left="1304" w:header="851" w:footer="992" w:gutter="0"/>
          <w:pgNumType w:fmt="numberInDash"/>
          <w:cols w:space="720"/>
          <w:docGrid w:linePitch="380" w:charSpace="-5735"/>
        </w:sectPr>
      </w:pPr>
    </w:p>
    <w:p w:rsidR="00F62568" w:rsidRPr="003D2257" w:rsidRDefault="00F62568">
      <w:pPr>
        <w:pStyle w:val="3"/>
        <w:spacing w:before="0" w:after="0" w:line="360" w:lineRule="auto"/>
        <w:rPr>
          <w:rFonts w:ascii="方正仿宋_GBK" w:eastAsia="方正仿宋_GBK" w:hAnsi="宋体"/>
          <w:b w:val="0"/>
          <w:sz w:val="24"/>
          <w:szCs w:val="24"/>
        </w:rPr>
      </w:pPr>
      <w:bookmarkStart w:id="79" w:name="_Toc313008356"/>
      <w:bookmarkStart w:id="80" w:name="_Toc313888360"/>
      <w:bookmarkStart w:id="81" w:name="_Toc342913419"/>
      <w:bookmarkStart w:id="82" w:name="_Toc29807616"/>
      <w:bookmarkStart w:id="83" w:name="_Toc12789073"/>
      <w:bookmarkStart w:id="84" w:name="_Toc283382454"/>
      <w:r w:rsidRPr="003D2257">
        <w:rPr>
          <w:rFonts w:ascii="方正仿宋_GBK" w:eastAsia="方正仿宋_GBK" w:hAnsi="宋体" w:hint="eastAsia"/>
          <w:b w:val="0"/>
          <w:sz w:val="24"/>
          <w:szCs w:val="24"/>
        </w:rPr>
        <w:lastRenderedPageBreak/>
        <w:t>一、经济部分</w:t>
      </w:r>
      <w:bookmarkEnd w:id="79"/>
      <w:bookmarkEnd w:id="80"/>
      <w:bookmarkEnd w:id="81"/>
      <w:bookmarkEnd w:id="82"/>
    </w:p>
    <w:bookmarkEnd w:id="83"/>
    <w:bookmarkEnd w:id="84"/>
    <w:p w:rsidR="00F62568" w:rsidRPr="003D2257" w:rsidRDefault="00F62568">
      <w:pPr>
        <w:tabs>
          <w:tab w:val="left" w:pos="6300"/>
        </w:tabs>
        <w:snapToGrid w:val="0"/>
        <w:spacing w:line="312"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（一）校内磋商报价函</w:t>
      </w:r>
    </w:p>
    <w:p w:rsidR="00F62568" w:rsidRPr="003D2257" w:rsidRDefault="00F62568">
      <w:pPr>
        <w:tabs>
          <w:tab w:val="left" w:pos="6300"/>
        </w:tabs>
        <w:snapToGrid w:val="0"/>
        <w:spacing w:line="312" w:lineRule="auto"/>
        <w:jc w:val="center"/>
        <w:outlineLvl w:val="0"/>
        <w:rPr>
          <w:rFonts w:ascii="方正仿宋_GBK" w:eastAsia="方正仿宋_GBK" w:hAnsi="宋体"/>
          <w:szCs w:val="28"/>
        </w:rPr>
      </w:pPr>
      <w:r w:rsidRPr="003D2257">
        <w:rPr>
          <w:rFonts w:ascii="方正仿宋_GBK" w:eastAsia="方正仿宋_GBK" w:hAnsi="宋体" w:hint="eastAsia"/>
          <w:szCs w:val="28"/>
        </w:rPr>
        <w:t>校内磋商报价函</w:t>
      </w:r>
    </w:p>
    <w:p w:rsidR="00F62568" w:rsidRPr="003D2257" w:rsidRDefault="00F62568">
      <w:pPr>
        <w:tabs>
          <w:tab w:val="left" w:pos="6300"/>
        </w:tabs>
        <w:snapToGrid w:val="0"/>
        <w:spacing w:line="312" w:lineRule="auto"/>
        <w:rPr>
          <w:rFonts w:ascii="方正仿宋_GBK" w:eastAsia="方正仿宋_GBK" w:hAnsi="宋体"/>
          <w:sz w:val="24"/>
          <w:szCs w:val="24"/>
        </w:rPr>
      </w:pPr>
      <w:r w:rsidRPr="003D2257">
        <w:rPr>
          <w:rFonts w:ascii="方正仿宋_GBK" w:eastAsia="方正仿宋_GBK" w:hAnsi="宋体" w:hint="eastAsia"/>
          <w:sz w:val="24"/>
          <w:szCs w:val="24"/>
          <w:u w:val="single"/>
        </w:rPr>
        <w:t>四川外国语大学</w:t>
      </w:r>
      <w:r w:rsidRPr="003D2257">
        <w:rPr>
          <w:rFonts w:ascii="方正仿宋_GBK" w:eastAsia="方正仿宋_GBK" w:hAnsi="宋体" w:hint="eastAsia"/>
          <w:sz w:val="24"/>
          <w:szCs w:val="24"/>
        </w:rPr>
        <w:t>：</w:t>
      </w:r>
    </w:p>
    <w:p w:rsidR="00F62568" w:rsidRPr="003D2257" w:rsidRDefault="00F62568">
      <w:pPr>
        <w:tabs>
          <w:tab w:val="left" w:pos="6300"/>
        </w:tabs>
        <w:snapToGrid w:val="0"/>
        <w:spacing w:line="312"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我方收到____________________________（项目名称）的校内磋商文件，经详细研究，决定参加该项目的磋商。</w:t>
      </w:r>
    </w:p>
    <w:p w:rsidR="00F62568" w:rsidRPr="003D2257" w:rsidRDefault="00F62568">
      <w:pPr>
        <w:tabs>
          <w:tab w:val="left" w:pos="6300"/>
        </w:tabs>
        <w:snapToGrid w:val="0"/>
        <w:spacing w:line="312"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1、愿意按照校内磋商文件中的一切要求，提供本项目的</w:t>
      </w:r>
      <w:r w:rsidR="00512F8D" w:rsidRPr="003D2257">
        <w:rPr>
          <w:rFonts w:ascii="方正仿宋_GBK" w:eastAsia="方正仿宋_GBK" w:hAnsi="宋体" w:hint="eastAsia"/>
          <w:sz w:val="24"/>
          <w:szCs w:val="24"/>
        </w:rPr>
        <w:t>技术</w:t>
      </w:r>
      <w:r w:rsidRPr="003D2257">
        <w:rPr>
          <w:rFonts w:ascii="方正仿宋_GBK" w:eastAsia="方正仿宋_GBK" w:hAnsi="宋体" w:hint="eastAsia"/>
          <w:sz w:val="24"/>
          <w:szCs w:val="24"/>
        </w:rPr>
        <w:t>服务，初始报价为人民币大写：元整；人民币小写：元。以我公司最后报价为准。</w:t>
      </w:r>
    </w:p>
    <w:p w:rsidR="00F62568" w:rsidRPr="003D2257" w:rsidRDefault="00F62568">
      <w:pPr>
        <w:tabs>
          <w:tab w:val="left" w:pos="6300"/>
        </w:tabs>
        <w:snapToGrid w:val="0"/>
        <w:spacing w:line="312"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2、我方现提交的响应文件为：响应文件正本</w:t>
      </w:r>
      <w:r w:rsidRPr="003D2257">
        <w:rPr>
          <w:rFonts w:ascii="方正仿宋_GBK" w:eastAsia="方正仿宋_GBK" w:hAnsi="宋体" w:hint="eastAsia"/>
          <w:sz w:val="24"/>
          <w:szCs w:val="24"/>
          <w:u w:val="single"/>
        </w:rPr>
        <w:t>1</w:t>
      </w:r>
      <w:r w:rsidRPr="003D2257">
        <w:rPr>
          <w:rFonts w:ascii="方正仿宋_GBK" w:eastAsia="方正仿宋_GBK" w:hAnsi="宋体" w:hint="eastAsia"/>
          <w:sz w:val="24"/>
          <w:szCs w:val="24"/>
        </w:rPr>
        <w:t>份，副本</w:t>
      </w:r>
      <w:r w:rsidRPr="003D2257">
        <w:rPr>
          <w:rFonts w:ascii="方正仿宋_GBK" w:eastAsia="方正仿宋_GBK" w:hAnsi="宋体" w:hint="eastAsia"/>
          <w:sz w:val="24"/>
          <w:szCs w:val="24"/>
          <w:u w:val="single"/>
        </w:rPr>
        <w:t>2</w:t>
      </w:r>
      <w:r w:rsidRPr="003D2257">
        <w:rPr>
          <w:rFonts w:ascii="方正仿宋_GBK" w:eastAsia="方正仿宋_GBK" w:hAnsi="宋体" w:hint="eastAsia"/>
          <w:sz w:val="24"/>
          <w:szCs w:val="24"/>
        </w:rPr>
        <w:t>份。</w:t>
      </w:r>
    </w:p>
    <w:p w:rsidR="00F62568" w:rsidRPr="003D2257" w:rsidRDefault="00F62568">
      <w:pPr>
        <w:tabs>
          <w:tab w:val="left" w:pos="6300"/>
        </w:tabs>
        <w:snapToGrid w:val="0"/>
        <w:spacing w:line="312"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3、我方承诺：本次磋商的有效期为90天。</w:t>
      </w:r>
    </w:p>
    <w:p w:rsidR="00F62568" w:rsidRPr="003D2257" w:rsidRDefault="00F62568">
      <w:pPr>
        <w:tabs>
          <w:tab w:val="left" w:pos="6300"/>
        </w:tabs>
        <w:snapToGrid w:val="0"/>
        <w:spacing w:line="312"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4、我方完全理解和接受贵方校内磋商文件的一切规定和要求及评审办法。</w:t>
      </w:r>
    </w:p>
    <w:p w:rsidR="00F62568" w:rsidRPr="003D2257" w:rsidRDefault="00F62568">
      <w:pPr>
        <w:tabs>
          <w:tab w:val="left" w:pos="6300"/>
        </w:tabs>
        <w:snapToGrid w:val="0"/>
        <w:spacing w:line="312"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5、在整个校内磋商过程中，我方若有违规行为，接受按照《中华人民共和国政府采购法》和《校内磋商文件》之规定给予惩罚。</w:t>
      </w:r>
    </w:p>
    <w:p w:rsidR="00F62568" w:rsidRPr="003D2257" w:rsidRDefault="00F62568">
      <w:pPr>
        <w:tabs>
          <w:tab w:val="left" w:pos="6300"/>
        </w:tabs>
        <w:snapToGrid w:val="0"/>
        <w:spacing w:line="312"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t>6、我方若成为成交供应商，将按照最终磋商结果签订合同，并且严格履行合同义务。本承诺函将成为合同不可分割的一部分，与合同具有同等的法律效力。</w:t>
      </w:r>
    </w:p>
    <w:p w:rsidR="00F62568" w:rsidRPr="003D2257" w:rsidRDefault="00F62568">
      <w:pPr>
        <w:tabs>
          <w:tab w:val="left" w:pos="6300"/>
        </w:tabs>
        <w:snapToGrid w:val="0"/>
        <w:spacing w:line="312" w:lineRule="auto"/>
        <w:ind w:firstLine="570"/>
        <w:rPr>
          <w:rFonts w:ascii="方正仿宋_GBK" w:eastAsia="方正仿宋_GBK" w:hAnsi="宋体"/>
          <w:sz w:val="24"/>
          <w:szCs w:val="24"/>
        </w:rPr>
      </w:pPr>
      <w:r w:rsidRPr="003D2257">
        <w:rPr>
          <w:rFonts w:ascii="方正仿宋_GBK" w:eastAsia="方正仿宋_GBK" w:hAnsi="宋体" w:hint="eastAsia"/>
          <w:sz w:val="24"/>
          <w:szCs w:val="24"/>
        </w:rPr>
        <w:t>供应商（公章）：</w:t>
      </w:r>
    </w:p>
    <w:p w:rsidR="00F62568" w:rsidRPr="003D2257" w:rsidRDefault="00F62568">
      <w:pPr>
        <w:tabs>
          <w:tab w:val="left" w:pos="6300"/>
        </w:tabs>
        <w:snapToGrid w:val="0"/>
        <w:spacing w:line="312" w:lineRule="auto"/>
        <w:ind w:firstLine="570"/>
        <w:rPr>
          <w:rFonts w:ascii="方正仿宋_GBK" w:eastAsia="方正仿宋_GBK" w:hAnsi="宋体"/>
          <w:sz w:val="24"/>
          <w:szCs w:val="24"/>
        </w:rPr>
      </w:pPr>
      <w:r w:rsidRPr="003D2257">
        <w:rPr>
          <w:rFonts w:ascii="方正仿宋_GBK" w:eastAsia="方正仿宋_GBK" w:hAnsi="宋体" w:hint="eastAsia"/>
          <w:sz w:val="24"/>
          <w:szCs w:val="24"/>
        </w:rPr>
        <w:t xml:space="preserve">地址：  </w:t>
      </w:r>
    </w:p>
    <w:p w:rsidR="00F62568" w:rsidRPr="003D2257" w:rsidRDefault="00F62568">
      <w:pPr>
        <w:tabs>
          <w:tab w:val="left" w:pos="6300"/>
        </w:tabs>
        <w:snapToGrid w:val="0"/>
        <w:spacing w:line="312" w:lineRule="auto"/>
        <w:ind w:firstLine="570"/>
        <w:rPr>
          <w:rFonts w:ascii="方正仿宋_GBK" w:eastAsia="方正仿宋_GBK" w:hAnsi="宋体"/>
          <w:sz w:val="24"/>
          <w:szCs w:val="24"/>
        </w:rPr>
      </w:pPr>
      <w:r w:rsidRPr="003D2257">
        <w:rPr>
          <w:rFonts w:ascii="方正仿宋_GBK" w:eastAsia="方正仿宋_GBK" w:hAnsi="宋体" w:hint="eastAsia"/>
          <w:sz w:val="24"/>
          <w:szCs w:val="24"/>
        </w:rPr>
        <w:t>电话：                                             传真：</w:t>
      </w:r>
    </w:p>
    <w:p w:rsidR="00F62568" w:rsidRPr="003D2257" w:rsidRDefault="00F62568">
      <w:pPr>
        <w:tabs>
          <w:tab w:val="left" w:pos="6300"/>
        </w:tabs>
        <w:snapToGrid w:val="0"/>
        <w:spacing w:line="312" w:lineRule="auto"/>
        <w:ind w:firstLine="570"/>
        <w:rPr>
          <w:rFonts w:ascii="方正仿宋_GBK" w:eastAsia="方正仿宋_GBK" w:hAnsi="宋体"/>
          <w:sz w:val="24"/>
          <w:szCs w:val="24"/>
        </w:rPr>
      </w:pPr>
      <w:r w:rsidRPr="003D2257">
        <w:rPr>
          <w:rFonts w:ascii="方正仿宋_GBK" w:eastAsia="方正仿宋_GBK" w:hAnsi="宋体" w:hint="eastAsia"/>
          <w:sz w:val="24"/>
          <w:szCs w:val="24"/>
        </w:rPr>
        <w:t>网址：                                             邮编：</w:t>
      </w:r>
    </w:p>
    <w:p w:rsidR="00F62568" w:rsidRPr="003D2257" w:rsidRDefault="00F62568">
      <w:pPr>
        <w:tabs>
          <w:tab w:val="left" w:pos="6300"/>
        </w:tabs>
        <w:snapToGrid w:val="0"/>
        <w:spacing w:line="312" w:lineRule="auto"/>
        <w:ind w:firstLine="570"/>
        <w:rPr>
          <w:rFonts w:ascii="方正仿宋_GBK" w:eastAsia="方正仿宋_GBK" w:hAnsi="宋体"/>
          <w:sz w:val="24"/>
          <w:szCs w:val="24"/>
        </w:rPr>
      </w:pPr>
      <w:r w:rsidRPr="003D2257">
        <w:rPr>
          <w:rFonts w:ascii="方正仿宋_GBK" w:eastAsia="方正仿宋_GBK" w:hAnsi="宋体" w:hint="eastAsia"/>
          <w:sz w:val="24"/>
          <w:szCs w:val="24"/>
        </w:rPr>
        <w:t>联系人：</w:t>
      </w:r>
    </w:p>
    <w:p w:rsidR="00F62568" w:rsidRPr="003D2257" w:rsidRDefault="00F62568">
      <w:pPr>
        <w:snapToGrid w:val="0"/>
        <w:spacing w:line="312" w:lineRule="auto"/>
        <w:ind w:firstLineChars="200" w:firstLine="480"/>
        <w:rPr>
          <w:rFonts w:ascii="方正仿宋_GBK" w:eastAsia="方正仿宋_GBK" w:hAnsi="宋体"/>
          <w:sz w:val="24"/>
          <w:szCs w:val="24"/>
        </w:rPr>
        <w:sectPr w:rsidR="00F62568" w:rsidRPr="003D2257">
          <w:pgSz w:w="11907" w:h="16840"/>
          <w:pgMar w:top="1134" w:right="1191" w:bottom="1134" w:left="1304" w:header="851" w:footer="992" w:gutter="0"/>
          <w:pgNumType w:fmt="numberInDash"/>
          <w:cols w:space="720"/>
          <w:docGrid w:linePitch="380" w:charSpace="-5735"/>
        </w:sectPr>
      </w:pPr>
      <w:r w:rsidRPr="003D2257">
        <w:rPr>
          <w:rFonts w:ascii="方正仿宋_GBK" w:eastAsia="方正仿宋_GBK" w:hAnsi="宋体" w:hint="eastAsia"/>
          <w:sz w:val="24"/>
          <w:szCs w:val="24"/>
        </w:rPr>
        <w:t xml:space="preserve">                                                  年   月   日</w:t>
      </w:r>
    </w:p>
    <w:p w:rsidR="00F62568" w:rsidRPr="003D2257" w:rsidRDefault="00F62568">
      <w:pPr>
        <w:tabs>
          <w:tab w:val="left" w:pos="2895"/>
        </w:tabs>
        <w:spacing w:line="360" w:lineRule="auto"/>
        <w:ind w:firstLineChars="200" w:firstLine="480"/>
        <w:rPr>
          <w:rFonts w:ascii="方正仿宋_GBK" w:eastAsia="方正仿宋_GBK" w:hAnsi="宋体"/>
          <w:sz w:val="24"/>
          <w:szCs w:val="24"/>
        </w:rPr>
      </w:pPr>
      <w:r w:rsidRPr="003D2257">
        <w:rPr>
          <w:rFonts w:ascii="方正仿宋_GBK" w:eastAsia="方正仿宋_GBK" w:hAnsi="宋体" w:hint="eastAsia"/>
          <w:sz w:val="24"/>
          <w:szCs w:val="24"/>
        </w:rPr>
        <w:lastRenderedPageBreak/>
        <w:t>（二）明细报价表</w:t>
      </w:r>
      <w:r w:rsidR="003C6362" w:rsidRPr="003D2257">
        <w:rPr>
          <w:rFonts w:ascii="方正仿宋_GBK" w:eastAsia="方正仿宋_GBK" w:hAnsi="宋体" w:hint="eastAsia"/>
          <w:sz w:val="24"/>
          <w:szCs w:val="24"/>
        </w:rPr>
        <w:t>（格式可自拟）</w:t>
      </w:r>
    </w:p>
    <w:p w:rsidR="00F62568" w:rsidRPr="003D2257" w:rsidRDefault="00F62568">
      <w:pPr>
        <w:jc w:val="center"/>
        <w:rPr>
          <w:rFonts w:ascii="方正仿宋_GBK" w:eastAsia="方正仿宋_GBK"/>
          <w:szCs w:val="28"/>
        </w:rPr>
      </w:pPr>
      <w:r w:rsidRPr="003D2257">
        <w:rPr>
          <w:rFonts w:ascii="方正仿宋_GBK" w:eastAsia="方正仿宋_GBK" w:hint="eastAsia"/>
          <w:szCs w:val="28"/>
        </w:rPr>
        <w:t>明细报价表</w:t>
      </w:r>
    </w:p>
    <w:p w:rsidR="00F62568" w:rsidRPr="003D2257" w:rsidRDefault="00F62568">
      <w:pPr>
        <w:spacing w:line="360" w:lineRule="auto"/>
        <w:rPr>
          <w:rFonts w:ascii="方正仿宋_GBK" w:eastAsia="方正仿宋_GBK" w:hAnsi="宋体"/>
          <w:sz w:val="24"/>
          <w:szCs w:val="24"/>
        </w:rPr>
      </w:pPr>
      <w:r w:rsidRPr="003D2257">
        <w:rPr>
          <w:rFonts w:ascii="方正仿宋_GBK" w:eastAsia="方正仿宋_GBK" w:hAnsi="宋体" w:hint="eastAsia"/>
          <w:sz w:val="24"/>
          <w:szCs w:val="24"/>
        </w:rPr>
        <w:t>项目编号：</w:t>
      </w:r>
    </w:p>
    <w:p w:rsidR="00F62568" w:rsidRPr="003D2257" w:rsidRDefault="00F62568">
      <w:pPr>
        <w:spacing w:line="360" w:lineRule="auto"/>
        <w:rPr>
          <w:rFonts w:ascii="方正仿宋_GBK" w:eastAsia="方正仿宋_GBK" w:hAnsi="宋体"/>
          <w:sz w:val="24"/>
          <w:szCs w:val="24"/>
        </w:rPr>
      </w:pPr>
      <w:r w:rsidRPr="003D2257">
        <w:rPr>
          <w:rFonts w:ascii="方正仿宋_GBK" w:eastAsia="方正仿宋_GBK" w:hAnsi="宋体"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2"/>
        <w:gridCol w:w="1695"/>
        <w:gridCol w:w="3404"/>
        <w:gridCol w:w="1344"/>
        <w:gridCol w:w="1344"/>
        <w:gridCol w:w="1344"/>
      </w:tblGrid>
      <w:tr w:rsidR="00F62568" w:rsidRPr="003D2257">
        <w:trPr>
          <w:trHeight w:hRule="exact" w:val="570"/>
          <w:jc w:val="center"/>
        </w:trPr>
        <w:tc>
          <w:tcPr>
            <w:tcW w:w="1022" w:type="dxa"/>
            <w:vAlign w:val="center"/>
          </w:tcPr>
          <w:p w:rsidR="00F62568" w:rsidRPr="003D2257" w:rsidRDefault="00F62568">
            <w:pPr>
              <w:jc w:val="center"/>
              <w:rPr>
                <w:rFonts w:ascii="方正仿宋_GBK" w:eastAsia="方正仿宋_GBK" w:hAnsi="宋体"/>
                <w:sz w:val="21"/>
                <w:szCs w:val="21"/>
              </w:rPr>
            </w:pPr>
            <w:r w:rsidRPr="003D2257">
              <w:rPr>
                <w:rFonts w:ascii="方正仿宋_GBK" w:eastAsia="方正仿宋_GBK" w:hAnsi="宋体" w:hint="eastAsia"/>
                <w:sz w:val="21"/>
                <w:szCs w:val="21"/>
              </w:rPr>
              <w:t>序号</w:t>
            </w:r>
          </w:p>
        </w:tc>
        <w:tc>
          <w:tcPr>
            <w:tcW w:w="1695" w:type="dxa"/>
            <w:vAlign w:val="center"/>
          </w:tcPr>
          <w:p w:rsidR="00F62568" w:rsidRPr="003D2257" w:rsidRDefault="00F62568">
            <w:pPr>
              <w:jc w:val="center"/>
              <w:rPr>
                <w:rFonts w:ascii="方正仿宋_GBK" w:eastAsia="方正仿宋_GBK" w:hAnsi="宋体"/>
                <w:sz w:val="21"/>
                <w:szCs w:val="21"/>
              </w:rPr>
            </w:pPr>
            <w:r w:rsidRPr="003D2257">
              <w:rPr>
                <w:rFonts w:ascii="方正仿宋_GBK" w:eastAsia="方正仿宋_GBK" w:hAnsi="宋体" w:hint="eastAsia"/>
                <w:sz w:val="21"/>
                <w:szCs w:val="21"/>
              </w:rPr>
              <w:t>名称</w:t>
            </w:r>
          </w:p>
        </w:tc>
        <w:tc>
          <w:tcPr>
            <w:tcW w:w="3404" w:type="dxa"/>
            <w:vAlign w:val="center"/>
          </w:tcPr>
          <w:p w:rsidR="00F62568" w:rsidRPr="003D2257" w:rsidRDefault="00F62568">
            <w:pPr>
              <w:jc w:val="center"/>
              <w:rPr>
                <w:rFonts w:ascii="方正仿宋_GBK" w:eastAsia="方正仿宋_GBK" w:hAnsi="宋体"/>
                <w:sz w:val="21"/>
                <w:szCs w:val="21"/>
              </w:rPr>
            </w:pPr>
            <w:r w:rsidRPr="003D2257">
              <w:rPr>
                <w:rFonts w:ascii="方正仿宋_GBK" w:eastAsia="方正仿宋_GBK" w:hAnsi="宋体" w:hint="eastAsia"/>
                <w:sz w:val="21"/>
                <w:szCs w:val="21"/>
              </w:rPr>
              <w:t>相关信息</w:t>
            </w:r>
          </w:p>
        </w:tc>
        <w:tc>
          <w:tcPr>
            <w:tcW w:w="1344" w:type="dxa"/>
            <w:vAlign w:val="center"/>
          </w:tcPr>
          <w:p w:rsidR="00F62568" w:rsidRPr="003D2257" w:rsidRDefault="00F62568">
            <w:pPr>
              <w:jc w:val="center"/>
              <w:rPr>
                <w:rFonts w:ascii="方正仿宋_GBK" w:eastAsia="方正仿宋_GBK" w:hAnsi="宋体"/>
                <w:sz w:val="21"/>
                <w:szCs w:val="21"/>
              </w:rPr>
            </w:pPr>
            <w:r w:rsidRPr="003D2257">
              <w:rPr>
                <w:rFonts w:ascii="方正仿宋_GBK" w:eastAsia="方正仿宋_GBK" w:hAnsi="宋体" w:hint="eastAsia"/>
                <w:sz w:val="21"/>
                <w:szCs w:val="21"/>
              </w:rPr>
              <w:t>数量</w:t>
            </w:r>
          </w:p>
        </w:tc>
        <w:tc>
          <w:tcPr>
            <w:tcW w:w="1344" w:type="dxa"/>
            <w:vAlign w:val="center"/>
          </w:tcPr>
          <w:p w:rsidR="00F62568" w:rsidRPr="003D2257" w:rsidRDefault="00F62568">
            <w:pPr>
              <w:jc w:val="center"/>
              <w:rPr>
                <w:rFonts w:ascii="方正仿宋_GBK" w:eastAsia="方正仿宋_GBK" w:hAnsi="宋体"/>
                <w:sz w:val="21"/>
                <w:szCs w:val="21"/>
              </w:rPr>
            </w:pPr>
            <w:r w:rsidRPr="003D2257">
              <w:rPr>
                <w:rFonts w:ascii="方正仿宋_GBK" w:eastAsia="方正仿宋_GBK" w:hAnsi="宋体" w:hint="eastAsia"/>
                <w:sz w:val="21"/>
                <w:szCs w:val="21"/>
              </w:rPr>
              <w:t>单价</w:t>
            </w:r>
          </w:p>
        </w:tc>
        <w:tc>
          <w:tcPr>
            <w:tcW w:w="1344" w:type="dxa"/>
            <w:vAlign w:val="center"/>
          </w:tcPr>
          <w:p w:rsidR="00F62568" w:rsidRPr="003D2257" w:rsidRDefault="00F62568">
            <w:pPr>
              <w:jc w:val="center"/>
              <w:rPr>
                <w:rFonts w:ascii="方正仿宋_GBK" w:eastAsia="方正仿宋_GBK" w:hAnsi="宋体"/>
                <w:sz w:val="21"/>
                <w:szCs w:val="21"/>
              </w:rPr>
            </w:pPr>
            <w:r w:rsidRPr="003D2257">
              <w:rPr>
                <w:rFonts w:ascii="方正仿宋_GBK" w:eastAsia="方正仿宋_GBK" w:hAnsi="宋体" w:hint="eastAsia"/>
                <w:sz w:val="21"/>
                <w:szCs w:val="21"/>
              </w:rPr>
              <w:t>合计</w:t>
            </w: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方正仿宋_GBK" w:eastAsia="方正仿宋_GBK" w:hAnsi="宋体"/>
                <w:sz w:val="21"/>
                <w:szCs w:val="21"/>
              </w:rPr>
            </w:pPr>
            <w:r w:rsidRPr="003D2257">
              <w:rPr>
                <w:rFonts w:ascii="方正仿宋_GBK" w:eastAsia="方正仿宋_GBK" w:hAnsi="宋体" w:hint="eastAsia"/>
                <w:sz w:val="21"/>
                <w:szCs w:val="21"/>
              </w:rPr>
              <w:t>1</w:t>
            </w:r>
          </w:p>
        </w:tc>
        <w:tc>
          <w:tcPr>
            <w:tcW w:w="1695" w:type="dxa"/>
            <w:vAlign w:val="center"/>
          </w:tcPr>
          <w:p w:rsidR="00F62568" w:rsidRPr="003D2257" w:rsidRDefault="00F62568">
            <w:pPr>
              <w:jc w:val="center"/>
              <w:rPr>
                <w:rFonts w:ascii="方正仿宋_GBK" w:eastAsia="方正仿宋_GBK" w:hAnsi="宋体"/>
                <w:sz w:val="21"/>
                <w:szCs w:val="21"/>
              </w:rPr>
            </w:pPr>
          </w:p>
        </w:tc>
        <w:tc>
          <w:tcPr>
            <w:tcW w:w="3404" w:type="dxa"/>
          </w:tcPr>
          <w:p w:rsidR="00F62568" w:rsidRPr="003D2257" w:rsidRDefault="00F62568">
            <w:pPr>
              <w:jc w:val="center"/>
              <w:rPr>
                <w:rFonts w:ascii="方正仿宋_GBK" w:eastAsia="方正仿宋_GBK" w:hAnsi="宋体"/>
                <w:sz w:val="21"/>
                <w:szCs w:val="21"/>
              </w:rPr>
            </w:pPr>
          </w:p>
        </w:tc>
        <w:tc>
          <w:tcPr>
            <w:tcW w:w="1344" w:type="dxa"/>
            <w:vAlign w:val="center"/>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方正仿宋_GBK" w:eastAsia="方正仿宋_GBK" w:hAnsi="宋体"/>
                <w:sz w:val="21"/>
                <w:szCs w:val="21"/>
              </w:rPr>
            </w:pPr>
            <w:r w:rsidRPr="003D2257">
              <w:rPr>
                <w:rFonts w:ascii="方正仿宋_GBK" w:eastAsia="方正仿宋_GBK" w:hAnsi="宋体" w:hint="eastAsia"/>
                <w:sz w:val="21"/>
                <w:szCs w:val="21"/>
              </w:rPr>
              <w:t>2</w:t>
            </w:r>
          </w:p>
        </w:tc>
        <w:tc>
          <w:tcPr>
            <w:tcW w:w="1695" w:type="dxa"/>
            <w:vAlign w:val="center"/>
          </w:tcPr>
          <w:p w:rsidR="00F62568" w:rsidRPr="003D2257" w:rsidRDefault="00F62568">
            <w:pPr>
              <w:jc w:val="center"/>
              <w:rPr>
                <w:rFonts w:ascii="方正仿宋_GBK" w:eastAsia="方正仿宋_GBK" w:hAnsi="宋体"/>
                <w:sz w:val="21"/>
                <w:szCs w:val="21"/>
              </w:rPr>
            </w:pPr>
          </w:p>
        </w:tc>
        <w:tc>
          <w:tcPr>
            <w:tcW w:w="3404" w:type="dxa"/>
          </w:tcPr>
          <w:p w:rsidR="00F62568" w:rsidRPr="003D2257" w:rsidRDefault="00F62568">
            <w:pPr>
              <w:jc w:val="center"/>
              <w:rPr>
                <w:rFonts w:ascii="方正仿宋_GBK" w:eastAsia="方正仿宋_GBK" w:hAnsi="宋体"/>
                <w:sz w:val="21"/>
                <w:szCs w:val="21"/>
              </w:rPr>
            </w:pPr>
          </w:p>
        </w:tc>
        <w:tc>
          <w:tcPr>
            <w:tcW w:w="1344" w:type="dxa"/>
            <w:vAlign w:val="center"/>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方正仿宋_GBK" w:eastAsia="方正仿宋_GBK" w:hAnsi="宋体"/>
                <w:sz w:val="21"/>
                <w:szCs w:val="21"/>
              </w:rPr>
            </w:pPr>
            <w:r w:rsidRPr="003D2257">
              <w:rPr>
                <w:rFonts w:ascii="方正仿宋_GBK" w:eastAsia="方正仿宋_GBK" w:hAnsi="宋体" w:hint="eastAsia"/>
                <w:sz w:val="21"/>
                <w:szCs w:val="21"/>
              </w:rPr>
              <w:t>3</w:t>
            </w:r>
          </w:p>
        </w:tc>
        <w:tc>
          <w:tcPr>
            <w:tcW w:w="1695" w:type="dxa"/>
            <w:vAlign w:val="center"/>
          </w:tcPr>
          <w:p w:rsidR="00F62568" w:rsidRPr="003D2257" w:rsidRDefault="00F62568">
            <w:pPr>
              <w:jc w:val="center"/>
              <w:rPr>
                <w:rFonts w:ascii="方正仿宋_GBK" w:eastAsia="方正仿宋_GBK" w:hAnsi="宋体"/>
                <w:sz w:val="21"/>
                <w:szCs w:val="21"/>
              </w:rPr>
            </w:pPr>
          </w:p>
        </w:tc>
        <w:tc>
          <w:tcPr>
            <w:tcW w:w="3404" w:type="dxa"/>
          </w:tcPr>
          <w:p w:rsidR="00F62568" w:rsidRPr="003D2257" w:rsidRDefault="00F62568">
            <w:pPr>
              <w:jc w:val="center"/>
              <w:rPr>
                <w:rFonts w:ascii="方正仿宋_GBK" w:eastAsia="方正仿宋_GBK" w:hAnsi="宋体"/>
                <w:sz w:val="21"/>
                <w:szCs w:val="21"/>
              </w:rPr>
            </w:pPr>
          </w:p>
        </w:tc>
        <w:tc>
          <w:tcPr>
            <w:tcW w:w="1344" w:type="dxa"/>
            <w:vAlign w:val="center"/>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方正仿宋_GBK" w:eastAsia="方正仿宋_GBK" w:hAnsi="宋体"/>
                <w:sz w:val="21"/>
                <w:szCs w:val="21"/>
              </w:rPr>
            </w:pPr>
            <w:r w:rsidRPr="003D2257">
              <w:rPr>
                <w:rFonts w:ascii="方正仿宋_GBK" w:eastAsia="方正仿宋_GBK" w:hAnsi="宋体" w:hint="eastAsia"/>
                <w:sz w:val="21"/>
                <w:szCs w:val="21"/>
              </w:rPr>
              <w:t>4</w:t>
            </w:r>
          </w:p>
        </w:tc>
        <w:tc>
          <w:tcPr>
            <w:tcW w:w="1695" w:type="dxa"/>
            <w:vAlign w:val="center"/>
          </w:tcPr>
          <w:p w:rsidR="00F62568" w:rsidRPr="003D2257" w:rsidRDefault="00F62568">
            <w:pPr>
              <w:jc w:val="center"/>
              <w:rPr>
                <w:rFonts w:ascii="方正仿宋_GBK" w:eastAsia="方正仿宋_GBK" w:hAnsi="宋体"/>
                <w:sz w:val="21"/>
                <w:szCs w:val="21"/>
              </w:rPr>
            </w:pPr>
          </w:p>
        </w:tc>
        <w:tc>
          <w:tcPr>
            <w:tcW w:w="3404" w:type="dxa"/>
          </w:tcPr>
          <w:p w:rsidR="00F62568" w:rsidRPr="003D2257" w:rsidRDefault="00F62568">
            <w:pPr>
              <w:jc w:val="center"/>
              <w:rPr>
                <w:rFonts w:ascii="方正仿宋_GBK" w:eastAsia="方正仿宋_GBK" w:hAnsi="宋体"/>
                <w:sz w:val="21"/>
                <w:szCs w:val="21"/>
              </w:rPr>
            </w:pPr>
          </w:p>
        </w:tc>
        <w:tc>
          <w:tcPr>
            <w:tcW w:w="1344" w:type="dxa"/>
            <w:vAlign w:val="center"/>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方正仿宋_GBK" w:eastAsia="方正仿宋_GBK" w:hAnsi="宋体"/>
                <w:sz w:val="21"/>
                <w:szCs w:val="21"/>
              </w:rPr>
            </w:pPr>
            <w:r w:rsidRPr="003D2257">
              <w:rPr>
                <w:rFonts w:ascii="方正仿宋_GBK" w:eastAsia="方正仿宋_GBK" w:hAnsi="宋体" w:hint="eastAsia"/>
                <w:sz w:val="21"/>
                <w:szCs w:val="21"/>
              </w:rPr>
              <w:t>5</w:t>
            </w:r>
          </w:p>
        </w:tc>
        <w:tc>
          <w:tcPr>
            <w:tcW w:w="1695" w:type="dxa"/>
            <w:vAlign w:val="center"/>
          </w:tcPr>
          <w:p w:rsidR="00F62568" w:rsidRPr="003D2257" w:rsidRDefault="00F62568">
            <w:pPr>
              <w:jc w:val="center"/>
              <w:rPr>
                <w:rFonts w:ascii="方正仿宋_GBK" w:eastAsia="方正仿宋_GBK" w:hAnsi="宋体"/>
                <w:sz w:val="21"/>
                <w:szCs w:val="21"/>
              </w:rPr>
            </w:pPr>
          </w:p>
        </w:tc>
        <w:tc>
          <w:tcPr>
            <w:tcW w:w="3404" w:type="dxa"/>
          </w:tcPr>
          <w:p w:rsidR="00F62568" w:rsidRPr="003D2257" w:rsidRDefault="00F62568">
            <w:pPr>
              <w:jc w:val="center"/>
              <w:rPr>
                <w:rFonts w:ascii="方正仿宋_GBK" w:eastAsia="方正仿宋_GBK" w:hAnsi="宋体"/>
                <w:sz w:val="21"/>
                <w:szCs w:val="21"/>
              </w:rPr>
            </w:pPr>
          </w:p>
        </w:tc>
        <w:tc>
          <w:tcPr>
            <w:tcW w:w="1344" w:type="dxa"/>
            <w:vAlign w:val="center"/>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方正仿宋_GBK" w:eastAsia="方正仿宋_GBK" w:hAnsi="宋体"/>
                <w:sz w:val="21"/>
                <w:szCs w:val="21"/>
              </w:rPr>
            </w:pPr>
            <w:r w:rsidRPr="003D2257">
              <w:rPr>
                <w:rFonts w:ascii="方正仿宋_GBK" w:eastAsia="方正仿宋_GBK" w:hAnsi="宋体" w:hint="eastAsia"/>
                <w:sz w:val="21"/>
                <w:szCs w:val="21"/>
              </w:rPr>
              <w:t>6</w:t>
            </w:r>
          </w:p>
        </w:tc>
        <w:tc>
          <w:tcPr>
            <w:tcW w:w="1695" w:type="dxa"/>
            <w:vAlign w:val="center"/>
          </w:tcPr>
          <w:p w:rsidR="00F62568" w:rsidRPr="003D2257" w:rsidRDefault="00F62568">
            <w:pPr>
              <w:jc w:val="center"/>
              <w:rPr>
                <w:rFonts w:ascii="方正仿宋_GBK" w:eastAsia="方正仿宋_GBK" w:hAnsi="宋体"/>
                <w:sz w:val="21"/>
                <w:szCs w:val="21"/>
              </w:rPr>
            </w:pPr>
          </w:p>
        </w:tc>
        <w:tc>
          <w:tcPr>
            <w:tcW w:w="3404" w:type="dxa"/>
          </w:tcPr>
          <w:p w:rsidR="00F62568" w:rsidRPr="003D2257" w:rsidRDefault="00F62568">
            <w:pPr>
              <w:jc w:val="center"/>
              <w:rPr>
                <w:rFonts w:ascii="方正仿宋_GBK" w:eastAsia="方正仿宋_GBK" w:hAnsi="宋体"/>
                <w:sz w:val="21"/>
                <w:szCs w:val="21"/>
              </w:rPr>
            </w:pPr>
          </w:p>
        </w:tc>
        <w:tc>
          <w:tcPr>
            <w:tcW w:w="1344" w:type="dxa"/>
            <w:vAlign w:val="center"/>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方正仿宋_GBK" w:eastAsia="方正仿宋_GBK" w:hAnsi="宋体"/>
                <w:sz w:val="21"/>
                <w:szCs w:val="21"/>
              </w:rPr>
            </w:pPr>
            <w:r w:rsidRPr="003D2257">
              <w:rPr>
                <w:rFonts w:ascii="方正仿宋_GBK" w:eastAsia="方正仿宋_GBK" w:hAnsi="宋体" w:hint="eastAsia"/>
                <w:sz w:val="21"/>
                <w:szCs w:val="21"/>
              </w:rPr>
              <w:t>7</w:t>
            </w:r>
          </w:p>
        </w:tc>
        <w:tc>
          <w:tcPr>
            <w:tcW w:w="1695" w:type="dxa"/>
            <w:vAlign w:val="center"/>
          </w:tcPr>
          <w:p w:rsidR="00F62568" w:rsidRPr="003D2257" w:rsidRDefault="00F62568">
            <w:pPr>
              <w:jc w:val="center"/>
              <w:rPr>
                <w:rFonts w:ascii="方正仿宋_GBK" w:eastAsia="方正仿宋_GBK" w:hAnsi="宋体"/>
                <w:sz w:val="21"/>
                <w:szCs w:val="21"/>
              </w:rPr>
            </w:pPr>
          </w:p>
        </w:tc>
        <w:tc>
          <w:tcPr>
            <w:tcW w:w="3404" w:type="dxa"/>
          </w:tcPr>
          <w:p w:rsidR="00F62568" w:rsidRPr="003D2257" w:rsidRDefault="00F62568">
            <w:pPr>
              <w:jc w:val="center"/>
              <w:rPr>
                <w:rFonts w:ascii="方正仿宋_GBK" w:eastAsia="方正仿宋_GBK" w:hAnsi="宋体"/>
                <w:sz w:val="21"/>
                <w:szCs w:val="21"/>
              </w:rPr>
            </w:pPr>
          </w:p>
        </w:tc>
        <w:tc>
          <w:tcPr>
            <w:tcW w:w="1344" w:type="dxa"/>
            <w:vAlign w:val="center"/>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方正仿宋_GBK" w:eastAsia="方正仿宋_GBK" w:hAnsi="宋体"/>
                <w:sz w:val="21"/>
                <w:szCs w:val="21"/>
              </w:rPr>
            </w:pPr>
            <w:r w:rsidRPr="003D2257">
              <w:rPr>
                <w:rFonts w:ascii="方正仿宋_GBK" w:eastAsia="方正仿宋_GBK" w:hAnsi="宋体" w:hint="eastAsia"/>
                <w:sz w:val="21"/>
                <w:szCs w:val="21"/>
              </w:rPr>
              <w:t>8</w:t>
            </w:r>
          </w:p>
        </w:tc>
        <w:tc>
          <w:tcPr>
            <w:tcW w:w="1695" w:type="dxa"/>
            <w:vAlign w:val="center"/>
          </w:tcPr>
          <w:p w:rsidR="00F62568" w:rsidRPr="003D2257" w:rsidRDefault="00F62568">
            <w:pPr>
              <w:jc w:val="center"/>
              <w:rPr>
                <w:rFonts w:ascii="方正仿宋_GBK" w:eastAsia="方正仿宋_GBK" w:hAnsi="宋体"/>
                <w:sz w:val="21"/>
                <w:szCs w:val="21"/>
              </w:rPr>
            </w:pPr>
          </w:p>
        </w:tc>
        <w:tc>
          <w:tcPr>
            <w:tcW w:w="3404" w:type="dxa"/>
          </w:tcPr>
          <w:p w:rsidR="00F62568" w:rsidRPr="003D2257" w:rsidRDefault="00F62568">
            <w:pPr>
              <w:jc w:val="center"/>
              <w:rPr>
                <w:rFonts w:ascii="方正仿宋_GBK" w:eastAsia="方正仿宋_GBK" w:hAnsi="宋体"/>
                <w:sz w:val="21"/>
                <w:szCs w:val="21"/>
              </w:rPr>
            </w:pPr>
          </w:p>
        </w:tc>
        <w:tc>
          <w:tcPr>
            <w:tcW w:w="1344" w:type="dxa"/>
            <w:vAlign w:val="center"/>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方正仿宋_GBK" w:eastAsia="方正仿宋_GBK" w:hAnsi="宋体"/>
                <w:sz w:val="21"/>
                <w:szCs w:val="21"/>
              </w:rPr>
            </w:pPr>
            <w:r w:rsidRPr="003D2257">
              <w:rPr>
                <w:rFonts w:ascii="方正仿宋_GBK" w:eastAsia="方正仿宋_GBK" w:hAnsi="宋体" w:hint="eastAsia"/>
                <w:sz w:val="21"/>
                <w:szCs w:val="21"/>
              </w:rPr>
              <w:t>9</w:t>
            </w:r>
          </w:p>
        </w:tc>
        <w:tc>
          <w:tcPr>
            <w:tcW w:w="1695" w:type="dxa"/>
            <w:vAlign w:val="center"/>
          </w:tcPr>
          <w:p w:rsidR="00F62568" w:rsidRPr="003D2257" w:rsidRDefault="00F62568">
            <w:pPr>
              <w:jc w:val="center"/>
              <w:rPr>
                <w:rFonts w:ascii="方正仿宋_GBK" w:eastAsia="方正仿宋_GBK" w:hAnsi="宋体"/>
                <w:sz w:val="21"/>
                <w:szCs w:val="21"/>
              </w:rPr>
            </w:pPr>
          </w:p>
        </w:tc>
        <w:tc>
          <w:tcPr>
            <w:tcW w:w="3404" w:type="dxa"/>
          </w:tcPr>
          <w:p w:rsidR="00F62568" w:rsidRPr="003D2257" w:rsidRDefault="00F62568">
            <w:pPr>
              <w:jc w:val="center"/>
              <w:rPr>
                <w:rFonts w:ascii="方正仿宋_GBK" w:eastAsia="方正仿宋_GBK" w:hAnsi="宋体"/>
                <w:sz w:val="21"/>
                <w:szCs w:val="21"/>
              </w:rPr>
            </w:pPr>
          </w:p>
        </w:tc>
        <w:tc>
          <w:tcPr>
            <w:tcW w:w="1344" w:type="dxa"/>
            <w:vAlign w:val="center"/>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方正仿宋_GBK" w:eastAsia="方正仿宋_GBK" w:hAnsi="宋体"/>
                <w:sz w:val="21"/>
                <w:szCs w:val="21"/>
              </w:rPr>
            </w:pPr>
            <w:r w:rsidRPr="003D2257">
              <w:rPr>
                <w:rFonts w:ascii="方正仿宋_GBK" w:eastAsia="方正仿宋_GBK" w:hAnsi="宋体" w:hint="eastAsia"/>
                <w:sz w:val="21"/>
                <w:szCs w:val="21"/>
              </w:rPr>
              <w:t>10</w:t>
            </w:r>
          </w:p>
        </w:tc>
        <w:tc>
          <w:tcPr>
            <w:tcW w:w="1695" w:type="dxa"/>
            <w:vAlign w:val="center"/>
          </w:tcPr>
          <w:p w:rsidR="00F62568" w:rsidRPr="003D2257" w:rsidRDefault="00F62568">
            <w:pPr>
              <w:jc w:val="center"/>
              <w:rPr>
                <w:rFonts w:ascii="方正仿宋_GBK" w:eastAsia="方正仿宋_GBK" w:hAnsi="宋体"/>
                <w:sz w:val="21"/>
                <w:szCs w:val="21"/>
              </w:rPr>
            </w:pPr>
          </w:p>
        </w:tc>
        <w:tc>
          <w:tcPr>
            <w:tcW w:w="3404" w:type="dxa"/>
          </w:tcPr>
          <w:p w:rsidR="00F62568" w:rsidRPr="003D2257" w:rsidRDefault="00F62568">
            <w:pPr>
              <w:jc w:val="center"/>
              <w:rPr>
                <w:rFonts w:ascii="方正仿宋_GBK" w:eastAsia="方正仿宋_GBK" w:hAnsi="宋体"/>
                <w:sz w:val="21"/>
                <w:szCs w:val="21"/>
              </w:rPr>
            </w:pPr>
          </w:p>
        </w:tc>
        <w:tc>
          <w:tcPr>
            <w:tcW w:w="1344" w:type="dxa"/>
            <w:vAlign w:val="center"/>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方正仿宋_GBK" w:eastAsia="方正仿宋_GBK" w:hAnsi="宋体"/>
                <w:sz w:val="21"/>
                <w:szCs w:val="21"/>
              </w:rPr>
            </w:pPr>
            <w:r w:rsidRPr="003D2257">
              <w:rPr>
                <w:rFonts w:ascii="方正仿宋_GBK" w:eastAsia="方正仿宋_GBK" w:hAnsi="宋体" w:hint="eastAsia"/>
                <w:sz w:val="21"/>
                <w:szCs w:val="21"/>
              </w:rPr>
              <w:t>11</w:t>
            </w:r>
          </w:p>
        </w:tc>
        <w:tc>
          <w:tcPr>
            <w:tcW w:w="1695" w:type="dxa"/>
            <w:vAlign w:val="center"/>
          </w:tcPr>
          <w:p w:rsidR="00F62568" w:rsidRPr="003D2257" w:rsidRDefault="00F62568">
            <w:pPr>
              <w:jc w:val="center"/>
              <w:rPr>
                <w:rFonts w:ascii="方正仿宋_GBK" w:eastAsia="方正仿宋_GBK" w:hAnsi="宋体"/>
                <w:sz w:val="21"/>
                <w:szCs w:val="21"/>
              </w:rPr>
            </w:pPr>
            <w:r w:rsidRPr="003D2257">
              <w:rPr>
                <w:rFonts w:ascii="方正仿宋_GBK" w:eastAsia="方正仿宋_GBK" w:hAnsi="宋体" w:hint="eastAsia"/>
                <w:sz w:val="21"/>
                <w:szCs w:val="21"/>
              </w:rPr>
              <w:t>……</w:t>
            </w:r>
          </w:p>
        </w:tc>
        <w:tc>
          <w:tcPr>
            <w:tcW w:w="3404" w:type="dxa"/>
          </w:tcPr>
          <w:p w:rsidR="00F62568" w:rsidRPr="003D2257" w:rsidRDefault="00F62568">
            <w:pPr>
              <w:jc w:val="center"/>
              <w:rPr>
                <w:rFonts w:ascii="方正仿宋_GBK" w:eastAsia="方正仿宋_GBK" w:hAnsi="宋体"/>
                <w:sz w:val="21"/>
                <w:szCs w:val="21"/>
              </w:rPr>
            </w:pPr>
          </w:p>
        </w:tc>
        <w:tc>
          <w:tcPr>
            <w:tcW w:w="1344" w:type="dxa"/>
            <w:vAlign w:val="center"/>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c>
          <w:tcPr>
            <w:tcW w:w="1344" w:type="dxa"/>
          </w:tcPr>
          <w:p w:rsidR="00F62568" w:rsidRPr="003D2257" w:rsidRDefault="00F62568">
            <w:pPr>
              <w:jc w:val="center"/>
              <w:rPr>
                <w:rFonts w:ascii="方正仿宋_GBK" w:eastAsia="方正仿宋_GBK" w:hAnsi="宋体"/>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方正仿宋_GBK" w:eastAsia="方正仿宋_GBK" w:hAnsi="宋体"/>
                <w:sz w:val="21"/>
                <w:szCs w:val="21"/>
              </w:rPr>
            </w:pPr>
            <w:r w:rsidRPr="003D2257">
              <w:rPr>
                <w:rFonts w:ascii="方正仿宋_GBK" w:eastAsia="方正仿宋_GBK" w:hAnsi="宋体" w:hint="eastAsia"/>
                <w:sz w:val="21"/>
                <w:szCs w:val="21"/>
              </w:rPr>
              <w:t>12</w:t>
            </w:r>
          </w:p>
        </w:tc>
        <w:tc>
          <w:tcPr>
            <w:tcW w:w="1695" w:type="dxa"/>
            <w:vAlign w:val="center"/>
          </w:tcPr>
          <w:p w:rsidR="00F62568" w:rsidRPr="003D2257" w:rsidRDefault="00F62568">
            <w:pPr>
              <w:jc w:val="center"/>
              <w:rPr>
                <w:rFonts w:ascii="方正仿宋_GBK" w:eastAsia="方正仿宋_GBK" w:hAnsi="宋体"/>
                <w:sz w:val="21"/>
                <w:szCs w:val="21"/>
              </w:rPr>
            </w:pPr>
            <w:r w:rsidRPr="003D2257">
              <w:rPr>
                <w:rFonts w:ascii="方正仿宋_GBK" w:eastAsia="方正仿宋_GBK" w:hAnsi="宋体" w:hint="eastAsia"/>
                <w:sz w:val="21"/>
                <w:szCs w:val="21"/>
              </w:rPr>
              <w:t>总计</w:t>
            </w:r>
          </w:p>
        </w:tc>
        <w:tc>
          <w:tcPr>
            <w:tcW w:w="7436" w:type="dxa"/>
            <w:gridSpan w:val="4"/>
          </w:tcPr>
          <w:p w:rsidR="00F62568" w:rsidRPr="003D2257" w:rsidRDefault="00F62568">
            <w:pPr>
              <w:rPr>
                <w:rFonts w:ascii="方正仿宋_GBK" w:eastAsia="方正仿宋_GBK" w:hAnsi="宋体"/>
                <w:sz w:val="21"/>
                <w:szCs w:val="21"/>
              </w:rPr>
            </w:pPr>
          </w:p>
        </w:tc>
      </w:tr>
    </w:tbl>
    <w:p w:rsidR="00F62568" w:rsidRPr="003D2257" w:rsidRDefault="00F62568">
      <w:pPr>
        <w:snapToGrid w:val="0"/>
        <w:spacing w:line="500" w:lineRule="exact"/>
        <w:rPr>
          <w:rFonts w:ascii="方正仿宋_GBK" w:eastAsia="方正仿宋_GBK" w:hAnsi="宋体"/>
          <w:sz w:val="24"/>
          <w:szCs w:val="28"/>
        </w:rPr>
      </w:pPr>
      <w:r w:rsidRPr="003D2257">
        <w:rPr>
          <w:rFonts w:ascii="方正仿宋_GBK" w:eastAsia="方正仿宋_GBK" w:hAnsi="宋体" w:hint="eastAsia"/>
          <w:sz w:val="24"/>
          <w:szCs w:val="28"/>
        </w:rPr>
        <w:t>注：1、请供应商完整填写本表。</w:t>
      </w:r>
    </w:p>
    <w:p w:rsidR="00F62568" w:rsidRPr="003D2257" w:rsidRDefault="00F62568">
      <w:pPr>
        <w:snapToGrid w:val="0"/>
        <w:spacing w:line="500" w:lineRule="exact"/>
        <w:rPr>
          <w:rFonts w:ascii="方正仿宋_GBK" w:eastAsia="方正仿宋_GBK" w:hAnsi="宋体"/>
          <w:sz w:val="24"/>
          <w:szCs w:val="28"/>
        </w:rPr>
      </w:pPr>
      <w:r w:rsidRPr="003D2257">
        <w:rPr>
          <w:rFonts w:ascii="方正仿宋_GBK" w:eastAsia="方正仿宋_GBK" w:hAnsi="宋体" w:hint="eastAsia"/>
          <w:sz w:val="24"/>
          <w:szCs w:val="28"/>
        </w:rPr>
        <w:t xml:space="preserve">    2、该表可扩展</w:t>
      </w:r>
      <w:bookmarkStart w:id="85" w:name="OLE_LINK1"/>
      <w:bookmarkStart w:id="86" w:name="OLE_LINK2"/>
      <w:r w:rsidRPr="003D2257">
        <w:rPr>
          <w:rFonts w:ascii="方正仿宋_GBK" w:eastAsia="方正仿宋_GBK" w:hAnsi="宋体" w:hint="eastAsia"/>
          <w:sz w:val="24"/>
          <w:szCs w:val="28"/>
        </w:rPr>
        <w:t>，并逐页签字或盖章。</w:t>
      </w:r>
      <w:bookmarkEnd w:id="85"/>
      <w:bookmarkEnd w:id="86"/>
    </w:p>
    <w:p w:rsidR="00F62568" w:rsidRPr="003D2257" w:rsidRDefault="00F62568">
      <w:pPr>
        <w:pStyle w:val="19"/>
        <w:spacing w:line="360" w:lineRule="auto"/>
        <w:rPr>
          <w:rFonts w:ascii="方正仿宋_GBK" w:eastAsia="方正仿宋_GBK" w:hAnsi="宋体"/>
          <w:sz w:val="24"/>
          <w:szCs w:val="24"/>
        </w:rPr>
      </w:pPr>
    </w:p>
    <w:p w:rsidR="00F62568" w:rsidRPr="003D2257" w:rsidRDefault="00F62568">
      <w:pPr>
        <w:pStyle w:val="19"/>
        <w:spacing w:line="360" w:lineRule="auto"/>
        <w:rPr>
          <w:rFonts w:ascii="方正仿宋_GBK" w:eastAsia="方正仿宋_GBK" w:hAnsi="宋体"/>
          <w:sz w:val="24"/>
          <w:szCs w:val="24"/>
        </w:rPr>
      </w:pPr>
    </w:p>
    <w:p w:rsidR="00F62568" w:rsidRPr="003D2257" w:rsidRDefault="00F62568"/>
    <w:p w:rsidR="00F62568" w:rsidRPr="003D2257" w:rsidRDefault="00F62568"/>
    <w:p w:rsidR="00F62568" w:rsidRPr="003D2257" w:rsidRDefault="00F62568">
      <w:pPr>
        <w:spacing w:line="360" w:lineRule="auto"/>
      </w:pPr>
      <w:r w:rsidRPr="003D2257">
        <w:rPr>
          <w:rFonts w:ascii="方正仿宋_GBK" w:eastAsia="方正仿宋_GBK" w:hAnsi="宋体" w:hint="eastAsia"/>
          <w:sz w:val="24"/>
          <w:szCs w:val="24"/>
        </w:rPr>
        <w:t xml:space="preserve">                                                   供应商名称（公章）：</w:t>
      </w:r>
    </w:p>
    <w:p w:rsidR="00F62568" w:rsidRPr="003D2257" w:rsidRDefault="00F62568" w:rsidP="003D2257">
      <w:pPr>
        <w:spacing w:line="360" w:lineRule="auto"/>
        <w:ind w:right="480" w:firstLineChars="2700" w:firstLine="6480"/>
        <w:rPr>
          <w:rFonts w:ascii="方正仿宋_GBK" w:eastAsia="方正仿宋_GBK" w:hAnsi="宋体"/>
          <w:sz w:val="24"/>
          <w:szCs w:val="24"/>
        </w:rPr>
      </w:pPr>
      <w:r w:rsidRPr="003D2257">
        <w:rPr>
          <w:rFonts w:ascii="方正仿宋_GBK" w:eastAsia="方正仿宋_GBK" w:hAnsi="宋体" w:hint="eastAsia"/>
          <w:sz w:val="24"/>
          <w:szCs w:val="24"/>
        </w:rPr>
        <w:t>年     月    日</w:t>
      </w:r>
    </w:p>
    <w:p w:rsidR="00F62568" w:rsidRPr="003D2257" w:rsidRDefault="00F62568">
      <w:pPr>
        <w:snapToGrid w:val="0"/>
        <w:spacing w:line="360" w:lineRule="auto"/>
        <w:ind w:firstLineChars="200" w:firstLine="480"/>
        <w:rPr>
          <w:rFonts w:ascii="方正仿宋_GBK" w:eastAsia="方正仿宋_GBK" w:hAnsi="宋体"/>
          <w:sz w:val="24"/>
          <w:szCs w:val="24"/>
          <w:bdr w:val="single" w:sz="4" w:space="0" w:color="auto"/>
        </w:rPr>
      </w:pPr>
    </w:p>
    <w:p w:rsidR="00F62568" w:rsidRPr="003D2257" w:rsidRDefault="00F62568">
      <w:pPr>
        <w:snapToGrid w:val="0"/>
        <w:spacing w:line="360" w:lineRule="auto"/>
        <w:ind w:firstLineChars="200" w:firstLine="480"/>
        <w:rPr>
          <w:rFonts w:ascii="方正仿宋_GBK" w:eastAsia="方正仿宋_GBK" w:hAnsi="宋体"/>
          <w:sz w:val="24"/>
          <w:szCs w:val="24"/>
          <w:bdr w:val="single" w:sz="4" w:space="0" w:color="auto"/>
        </w:rPr>
      </w:pPr>
    </w:p>
    <w:p w:rsidR="00F62568" w:rsidRPr="003D2257" w:rsidRDefault="00F62568">
      <w:pPr>
        <w:snapToGrid w:val="0"/>
        <w:spacing w:line="360" w:lineRule="auto"/>
        <w:ind w:firstLineChars="200" w:firstLine="480"/>
        <w:rPr>
          <w:rFonts w:ascii="方正仿宋_GBK" w:eastAsia="方正仿宋_GBK" w:hAnsi="宋体"/>
          <w:sz w:val="24"/>
          <w:szCs w:val="24"/>
          <w:bdr w:val="single" w:sz="4" w:space="0" w:color="auto"/>
        </w:rPr>
      </w:pPr>
    </w:p>
    <w:p w:rsidR="00F62568" w:rsidRPr="003D2257" w:rsidRDefault="00F62568">
      <w:pPr>
        <w:jc w:val="center"/>
        <w:rPr>
          <w:rFonts w:ascii="华文细黑" w:eastAsia="华文细黑" w:hAnsi="华文细黑" w:cs="华文细黑"/>
          <w:bCs/>
        </w:rPr>
      </w:pPr>
    </w:p>
    <w:p w:rsidR="00F62568" w:rsidRPr="003D2257" w:rsidRDefault="00F62568">
      <w:pPr>
        <w:jc w:val="center"/>
        <w:rPr>
          <w:rFonts w:ascii="华文细黑" w:eastAsia="华文细黑" w:hAnsi="华文细黑"/>
          <w:bCs/>
        </w:rPr>
      </w:pPr>
      <w:r w:rsidRPr="003D2257">
        <w:rPr>
          <w:rFonts w:ascii="华文细黑" w:eastAsia="华文细黑" w:hAnsi="华文细黑" w:cs="华文细黑" w:hint="eastAsia"/>
          <w:bCs/>
        </w:rPr>
        <w:t>最后报价表</w:t>
      </w:r>
      <w:r w:rsidR="003C6362" w:rsidRPr="003D2257">
        <w:rPr>
          <w:rFonts w:ascii="方正仿宋_GBK" w:eastAsia="方正仿宋_GBK" w:hAnsi="宋体" w:hint="eastAsia"/>
          <w:sz w:val="24"/>
          <w:szCs w:val="24"/>
        </w:rPr>
        <w:t>（格式可自拟）</w:t>
      </w:r>
    </w:p>
    <w:p w:rsidR="00F62568" w:rsidRPr="003D2257" w:rsidRDefault="00F62568">
      <w:pPr>
        <w:spacing w:line="360" w:lineRule="auto"/>
        <w:rPr>
          <w:rFonts w:ascii="华文细黑" w:eastAsia="华文细黑" w:hAnsi="华文细黑" w:cs="华文细黑"/>
          <w:sz w:val="24"/>
          <w:szCs w:val="24"/>
        </w:rPr>
      </w:pPr>
      <w:r w:rsidRPr="003D2257">
        <w:rPr>
          <w:rFonts w:ascii="华文细黑" w:eastAsia="华文细黑" w:hAnsi="华文细黑" w:cs="华文细黑" w:hint="eastAsia"/>
          <w:sz w:val="24"/>
          <w:szCs w:val="24"/>
        </w:rPr>
        <w:t>项目编号：</w:t>
      </w:r>
    </w:p>
    <w:p w:rsidR="00F62568" w:rsidRPr="003D2257" w:rsidRDefault="00F62568">
      <w:pPr>
        <w:spacing w:line="360" w:lineRule="auto"/>
        <w:rPr>
          <w:rFonts w:ascii="华文细黑" w:eastAsia="华文细黑" w:hAnsi="华文细黑" w:cs="华文细黑"/>
          <w:sz w:val="24"/>
          <w:szCs w:val="24"/>
        </w:rPr>
      </w:pPr>
      <w:r w:rsidRPr="003D2257">
        <w:rPr>
          <w:rFonts w:ascii="华文细黑" w:eastAsia="华文细黑" w:hAnsi="华文细黑" w:cs="华文细黑"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2"/>
        <w:gridCol w:w="1695"/>
        <w:gridCol w:w="3404"/>
        <w:gridCol w:w="1344"/>
        <w:gridCol w:w="1344"/>
        <w:gridCol w:w="1344"/>
      </w:tblGrid>
      <w:tr w:rsidR="00F62568" w:rsidRPr="003D2257">
        <w:trPr>
          <w:trHeight w:hRule="exact" w:val="570"/>
          <w:jc w:val="center"/>
        </w:trPr>
        <w:tc>
          <w:tcPr>
            <w:tcW w:w="1022" w:type="dxa"/>
            <w:vAlign w:val="center"/>
          </w:tcPr>
          <w:p w:rsidR="00F62568" w:rsidRPr="003D2257" w:rsidRDefault="00F62568">
            <w:pPr>
              <w:jc w:val="center"/>
              <w:rPr>
                <w:rFonts w:ascii="华文细黑" w:eastAsia="华文细黑" w:hAnsi="华文细黑" w:cs="华文细黑"/>
                <w:sz w:val="21"/>
                <w:szCs w:val="21"/>
              </w:rPr>
            </w:pPr>
            <w:r w:rsidRPr="003D2257">
              <w:rPr>
                <w:rFonts w:ascii="华文细黑" w:eastAsia="华文细黑" w:hAnsi="华文细黑" w:cs="华文细黑" w:hint="eastAsia"/>
                <w:sz w:val="21"/>
                <w:szCs w:val="21"/>
              </w:rPr>
              <w:t>序号</w:t>
            </w:r>
          </w:p>
        </w:tc>
        <w:tc>
          <w:tcPr>
            <w:tcW w:w="1695" w:type="dxa"/>
            <w:vAlign w:val="center"/>
          </w:tcPr>
          <w:p w:rsidR="00F62568" w:rsidRPr="003D2257" w:rsidRDefault="00F62568">
            <w:pPr>
              <w:jc w:val="center"/>
              <w:rPr>
                <w:rFonts w:ascii="华文细黑" w:eastAsia="华文细黑" w:hAnsi="华文细黑" w:cs="华文细黑"/>
                <w:sz w:val="21"/>
                <w:szCs w:val="21"/>
              </w:rPr>
            </w:pPr>
            <w:r w:rsidRPr="003D2257">
              <w:rPr>
                <w:rFonts w:ascii="华文细黑" w:eastAsia="华文细黑" w:hAnsi="华文细黑" w:cs="华文细黑" w:hint="eastAsia"/>
                <w:sz w:val="21"/>
                <w:szCs w:val="21"/>
              </w:rPr>
              <w:t>名称</w:t>
            </w:r>
          </w:p>
        </w:tc>
        <w:tc>
          <w:tcPr>
            <w:tcW w:w="3404" w:type="dxa"/>
            <w:vAlign w:val="center"/>
          </w:tcPr>
          <w:p w:rsidR="00F62568" w:rsidRPr="003D2257" w:rsidRDefault="00F62568">
            <w:pPr>
              <w:jc w:val="center"/>
              <w:rPr>
                <w:rFonts w:ascii="华文细黑" w:eastAsia="华文细黑" w:hAnsi="华文细黑" w:cs="华文细黑"/>
                <w:sz w:val="21"/>
                <w:szCs w:val="21"/>
              </w:rPr>
            </w:pPr>
            <w:r w:rsidRPr="003D2257">
              <w:rPr>
                <w:rFonts w:ascii="华文细黑" w:eastAsia="华文细黑" w:hAnsi="华文细黑" w:cs="华文细黑" w:hint="eastAsia"/>
                <w:sz w:val="21"/>
                <w:szCs w:val="21"/>
              </w:rPr>
              <w:t>相关信息</w:t>
            </w:r>
          </w:p>
        </w:tc>
        <w:tc>
          <w:tcPr>
            <w:tcW w:w="1344" w:type="dxa"/>
            <w:vAlign w:val="center"/>
          </w:tcPr>
          <w:p w:rsidR="00F62568" w:rsidRPr="003D2257" w:rsidRDefault="00F62568">
            <w:pPr>
              <w:jc w:val="center"/>
              <w:rPr>
                <w:rFonts w:ascii="华文细黑" w:eastAsia="华文细黑" w:hAnsi="华文细黑" w:cs="华文细黑"/>
                <w:sz w:val="21"/>
                <w:szCs w:val="21"/>
              </w:rPr>
            </w:pPr>
            <w:r w:rsidRPr="003D2257">
              <w:rPr>
                <w:rFonts w:ascii="华文细黑" w:eastAsia="华文细黑" w:hAnsi="华文细黑" w:cs="华文细黑" w:hint="eastAsia"/>
                <w:sz w:val="21"/>
                <w:szCs w:val="21"/>
              </w:rPr>
              <w:t>数量</w:t>
            </w:r>
          </w:p>
        </w:tc>
        <w:tc>
          <w:tcPr>
            <w:tcW w:w="1344" w:type="dxa"/>
            <w:vAlign w:val="center"/>
          </w:tcPr>
          <w:p w:rsidR="00F62568" w:rsidRPr="003D2257" w:rsidRDefault="00F62568">
            <w:pPr>
              <w:jc w:val="center"/>
              <w:rPr>
                <w:rFonts w:ascii="华文细黑" w:eastAsia="华文细黑" w:hAnsi="华文细黑" w:cs="华文细黑"/>
                <w:sz w:val="21"/>
                <w:szCs w:val="21"/>
              </w:rPr>
            </w:pPr>
            <w:r w:rsidRPr="003D2257">
              <w:rPr>
                <w:rFonts w:ascii="华文细黑" w:eastAsia="华文细黑" w:hAnsi="华文细黑" w:cs="华文细黑" w:hint="eastAsia"/>
                <w:sz w:val="21"/>
                <w:szCs w:val="21"/>
              </w:rPr>
              <w:t>单价</w:t>
            </w:r>
          </w:p>
        </w:tc>
        <w:tc>
          <w:tcPr>
            <w:tcW w:w="1344" w:type="dxa"/>
            <w:vAlign w:val="center"/>
          </w:tcPr>
          <w:p w:rsidR="00F62568" w:rsidRPr="003D2257" w:rsidRDefault="00F62568">
            <w:pPr>
              <w:jc w:val="center"/>
              <w:rPr>
                <w:rFonts w:ascii="华文细黑" w:eastAsia="华文细黑" w:hAnsi="华文细黑" w:cs="华文细黑"/>
                <w:sz w:val="21"/>
                <w:szCs w:val="21"/>
              </w:rPr>
            </w:pPr>
            <w:r w:rsidRPr="003D2257">
              <w:rPr>
                <w:rFonts w:ascii="华文细黑" w:eastAsia="华文细黑" w:hAnsi="华文细黑" w:cs="华文细黑" w:hint="eastAsia"/>
                <w:sz w:val="21"/>
                <w:szCs w:val="21"/>
              </w:rPr>
              <w:t>合计</w:t>
            </w: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华文细黑" w:eastAsia="华文细黑" w:hAnsi="华文细黑" w:cs="华文细黑"/>
                <w:sz w:val="21"/>
                <w:szCs w:val="21"/>
              </w:rPr>
            </w:pPr>
            <w:r w:rsidRPr="003D2257">
              <w:rPr>
                <w:rFonts w:ascii="华文细黑" w:eastAsia="华文细黑" w:hAnsi="华文细黑" w:cs="华文细黑" w:hint="eastAsia"/>
                <w:sz w:val="21"/>
                <w:szCs w:val="21"/>
              </w:rPr>
              <w:t>1</w:t>
            </w:r>
          </w:p>
        </w:tc>
        <w:tc>
          <w:tcPr>
            <w:tcW w:w="1695" w:type="dxa"/>
            <w:vAlign w:val="center"/>
          </w:tcPr>
          <w:p w:rsidR="00F62568" w:rsidRPr="003D2257" w:rsidRDefault="00F62568">
            <w:pPr>
              <w:jc w:val="center"/>
              <w:rPr>
                <w:rFonts w:ascii="华文细黑" w:eastAsia="华文细黑" w:hAnsi="华文细黑" w:cs="华文细黑"/>
                <w:sz w:val="21"/>
                <w:szCs w:val="21"/>
              </w:rPr>
            </w:pPr>
          </w:p>
        </w:tc>
        <w:tc>
          <w:tcPr>
            <w:tcW w:w="3404" w:type="dxa"/>
          </w:tcPr>
          <w:p w:rsidR="00F62568" w:rsidRPr="003D2257" w:rsidRDefault="00F62568">
            <w:pPr>
              <w:jc w:val="center"/>
              <w:rPr>
                <w:rFonts w:ascii="华文细黑" w:eastAsia="华文细黑" w:hAnsi="华文细黑" w:cs="华文细黑"/>
                <w:sz w:val="21"/>
                <w:szCs w:val="21"/>
              </w:rPr>
            </w:pPr>
          </w:p>
        </w:tc>
        <w:tc>
          <w:tcPr>
            <w:tcW w:w="1344" w:type="dxa"/>
            <w:vAlign w:val="center"/>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华文细黑" w:eastAsia="华文细黑" w:hAnsi="华文细黑" w:cs="华文细黑"/>
                <w:sz w:val="21"/>
                <w:szCs w:val="21"/>
              </w:rPr>
            </w:pPr>
            <w:r w:rsidRPr="003D2257">
              <w:rPr>
                <w:rFonts w:ascii="华文细黑" w:eastAsia="华文细黑" w:hAnsi="华文细黑" w:cs="华文细黑" w:hint="eastAsia"/>
                <w:sz w:val="21"/>
                <w:szCs w:val="21"/>
              </w:rPr>
              <w:t>2</w:t>
            </w:r>
          </w:p>
        </w:tc>
        <w:tc>
          <w:tcPr>
            <w:tcW w:w="1695" w:type="dxa"/>
            <w:vAlign w:val="center"/>
          </w:tcPr>
          <w:p w:rsidR="00F62568" w:rsidRPr="003D2257" w:rsidRDefault="00F62568">
            <w:pPr>
              <w:jc w:val="center"/>
              <w:rPr>
                <w:rFonts w:ascii="华文细黑" w:eastAsia="华文细黑" w:hAnsi="华文细黑" w:cs="华文细黑"/>
                <w:sz w:val="21"/>
                <w:szCs w:val="21"/>
              </w:rPr>
            </w:pPr>
          </w:p>
        </w:tc>
        <w:tc>
          <w:tcPr>
            <w:tcW w:w="3404" w:type="dxa"/>
          </w:tcPr>
          <w:p w:rsidR="00F62568" w:rsidRPr="003D2257" w:rsidRDefault="00F62568">
            <w:pPr>
              <w:jc w:val="center"/>
              <w:rPr>
                <w:rFonts w:ascii="华文细黑" w:eastAsia="华文细黑" w:hAnsi="华文细黑" w:cs="华文细黑"/>
                <w:sz w:val="21"/>
                <w:szCs w:val="21"/>
              </w:rPr>
            </w:pPr>
          </w:p>
        </w:tc>
        <w:tc>
          <w:tcPr>
            <w:tcW w:w="1344" w:type="dxa"/>
            <w:vAlign w:val="center"/>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华文细黑" w:eastAsia="华文细黑" w:hAnsi="华文细黑" w:cs="华文细黑"/>
                <w:sz w:val="21"/>
                <w:szCs w:val="21"/>
              </w:rPr>
            </w:pPr>
            <w:r w:rsidRPr="003D2257">
              <w:rPr>
                <w:rFonts w:ascii="华文细黑" w:eastAsia="华文细黑" w:hAnsi="华文细黑" w:cs="华文细黑" w:hint="eastAsia"/>
                <w:sz w:val="21"/>
                <w:szCs w:val="21"/>
              </w:rPr>
              <w:t>3</w:t>
            </w:r>
          </w:p>
        </w:tc>
        <w:tc>
          <w:tcPr>
            <w:tcW w:w="1695" w:type="dxa"/>
            <w:vAlign w:val="center"/>
          </w:tcPr>
          <w:p w:rsidR="00F62568" w:rsidRPr="003D2257" w:rsidRDefault="00F62568">
            <w:pPr>
              <w:jc w:val="center"/>
              <w:rPr>
                <w:rFonts w:ascii="华文细黑" w:eastAsia="华文细黑" w:hAnsi="华文细黑" w:cs="华文细黑"/>
                <w:sz w:val="21"/>
                <w:szCs w:val="21"/>
              </w:rPr>
            </w:pPr>
          </w:p>
        </w:tc>
        <w:tc>
          <w:tcPr>
            <w:tcW w:w="3404" w:type="dxa"/>
          </w:tcPr>
          <w:p w:rsidR="00F62568" w:rsidRPr="003D2257" w:rsidRDefault="00F62568">
            <w:pPr>
              <w:jc w:val="center"/>
              <w:rPr>
                <w:rFonts w:ascii="华文细黑" w:eastAsia="华文细黑" w:hAnsi="华文细黑" w:cs="华文细黑"/>
                <w:sz w:val="21"/>
                <w:szCs w:val="21"/>
              </w:rPr>
            </w:pPr>
          </w:p>
        </w:tc>
        <w:tc>
          <w:tcPr>
            <w:tcW w:w="1344" w:type="dxa"/>
            <w:vAlign w:val="center"/>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华文细黑" w:eastAsia="华文细黑" w:hAnsi="华文细黑" w:cs="华文细黑"/>
                <w:sz w:val="21"/>
                <w:szCs w:val="21"/>
              </w:rPr>
            </w:pPr>
            <w:r w:rsidRPr="003D2257">
              <w:rPr>
                <w:rFonts w:ascii="华文细黑" w:eastAsia="华文细黑" w:hAnsi="华文细黑" w:cs="华文细黑" w:hint="eastAsia"/>
                <w:sz w:val="21"/>
                <w:szCs w:val="21"/>
              </w:rPr>
              <w:t>4</w:t>
            </w:r>
          </w:p>
        </w:tc>
        <w:tc>
          <w:tcPr>
            <w:tcW w:w="1695" w:type="dxa"/>
            <w:vAlign w:val="center"/>
          </w:tcPr>
          <w:p w:rsidR="00F62568" w:rsidRPr="003D2257" w:rsidRDefault="00F62568">
            <w:pPr>
              <w:jc w:val="center"/>
              <w:rPr>
                <w:rFonts w:ascii="华文细黑" w:eastAsia="华文细黑" w:hAnsi="华文细黑" w:cs="华文细黑"/>
                <w:sz w:val="21"/>
                <w:szCs w:val="21"/>
              </w:rPr>
            </w:pPr>
          </w:p>
        </w:tc>
        <w:tc>
          <w:tcPr>
            <w:tcW w:w="3404" w:type="dxa"/>
          </w:tcPr>
          <w:p w:rsidR="00F62568" w:rsidRPr="003D2257" w:rsidRDefault="00F62568">
            <w:pPr>
              <w:jc w:val="center"/>
              <w:rPr>
                <w:rFonts w:ascii="华文细黑" w:eastAsia="华文细黑" w:hAnsi="华文细黑" w:cs="华文细黑"/>
                <w:sz w:val="21"/>
                <w:szCs w:val="21"/>
              </w:rPr>
            </w:pPr>
          </w:p>
        </w:tc>
        <w:tc>
          <w:tcPr>
            <w:tcW w:w="1344" w:type="dxa"/>
            <w:vAlign w:val="center"/>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华文细黑" w:eastAsia="华文细黑" w:hAnsi="华文细黑" w:cs="华文细黑"/>
                <w:sz w:val="21"/>
                <w:szCs w:val="21"/>
              </w:rPr>
            </w:pPr>
            <w:r w:rsidRPr="003D2257">
              <w:rPr>
                <w:rFonts w:ascii="华文细黑" w:eastAsia="华文细黑" w:hAnsi="华文细黑" w:cs="华文细黑" w:hint="eastAsia"/>
                <w:sz w:val="21"/>
                <w:szCs w:val="21"/>
              </w:rPr>
              <w:t>5</w:t>
            </w:r>
          </w:p>
        </w:tc>
        <w:tc>
          <w:tcPr>
            <w:tcW w:w="1695" w:type="dxa"/>
            <w:vAlign w:val="center"/>
          </w:tcPr>
          <w:p w:rsidR="00F62568" w:rsidRPr="003D2257" w:rsidRDefault="00F62568">
            <w:pPr>
              <w:jc w:val="center"/>
              <w:rPr>
                <w:rFonts w:ascii="华文细黑" w:eastAsia="华文细黑" w:hAnsi="华文细黑" w:cs="华文细黑"/>
                <w:sz w:val="21"/>
                <w:szCs w:val="21"/>
              </w:rPr>
            </w:pPr>
          </w:p>
        </w:tc>
        <w:tc>
          <w:tcPr>
            <w:tcW w:w="3404" w:type="dxa"/>
          </w:tcPr>
          <w:p w:rsidR="00F62568" w:rsidRPr="003D2257" w:rsidRDefault="00F62568">
            <w:pPr>
              <w:jc w:val="center"/>
              <w:rPr>
                <w:rFonts w:ascii="华文细黑" w:eastAsia="华文细黑" w:hAnsi="华文细黑" w:cs="华文细黑"/>
                <w:sz w:val="21"/>
                <w:szCs w:val="21"/>
              </w:rPr>
            </w:pPr>
          </w:p>
        </w:tc>
        <w:tc>
          <w:tcPr>
            <w:tcW w:w="1344" w:type="dxa"/>
            <w:vAlign w:val="center"/>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华文细黑" w:eastAsia="华文细黑" w:hAnsi="华文细黑" w:cs="华文细黑"/>
                <w:sz w:val="21"/>
                <w:szCs w:val="21"/>
              </w:rPr>
            </w:pPr>
            <w:r w:rsidRPr="003D2257">
              <w:rPr>
                <w:rFonts w:ascii="华文细黑" w:eastAsia="华文细黑" w:hAnsi="华文细黑" w:cs="华文细黑" w:hint="eastAsia"/>
                <w:sz w:val="21"/>
                <w:szCs w:val="21"/>
              </w:rPr>
              <w:t>6</w:t>
            </w:r>
          </w:p>
        </w:tc>
        <w:tc>
          <w:tcPr>
            <w:tcW w:w="1695" w:type="dxa"/>
            <w:vAlign w:val="center"/>
          </w:tcPr>
          <w:p w:rsidR="00F62568" w:rsidRPr="003D2257" w:rsidRDefault="00F62568">
            <w:pPr>
              <w:jc w:val="center"/>
              <w:rPr>
                <w:rFonts w:ascii="华文细黑" w:eastAsia="华文细黑" w:hAnsi="华文细黑" w:cs="华文细黑"/>
                <w:sz w:val="21"/>
                <w:szCs w:val="21"/>
              </w:rPr>
            </w:pPr>
          </w:p>
        </w:tc>
        <w:tc>
          <w:tcPr>
            <w:tcW w:w="3404" w:type="dxa"/>
          </w:tcPr>
          <w:p w:rsidR="00F62568" w:rsidRPr="003D2257" w:rsidRDefault="00F62568">
            <w:pPr>
              <w:jc w:val="center"/>
              <w:rPr>
                <w:rFonts w:ascii="华文细黑" w:eastAsia="华文细黑" w:hAnsi="华文细黑" w:cs="华文细黑"/>
                <w:sz w:val="21"/>
                <w:szCs w:val="21"/>
              </w:rPr>
            </w:pPr>
          </w:p>
        </w:tc>
        <w:tc>
          <w:tcPr>
            <w:tcW w:w="1344" w:type="dxa"/>
            <w:vAlign w:val="center"/>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华文细黑" w:eastAsia="华文细黑" w:hAnsi="华文细黑" w:cs="华文细黑"/>
                <w:sz w:val="21"/>
                <w:szCs w:val="21"/>
              </w:rPr>
            </w:pPr>
            <w:r w:rsidRPr="003D2257">
              <w:rPr>
                <w:rFonts w:ascii="华文细黑" w:eastAsia="华文细黑" w:hAnsi="华文细黑" w:cs="华文细黑" w:hint="eastAsia"/>
                <w:sz w:val="21"/>
                <w:szCs w:val="21"/>
              </w:rPr>
              <w:t>7</w:t>
            </w:r>
          </w:p>
        </w:tc>
        <w:tc>
          <w:tcPr>
            <w:tcW w:w="1695" w:type="dxa"/>
            <w:vAlign w:val="center"/>
          </w:tcPr>
          <w:p w:rsidR="00F62568" w:rsidRPr="003D2257" w:rsidRDefault="00F62568">
            <w:pPr>
              <w:jc w:val="center"/>
              <w:rPr>
                <w:rFonts w:ascii="华文细黑" w:eastAsia="华文细黑" w:hAnsi="华文细黑" w:cs="华文细黑"/>
                <w:sz w:val="21"/>
                <w:szCs w:val="21"/>
              </w:rPr>
            </w:pPr>
          </w:p>
        </w:tc>
        <w:tc>
          <w:tcPr>
            <w:tcW w:w="3404" w:type="dxa"/>
          </w:tcPr>
          <w:p w:rsidR="00F62568" w:rsidRPr="003D2257" w:rsidRDefault="00F62568">
            <w:pPr>
              <w:jc w:val="center"/>
              <w:rPr>
                <w:rFonts w:ascii="华文细黑" w:eastAsia="华文细黑" w:hAnsi="华文细黑" w:cs="华文细黑"/>
                <w:sz w:val="21"/>
                <w:szCs w:val="21"/>
              </w:rPr>
            </w:pPr>
          </w:p>
        </w:tc>
        <w:tc>
          <w:tcPr>
            <w:tcW w:w="1344" w:type="dxa"/>
            <w:vAlign w:val="center"/>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华文细黑" w:eastAsia="华文细黑" w:hAnsi="华文细黑" w:cs="华文细黑"/>
                <w:sz w:val="21"/>
                <w:szCs w:val="21"/>
              </w:rPr>
            </w:pPr>
            <w:r w:rsidRPr="003D2257">
              <w:rPr>
                <w:rFonts w:ascii="华文细黑" w:eastAsia="华文细黑" w:hAnsi="华文细黑" w:cs="华文细黑" w:hint="eastAsia"/>
                <w:sz w:val="21"/>
                <w:szCs w:val="21"/>
              </w:rPr>
              <w:t>8</w:t>
            </w:r>
          </w:p>
        </w:tc>
        <w:tc>
          <w:tcPr>
            <w:tcW w:w="1695" w:type="dxa"/>
            <w:vAlign w:val="center"/>
          </w:tcPr>
          <w:p w:rsidR="00F62568" w:rsidRPr="003D2257" w:rsidRDefault="00F62568">
            <w:pPr>
              <w:jc w:val="center"/>
              <w:rPr>
                <w:rFonts w:ascii="华文细黑" w:eastAsia="华文细黑" w:hAnsi="华文细黑" w:cs="华文细黑"/>
                <w:sz w:val="21"/>
                <w:szCs w:val="21"/>
              </w:rPr>
            </w:pPr>
          </w:p>
        </w:tc>
        <w:tc>
          <w:tcPr>
            <w:tcW w:w="3404" w:type="dxa"/>
          </w:tcPr>
          <w:p w:rsidR="00F62568" w:rsidRPr="003D2257" w:rsidRDefault="00F62568">
            <w:pPr>
              <w:jc w:val="center"/>
              <w:rPr>
                <w:rFonts w:ascii="华文细黑" w:eastAsia="华文细黑" w:hAnsi="华文细黑" w:cs="华文细黑"/>
                <w:sz w:val="21"/>
                <w:szCs w:val="21"/>
              </w:rPr>
            </w:pPr>
          </w:p>
        </w:tc>
        <w:tc>
          <w:tcPr>
            <w:tcW w:w="1344" w:type="dxa"/>
            <w:vAlign w:val="center"/>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华文细黑" w:eastAsia="华文细黑" w:hAnsi="华文细黑" w:cs="华文细黑"/>
                <w:sz w:val="21"/>
                <w:szCs w:val="21"/>
              </w:rPr>
            </w:pPr>
            <w:r w:rsidRPr="003D2257">
              <w:rPr>
                <w:rFonts w:ascii="华文细黑" w:eastAsia="华文细黑" w:hAnsi="华文细黑" w:cs="华文细黑" w:hint="eastAsia"/>
                <w:sz w:val="21"/>
                <w:szCs w:val="21"/>
              </w:rPr>
              <w:t>9</w:t>
            </w:r>
          </w:p>
        </w:tc>
        <w:tc>
          <w:tcPr>
            <w:tcW w:w="1695" w:type="dxa"/>
            <w:vAlign w:val="center"/>
          </w:tcPr>
          <w:p w:rsidR="00F62568" w:rsidRPr="003D2257" w:rsidRDefault="00F62568">
            <w:pPr>
              <w:jc w:val="center"/>
              <w:rPr>
                <w:rFonts w:ascii="华文细黑" w:eastAsia="华文细黑" w:hAnsi="华文细黑" w:cs="华文细黑"/>
                <w:sz w:val="21"/>
                <w:szCs w:val="21"/>
              </w:rPr>
            </w:pPr>
          </w:p>
        </w:tc>
        <w:tc>
          <w:tcPr>
            <w:tcW w:w="3404" w:type="dxa"/>
          </w:tcPr>
          <w:p w:rsidR="00F62568" w:rsidRPr="003D2257" w:rsidRDefault="00F62568">
            <w:pPr>
              <w:jc w:val="center"/>
              <w:rPr>
                <w:rFonts w:ascii="华文细黑" w:eastAsia="华文细黑" w:hAnsi="华文细黑" w:cs="华文细黑"/>
                <w:sz w:val="21"/>
                <w:szCs w:val="21"/>
              </w:rPr>
            </w:pPr>
          </w:p>
        </w:tc>
        <w:tc>
          <w:tcPr>
            <w:tcW w:w="1344" w:type="dxa"/>
            <w:vAlign w:val="center"/>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华文细黑" w:eastAsia="华文细黑" w:hAnsi="华文细黑" w:cs="华文细黑"/>
                <w:sz w:val="21"/>
                <w:szCs w:val="21"/>
              </w:rPr>
            </w:pPr>
            <w:r w:rsidRPr="003D2257">
              <w:rPr>
                <w:rFonts w:ascii="华文细黑" w:eastAsia="华文细黑" w:hAnsi="华文细黑" w:cs="华文细黑" w:hint="eastAsia"/>
                <w:sz w:val="21"/>
                <w:szCs w:val="21"/>
              </w:rPr>
              <w:t>10</w:t>
            </w:r>
          </w:p>
        </w:tc>
        <w:tc>
          <w:tcPr>
            <w:tcW w:w="1695" w:type="dxa"/>
            <w:vAlign w:val="center"/>
          </w:tcPr>
          <w:p w:rsidR="00F62568" w:rsidRPr="003D2257" w:rsidRDefault="00F62568">
            <w:pPr>
              <w:jc w:val="center"/>
              <w:rPr>
                <w:rFonts w:ascii="华文细黑" w:eastAsia="华文细黑" w:hAnsi="华文细黑" w:cs="华文细黑"/>
                <w:sz w:val="21"/>
                <w:szCs w:val="21"/>
              </w:rPr>
            </w:pPr>
          </w:p>
        </w:tc>
        <w:tc>
          <w:tcPr>
            <w:tcW w:w="3404" w:type="dxa"/>
          </w:tcPr>
          <w:p w:rsidR="00F62568" w:rsidRPr="003D2257" w:rsidRDefault="00F62568">
            <w:pPr>
              <w:jc w:val="center"/>
              <w:rPr>
                <w:rFonts w:ascii="华文细黑" w:eastAsia="华文细黑" w:hAnsi="华文细黑" w:cs="华文细黑"/>
                <w:sz w:val="21"/>
                <w:szCs w:val="21"/>
              </w:rPr>
            </w:pPr>
          </w:p>
        </w:tc>
        <w:tc>
          <w:tcPr>
            <w:tcW w:w="1344" w:type="dxa"/>
            <w:vAlign w:val="center"/>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华文细黑" w:eastAsia="华文细黑" w:hAnsi="华文细黑" w:cs="华文细黑"/>
                <w:sz w:val="21"/>
                <w:szCs w:val="21"/>
              </w:rPr>
            </w:pPr>
            <w:r w:rsidRPr="003D2257">
              <w:rPr>
                <w:rFonts w:ascii="华文细黑" w:eastAsia="华文细黑" w:hAnsi="华文细黑" w:cs="华文细黑" w:hint="eastAsia"/>
                <w:sz w:val="21"/>
                <w:szCs w:val="21"/>
              </w:rPr>
              <w:t>11</w:t>
            </w:r>
          </w:p>
        </w:tc>
        <w:tc>
          <w:tcPr>
            <w:tcW w:w="1695" w:type="dxa"/>
            <w:vAlign w:val="center"/>
          </w:tcPr>
          <w:p w:rsidR="00F62568" w:rsidRPr="003D2257" w:rsidRDefault="00F62568">
            <w:pPr>
              <w:jc w:val="center"/>
              <w:rPr>
                <w:rFonts w:ascii="华文细黑" w:eastAsia="华文细黑" w:hAnsi="华文细黑" w:cs="华文细黑"/>
                <w:sz w:val="21"/>
                <w:szCs w:val="21"/>
              </w:rPr>
            </w:pPr>
          </w:p>
        </w:tc>
        <w:tc>
          <w:tcPr>
            <w:tcW w:w="3404" w:type="dxa"/>
          </w:tcPr>
          <w:p w:rsidR="00F62568" w:rsidRPr="003D2257" w:rsidRDefault="00F62568">
            <w:pPr>
              <w:jc w:val="center"/>
              <w:rPr>
                <w:rFonts w:ascii="华文细黑" w:eastAsia="华文细黑" w:hAnsi="华文细黑" w:cs="华文细黑"/>
                <w:sz w:val="21"/>
                <w:szCs w:val="21"/>
              </w:rPr>
            </w:pPr>
          </w:p>
        </w:tc>
        <w:tc>
          <w:tcPr>
            <w:tcW w:w="1344" w:type="dxa"/>
            <w:vAlign w:val="center"/>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c>
          <w:tcPr>
            <w:tcW w:w="1344" w:type="dxa"/>
          </w:tcPr>
          <w:p w:rsidR="00F62568" w:rsidRPr="003D2257" w:rsidRDefault="00F62568">
            <w:pPr>
              <w:jc w:val="center"/>
              <w:rPr>
                <w:rFonts w:ascii="华文细黑" w:eastAsia="华文细黑" w:hAnsi="华文细黑" w:cs="华文细黑"/>
                <w:sz w:val="21"/>
                <w:szCs w:val="21"/>
              </w:rPr>
            </w:pPr>
          </w:p>
        </w:tc>
      </w:tr>
      <w:tr w:rsidR="00F62568" w:rsidRPr="003D2257">
        <w:trPr>
          <w:trHeight w:hRule="exact" w:val="422"/>
          <w:jc w:val="center"/>
        </w:trPr>
        <w:tc>
          <w:tcPr>
            <w:tcW w:w="1022" w:type="dxa"/>
            <w:vAlign w:val="center"/>
          </w:tcPr>
          <w:p w:rsidR="00F62568" w:rsidRPr="003D2257" w:rsidRDefault="00F62568">
            <w:pPr>
              <w:pStyle w:val="af3"/>
              <w:spacing w:line="240" w:lineRule="atLeast"/>
              <w:ind w:left="3920"/>
              <w:jc w:val="center"/>
              <w:outlineLvl w:val="0"/>
              <w:rPr>
                <w:rFonts w:ascii="华文细黑" w:eastAsia="华文细黑" w:hAnsi="华文细黑" w:cs="华文细黑"/>
                <w:sz w:val="21"/>
                <w:szCs w:val="21"/>
              </w:rPr>
            </w:pPr>
            <w:r w:rsidRPr="003D2257">
              <w:rPr>
                <w:rFonts w:ascii="华文细黑" w:eastAsia="华文细黑" w:hAnsi="华文细黑" w:cs="华文细黑" w:hint="eastAsia"/>
                <w:sz w:val="21"/>
                <w:szCs w:val="21"/>
              </w:rPr>
              <w:t>12</w:t>
            </w:r>
          </w:p>
        </w:tc>
        <w:tc>
          <w:tcPr>
            <w:tcW w:w="1695" w:type="dxa"/>
            <w:vAlign w:val="center"/>
          </w:tcPr>
          <w:p w:rsidR="00F62568" w:rsidRPr="003D2257" w:rsidRDefault="00F62568">
            <w:pPr>
              <w:jc w:val="center"/>
              <w:rPr>
                <w:rFonts w:ascii="华文细黑" w:eastAsia="华文细黑" w:hAnsi="华文细黑" w:cs="华文细黑"/>
                <w:sz w:val="21"/>
                <w:szCs w:val="21"/>
              </w:rPr>
            </w:pPr>
            <w:r w:rsidRPr="003D2257">
              <w:rPr>
                <w:rFonts w:ascii="华文细黑" w:eastAsia="华文细黑" w:hAnsi="华文细黑" w:cs="华文细黑" w:hint="eastAsia"/>
                <w:sz w:val="21"/>
                <w:szCs w:val="21"/>
              </w:rPr>
              <w:t>总计</w:t>
            </w:r>
          </w:p>
        </w:tc>
        <w:tc>
          <w:tcPr>
            <w:tcW w:w="7436" w:type="dxa"/>
            <w:gridSpan w:val="4"/>
          </w:tcPr>
          <w:p w:rsidR="00F62568" w:rsidRPr="003D2257" w:rsidRDefault="00F62568">
            <w:pPr>
              <w:rPr>
                <w:rFonts w:ascii="华文细黑" w:eastAsia="华文细黑" w:hAnsi="华文细黑" w:cs="华文细黑"/>
                <w:sz w:val="21"/>
                <w:szCs w:val="21"/>
              </w:rPr>
            </w:pPr>
          </w:p>
        </w:tc>
      </w:tr>
    </w:tbl>
    <w:p w:rsidR="00F62568" w:rsidRPr="003D2257" w:rsidRDefault="00F62568">
      <w:pPr>
        <w:spacing w:line="360" w:lineRule="auto"/>
        <w:rPr>
          <w:rFonts w:ascii="华文细黑" w:eastAsia="华文细黑" w:hAnsi="华文细黑" w:cs="华文细黑"/>
          <w:sz w:val="24"/>
          <w:szCs w:val="24"/>
        </w:rPr>
      </w:pPr>
    </w:p>
    <w:p w:rsidR="00F62568" w:rsidRPr="003D2257" w:rsidRDefault="00F62568">
      <w:pPr>
        <w:snapToGrid w:val="0"/>
        <w:spacing w:line="500" w:lineRule="exact"/>
        <w:ind w:firstLineChars="200" w:firstLine="480"/>
        <w:rPr>
          <w:rFonts w:ascii="华文细黑" w:eastAsia="华文细黑" w:hAnsi="华文细黑"/>
          <w:sz w:val="24"/>
          <w:szCs w:val="24"/>
        </w:rPr>
      </w:pPr>
      <w:r w:rsidRPr="003D2257">
        <w:rPr>
          <w:rFonts w:ascii="华文细黑" w:eastAsia="华文细黑" w:hAnsi="华文细黑" w:cs="华文细黑" w:hint="eastAsia"/>
          <w:sz w:val="24"/>
          <w:szCs w:val="24"/>
        </w:rPr>
        <w:t>注：</w:t>
      </w:r>
      <w:r w:rsidRPr="003D2257">
        <w:rPr>
          <w:rFonts w:ascii="华文细黑" w:eastAsia="华文细黑" w:hAnsi="华文细黑" w:cs="华文细黑"/>
          <w:sz w:val="24"/>
          <w:szCs w:val="24"/>
        </w:rPr>
        <w:t>1</w:t>
      </w:r>
      <w:r w:rsidRPr="003D2257">
        <w:rPr>
          <w:rFonts w:ascii="华文细黑" w:eastAsia="华文细黑" w:hAnsi="华文细黑" w:cs="华文细黑" w:hint="eastAsia"/>
          <w:sz w:val="24"/>
          <w:szCs w:val="24"/>
        </w:rPr>
        <w:t>、请供应商完整填写本表。</w:t>
      </w:r>
    </w:p>
    <w:p w:rsidR="00F62568" w:rsidRPr="003D2257" w:rsidRDefault="00F62568">
      <w:pPr>
        <w:snapToGrid w:val="0"/>
        <w:spacing w:line="500" w:lineRule="exact"/>
        <w:rPr>
          <w:rFonts w:ascii="华文细黑" w:eastAsia="华文细黑" w:hAnsi="华文细黑"/>
          <w:sz w:val="24"/>
          <w:szCs w:val="24"/>
        </w:rPr>
      </w:pPr>
      <w:r w:rsidRPr="003D2257">
        <w:rPr>
          <w:rFonts w:ascii="华文细黑" w:eastAsia="华文细黑" w:hAnsi="华文细黑" w:cs="华文细黑"/>
          <w:sz w:val="24"/>
          <w:szCs w:val="24"/>
        </w:rPr>
        <w:t xml:space="preserve">        2</w:t>
      </w:r>
      <w:r w:rsidRPr="003D2257">
        <w:rPr>
          <w:rFonts w:ascii="华文细黑" w:eastAsia="华文细黑" w:hAnsi="华文细黑" w:cs="华文细黑" w:hint="eastAsia"/>
          <w:sz w:val="24"/>
          <w:szCs w:val="24"/>
        </w:rPr>
        <w:t>、该表可扩展，并逐页签字或盖章。</w:t>
      </w:r>
    </w:p>
    <w:p w:rsidR="00F62568" w:rsidRPr="003D2257" w:rsidRDefault="00F62568">
      <w:pPr>
        <w:rPr>
          <w:rFonts w:ascii="华文细黑" w:eastAsia="华文细黑" w:hAnsi="华文细黑"/>
          <w:sz w:val="24"/>
          <w:szCs w:val="24"/>
        </w:rPr>
      </w:pPr>
    </w:p>
    <w:p w:rsidR="00F62568" w:rsidRPr="003D2257" w:rsidRDefault="00F62568">
      <w:pPr>
        <w:rPr>
          <w:rFonts w:ascii="华文细黑" w:eastAsia="华文细黑" w:hAnsi="华文细黑"/>
          <w:sz w:val="24"/>
          <w:szCs w:val="24"/>
        </w:rPr>
      </w:pPr>
      <w:r w:rsidRPr="003D2257">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F62568" w:rsidRPr="003D2257" w:rsidRDefault="00F62568">
      <w:pPr>
        <w:pStyle w:val="19"/>
        <w:spacing w:line="360" w:lineRule="auto"/>
        <w:rPr>
          <w:rFonts w:ascii="华文细黑" w:eastAsia="华文细黑" w:hAnsi="华文细黑" w:cs="华文细黑"/>
          <w:sz w:val="24"/>
          <w:szCs w:val="24"/>
        </w:rPr>
      </w:pPr>
    </w:p>
    <w:p w:rsidR="00F62568" w:rsidRPr="003D2257" w:rsidRDefault="00F62568">
      <w:pPr>
        <w:spacing w:line="360" w:lineRule="auto"/>
        <w:rPr>
          <w:rFonts w:ascii="华文细黑" w:eastAsia="华文细黑" w:hAnsi="华文细黑"/>
        </w:rPr>
      </w:pPr>
      <w:r w:rsidRPr="003D2257">
        <w:rPr>
          <w:rFonts w:ascii="华文细黑" w:eastAsia="华文细黑" w:hAnsi="华文细黑" w:cs="华文细黑" w:hint="eastAsia"/>
          <w:sz w:val="24"/>
          <w:szCs w:val="24"/>
        </w:rPr>
        <w:t>供应商名称（公章）：</w:t>
      </w:r>
    </w:p>
    <w:p w:rsidR="00F62568" w:rsidRPr="003D2257" w:rsidRDefault="00F62568" w:rsidP="003D2257">
      <w:pPr>
        <w:spacing w:line="360" w:lineRule="auto"/>
        <w:ind w:right="480" w:firstLineChars="2700" w:firstLine="6480"/>
        <w:rPr>
          <w:rFonts w:ascii="华文细黑" w:eastAsia="华文细黑" w:hAnsi="华文细黑"/>
          <w:sz w:val="24"/>
          <w:szCs w:val="24"/>
        </w:rPr>
      </w:pPr>
      <w:r w:rsidRPr="003D2257">
        <w:rPr>
          <w:rFonts w:ascii="华文细黑" w:eastAsia="华文细黑" w:hAnsi="华文细黑" w:cs="华文细黑" w:hint="eastAsia"/>
          <w:sz w:val="24"/>
          <w:szCs w:val="24"/>
        </w:rPr>
        <w:t>年月日</w:t>
      </w:r>
    </w:p>
    <w:p w:rsidR="00F62568" w:rsidRPr="003D2257" w:rsidRDefault="00F62568">
      <w:pPr>
        <w:snapToGrid w:val="0"/>
        <w:spacing w:line="360" w:lineRule="auto"/>
        <w:ind w:firstLineChars="200" w:firstLine="480"/>
        <w:rPr>
          <w:rFonts w:ascii="华文细黑" w:eastAsia="华文细黑" w:hAnsi="华文细黑" w:cs="华文细黑"/>
          <w:sz w:val="24"/>
          <w:szCs w:val="24"/>
          <w:bdr w:val="single" w:sz="4" w:space="0" w:color="auto"/>
        </w:rPr>
        <w:sectPr w:rsidR="00F62568" w:rsidRPr="003D2257">
          <w:headerReference w:type="default" r:id="rId20"/>
          <w:pgSz w:w="11907" w:h="16840"/>
          <w:pgMar w:top="1134" w:right="1191" w:bottom="1134" w:left="1304" w:header="851" w:footer="992" w:gutter="0"/>
          <w:pgNumType w:fmt="numberInDash"/>
          <w:cols w:space="720"/>
          <w:docGrid w:linePitch="380" w:charSpace="-5735"/>
        </w:sectPr>
      </w:pPr>
    </w:p>
    <w:p w:rsidR="00F62568" w:rsidRPr="003D2257" w:rsidRDefault="00F62568">
      <w:pPr>
        <w:pStyle w:val="3"/>
        <w:spacing w:before="0" w:after="0" w:line="360" w:lineRule="auto"/>
        <w:rPr>
          <w:rFonts w:ascii="方正仿宋_GBK" w:eastAsia="方正仿宋_GBK" w:hAnsi="宋体"/>
          <w:b w:val="0"/>
          <w:sz w:val="24"/>
          <w:szCs w:val="24"/>
        </w:rPr>
      </w:pPr>
      <w:bookmarkStart w:id="87" w:name="_Toc313008357"/>
      <w:bookmarkStart w:id="88" w:name="_Toc313888361"/>
      <w:bookmarkStart w:id="89" w:name="_Toc342913420"/>
      <w:bookmarkStart w:id="90" w:name="_Toc29807617"/>
      <w:r w:rsidRPr="003D2257">
        <w:rPr>
          <w:rFonts w:ascii="方正仿宋_GBK" w:eastAsia="方正仿宋_GBK" w:hAnsi="宋体" w:hint="eastAsia"/>
          <w:b w:val="0"/>
          <w:sz w:val="24"/>
          <w:szCs w:val="24"/>
        </w:rPr>
        <w:lastRenderedPageBreak/>
        <w:t>二、技术</w:t>
      </w:r>
      <w:r w:rsidR="00194595" w:rsidRPr="003D2257">
        <w:rPr>
          <w:rFonts w:ascii="方正仿宋_GBK" w:eastAsia="方正仿宋_GBK" w:hAnsi="宋体" w:hint="eastAsia"/>
          <w:b w:val="0"/>
          <w:sz w:val="24"/>
          <w:szCs w:val="24"/>
        </w:rPr>
        <w:t>服务</w:t>
      </w:r>
      <w:r w:rsidRPr="003D2257">
        <w:rPr>
          <w:rFonts w:ascii="方正仿宋_GBK" w:eastAsia="方正仿宋_GBK" w:hAnsi="宋体" w:hint="eastAsia"/>
          <w:b w:val="0"/>
          <w:sz w:val="24"/>
          <w:szCs w:val="24"/>
        </w:rPr>
        <w:t>部分</w:t>
      </w:r>
      <w:bookmarkEnd w:id="87"/>
      <w:bookmarkEnd w:id="88"/>
      <w:bookmarkEnd w:id="89"/>
      <w:bookmarkEnd w:id="90"/>
    </w:p>
    <w:p w:rsidR="00F62568" w:rsidRPr="003D2257" w:rsidRDefault="00F62568">
      <w:pPr>
        <w:snapToGrid w:val="0"/>
        <w:spacing w:line="360" w:lineRule="auto"/>
        <w:jc w:val="center"/>
        <w:rPr>
          <w:rFonts w:ascii="方正仿宋_GBK" w:eastAsia="方正仿宋_GBK" w:hAnsi="宋体"/>
          <w:sz w:val="24"/>
          <w:szCs w:val="24"/>
        </w:rPr>
      </w:pPr>
      <w:r w:rsidRPr="003D2257">
        <w:rPr>
          <w:rFonts w:ascii="方正仿宋_GBK" w:eastAsia="方正仿宋_GBK" w:hAnsi="宋体" w:hint="eastAsia"/>
          <w:sz w:val="24"/>
          <w:szCs w:val="24"/>
        </w:rPr>
        <w:t>（一）技术</w:t>
      </w:r>
      <w:r w:rsidR="00194595" w:rsidRPr="003D2257">
        <w:rPr>
          <w:rFonts w:ascii="方正仿宋_GBK" w:eastAsia="方正仿宋_GBK" w:hAnsi="宋体" w:hint="eastAsia"/>
          <w:sz w:val="24"/>
          <w:szCs w:val="24"/>
        </w:rPr>
        <w:t>服务</w:t>
      </w:r>
      <w:r w:rsidRPr="003D2257">
        <w:rPr>
          <w:rFonts w:ascii="方正仿宋_GBK" w:eastAsia="方正仿宋_GBK" w:hAnsi="宋体" w:hint="eastAsia"/>
          <w:sz w:val="24"/>
          <w:szCs w:val="24"/>
        </w:rPr>
        <w:t>方案（格式自定）</w:t>
      </w:r>
    </w:p>
    <w:p w:rsidR="00F62568" w:rsidRPr="003D2257" w:rsidRDefault="00F62568">
      <w:pPr>
        <w:tabs>
          <w:tab w:val="left" w:pos="6300"/>
        </w:tabs>
        <w:snapToGrid w:val="0"/>
        <w:spacing w:line="500" w:lineRule="exact"/>
        <w:ind w:firstLine="570"/>
        <w:rPr>
          <w:rFonts w:ascii="方正仿宋_GBK" w:eastAsia="方正仿宋_GBK" w:hAnsi="宋体"/>
          <w:szCs w:val="24"/>
        </w:rPr>
      </w:pPr>
      <w:r w:rsidRPr="003D2257">
        <w:rPr>
          <w:rFonts w:ascii="方正仿宋_GBK" w:eastAsia="方正仿宋_GBK" w:hAnsi="宋体"/>
          <w:szCs w:val="24"/>
        </w:rPr>
        <w:br w:type="page"/>
      </w:r>
      <w:r w:rsidRPr="003D2257">
        <w:rPr>
          <w:rFonts w:ascii="方正仿宋_GBK" w:eastAsia="方正仿宋_GBK" w:hAnsi="宋体" w:hint="eastAsia"/>
          <w:sz w:val="24"/>
          <w:szCs w:val="24"/>
        </w:rPr>
        <w:lastRenderedPageBreak/>
        <w:t>（二）技术</w:t>
      </w:r>
      <w:r w:rsidR="00681A9D" w:rsidRPr="003D2257">
        <w:rPr>
          <w:rFonts w:ascii="方正仿宋_GBK" w:eastAsia="方正仿宋_GBK" w:hAnsi="宋体" w:hint="eastAsia"/>
          <w:sz w:val="24"/>
          <w:szCs w:val="24"/>
        </w:rPr>
        <w:t>服务</w:t>
      </w:r>
      <w:r w:rsidRPr="003D2257">
        <w:rPr>
          <w:rFonts w:ascii="方正仿宋_GBK" w:eastAsia="方正仿宋_GBK" w:hAnsi="宋体" w:hint="eastAsia"/>
          <w:sz w:val="24"/>
          <w:szCs w:val="24"/>
        </w:rPr>
        <w:t>响应偏离表</w:t>
      </w:r>
    </w:p>
    <w:p w:rsidR="00F62568" w:rsidRPr="003D2257" w:rsidRDefault="00F62568">
      <w:pPr>
        <w:pStyle w:val="af2"/>
        <w:tabs>
          <w:tab w:val="left" w:pos="6300"/>
        </w:tabs>
        <w:snapToGrid w:val="0"/>
        <w:spacing w:line="500" w:lineRule="exact"/>
        <w:ind w:firstLineChars="200" w:firstLine="480"/>
        <w:outlineLvl w:val="0"/>
        <w:rPr>
          <w:rFonts w:ascii="方正仿宋_GBK" w:eastAsia="方正仿宋_GBK" w:hAnsi="宋体"/>
          <w:sz w:val="24"/>
        </w:rPr>
      </w:pPr>
      <w:r w:rsidRPr="003D2257">
        <w:rPr>
          <w:rFonts w:ascii="方正仿宋_GBK" w:eastAsia="方正仿宋_GBK" w:hAnsi="宋体" w:hint="eastAsia"/>
          <w:sz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F62568" w:rsidRPr="003D2257">
        <w:trPr>
          <w:trHeight w:val="515"/>
          <w:jc w:val="center"/>
        </w:trPr>
        <w:tc>
          <w:tcPr>
            <w:tcW w:w="113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r w:rsidRPr="003D2257">
              <w:rPr>
                <w:rFonts w:ascii="方正仿宋_GBK" w:eastAsia="方正仿宋_GBK" w:hAnsi="宋体" w:hint="eastAsia"/>
                <w:sz w:val="21"/>
                <w:szCs w:val="21"/>
              </w:rPr>
              <w:t>序号</w:t>
            </w:r>
          </w:p>
        </w:tc>
        <w:tc>
          <w:tcPr>
            <w:tcW w:w="265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r w:rsidRPr="003D2257">
              <w:rPr>
                <w:rFonts w:ascii="方正仿宋_GBK" w:eastAsia="方正仿宋_GBK" w:hAnsi="宋体" w:hint="eastAsia"/>
                <w:sz w:val="21"/>
                <w:szCs w:val="21"/>
              </w:rPr>
              <w:t>采购需求</w:t>
            </w:r>
          </w:p>
        </w:tc>
        <w:tc>
          <w:tcPr>
            <w:tcW w:w="2759"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r w:rsidRPr="003D2257">
              <w:rPr>
                <w:rFonts w:ascii="方正仿宋_GBK" w:eastAsia="方正仿宋_GBK" w:hAnsi="宋体" w:hint="eastAsia"/>
                <w:sz w:val="21"/>
                <w:szCs w:val="21"/>
              </w:rPr>
              <w:t>响应情况</w:t>
            </w:r>
          </w:p>
        </w:tc>
        <w:tc>
          <w:tcPr>
            <w:tcW w:w="2067"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r w:rsidRPr="003D2257">
              <w:rPr>
                <w:rFonts w:ascii="方正仿宋_GBK" w:eastAsia="方正仿宋_GBK" w:hAnsi="宋体" w:hint="eastAsia"/>
                <w:sz w:val="21"/>
                <w:szCs w:val="21"/>
              </w:rPr>
              <w:t>差异说明</w:t>
            </w:r>
          </w:p>
        </w:tc>
      </w:tr>
      <w:tr w:rsidR="00F62568" w:rsidRPr="003D2257">
        <w:trPr>
          <w:trHeight w:val="599"/>
          <w:jc w:val="center"/>
        </w:trPr>
        <w:tc>
          <w:tcPr>
            <w:tcW w:w="113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r>
      <w:tr w:rsidR="00F62568" w:rsidRPr="003D2257">
        <w:trPr>
          <w:trHeight w:val="599"/>
          <w:jc w:val="center"/>
        </w:trPr>
        <w:tc>
          <w:tcPr>
            <w:tcW w:w="113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r>
      <w:tr w:rsidR="00F62568" w:rsidRPr="003D2257">
        <w:trPr>
          <w:trHeight w:val="599"/>
          <w:jc w:val="center"/>
        </w:trPr>
        <w:tc>
          <w:tcPr>
            <w:tcW w:w="113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r>
      <w:tr w:rsidR="00F62568" w:rsidRPr="003D2257">
        <w:trPr>
          <w:trHeight w:val="599"/>
          <w:jc w:val="center"/>
        </w:trPr>
        <w:tc>
          <w:tcPr>
            <w:tcW w:w="113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r>
      <w:tr w:rsidR="00F62568" w:rsidRPr="003D2257">
        <w:trPr>
          <w:trHeight w:val="599"/>
          <w:jc w:val="center"/>
        </w:trPr>
        <w:tc>
          <w:tcPr>
            <w:tcW w:w="113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r>
      <w:tr w:rsidR="00F62568" w:rsidRPr="003D2257">
        <w:trPr>
          <w:trHeight w:val="599"/>
          <w:jc w:val="center"/>
        </w:trPr>
        <w:tc>
          <w:tcPr>
            <w:tcW w:w="113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r>
      <w:tr w:rsidR="00F62568" w:rsidRPr="003D2257">
        <w:trPr>
          <w:trHeight w:val="599"/>
          <w:jc w:val="center"/>
        </w:trPr>
        <w:tc>
          <w:tcPr>
            <w:tcW w:w="113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r>
      <w:tr w:rsidR="00F62568" w:rsidRPr="003D2257">
        <w:trPr>
          <w:trHeight w:val="599"/>
          <w:jc w:val="center"/>
        </w:trPr>
        <w:tc>
          <w:tcPr>
            <w:tcW w:w="113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r>
      <w:tr w:rsidR="00F62568" w:rsidRPr="003D2257">
        <w:trPr>
          <w:trHeight w:val="599"/>
          <w:jc w:val="center"/>
        </w:trPr>
        <w:tc>
          <w:tcPr>
            <w:tcW w:w="113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r>
      <w:tr w:rsidR="00F62568" w:rsidRPr="003D2257">
        <w:trPr>
          <w:trHeight w:val="599"/>
          <w:jc w:val="center"/>
        </w:trPr>
        <w:tc>
          <w:tcPr>
            <w:tcW w:w="113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rsidR="00F62568" w:rsidRPr="003D2257" w:rsidRDefault="00F62568">
            <w:pPr>
              <w:tabs>
                <w:tab w:val="left" w:pos="6300"/>
              </w:tabs>
              <w:snapToGrid w:val="0"/>
              <w:spacing w:line="500" w:lineRule="exact"/>
              <w:jc w:val="center"/>
              <w:outlineLvl w:val="0"/>
              <w:rPr>
                <w:rFonts w:ascii="方正仿宋_GBK" w:eastAsia="方正仿宋_GBK" w:hAnsi="宋体"/>
                <w:sz w:val="21"/>
                <w:szCs w:val="21"/>
              </w:rPr>
            </w:pPr>
          </w:p>
        </w:tc>
      </w:tr>
    </w:tbl>
    <w:p w:rsidR="00F62568" w:rsidRPr="003D2257" w:rsidRDefault="00F62568">
      <w:pPr>
        <w:spacing w:line="500" w:lineRule="exact"/>
        <w:ind w:firstLineChars="250" w:firstLine="600"/>
        <w:rPr>
          <w:rFonts w:ascii="方正仿宋_GBK" w:eastAsia="方正仿宋_GBK" w:hAnsi="宋体"/>
          <w:sz w:val="24"/>
          <w:szCs w:val="28"/>
        </w:rPr>
      </w:pPr>
      <w:r w:rsidRPr="003D2257">
        <w:rPr>
          <w:rFonts w:ascii="方正仿宋_GBK" w:eastAsia="方正仿宋_GBK" w:hAnsi="宋体" w:hint="eastAsia"/>
          <w:sz w:val="24"/>
          <w:szCs w:val="28"/>
        </w:rPr>
        <w:t>供应商：                                      法人授权代表：</w:t>
      </w:r>
    </w:p>
    <w:p w:rsidR="00F62568" w:rsidRPr="003D2257" w:rsidRDefault="00F62568">
      <w:pPr>
        <w:spacing w:line="500" w:lineRule="exact"/>
        <w:rPr>
          <w:rFonts w:ascii="方正仿宋_GBK" w:eastAsia="方正仿宋_GBK" w:hAnsi="宋体"/>
          <w:sz w:val="24"/>
          <w:szCs w:val="28"/>
        </w:rPr>
      </w:pPr>
    </w:p>
    <w:p w:rsidR="00F62568" w:rsidRPr="003D2257" w:rsidRDefault="00F62568">
      <w:pPr>
        <w:spacing w:line="500" w:lineRule="exact"/>
        <w:ind w:firstLineChars="300" w:firstLine="720"/>
        <w:rPr>
          <w:rFonts w:ascii="方正仿宋_GBK" w:eastAsia="方正仿宋_GBK" w:hAnsi="宋体"/>
          <w:sz w:val="24"/>
          <w:szCs w:val="28"/>
        </w:rPr>
      </w:pPr>
      <w:r w:rsidRPr="003D2257">
        <w:rPr>
          <w:rFonts w:ascii="方正仿宋_GBK" w:eastAsia="方正仿宋_GBK" w:hAnsi="宋体" w:hint="eastAsia"/>
          <w:sz w:val="24"/>
          <w:szCs w:val="28"/>
        </w:rPr>
        <w:t>（供应商公章）                               （签字或盖章）</w:t>
      </w:r>
    </w:p>
    <w:p w:rsidR="00F62568" w:rsidRPr="003D2257" w:rsidRDefault="00F62568">
      <w:pPr>
        <w:tabs>
          <w:tab w:val="left" w:pos="6300"/>
        </w:tabs>
        <w:snapToGrid w:val="0"/>
        <w:spacing w:line="500" w:lineRule="exact"/>
        <w:ind w:firstLine="570"/>
        <w:rPr>
          <w:rFonts w:ascii="方正仿宋_GBK" w:eastAsia="方正仿宋_GBK" w:hAnsi="宋体"/>
          <w:sz w:val="24"/>
        </w:rPr>
      </w:pPr>
      <w:r w:rsidRPr="003D2257">
        <w:rPr>
          <w:rFonts w:ascii="方正仿宋_GBK" w:eastAsia="方正仿宋_GBK" w:hAnsi="宋体" w:hint="eastAsia"/>
          <w:sz w:val="24"/>
          <w:szCs w:val="28"/>
        </w:rPr>
        <w:t xml:space="preserve">                                              年     月     日</w:t>
      </w: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rPr>
        <w:t>注：</w:t>
      </w: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szCs w:val="24"/>
        </w:rPr>
        <w:t>1</w:t>
      </w:r>
      <w:r w:rsidRPr="003D2257">
        <w:rPr>
          <w:rFonts w:ascii="方正仿宋_GBK" w:eastAsia="方正仿宋_GBK" w:hAnsi="宋体" w:hint="eastAsia"/>
          <w:sz w:val="24"/>
        </w:rPr>
        <w:t>、本表即为对本项目“第二篇  采购技术需求”中所列技术</w:t>
      </w:r>
      <w:r w:rsidR="00906745" w:rsidRPr="003D2257">
        <w:rPr>
          <w:rFonts w:ascii="方正仿宋_GBK" w:eastAsia="方正仿宋_GBK" w:hAnsi="宋体" w:hint="eastAsia"/>
          <w:sz w:val="24"/>
        </w:rPr>
        <w:t>服务</w:t>
      </w:r>
      <w:r w:rsidRPr="003D2257">
        <w:rPr>
          <w:rFonts w:ascii="方正仿宋_GBK" w:eastAsia="方正仿宋_GBK" w:hAnsi="宋体" w:hint="eastAsia"/>
          <w:sz w:val="24"/>
        </w:rPr>
        <w:t>要求进行比较和响应；</w:t>
      </w: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rPr>
        <w:t>2、该表必须按照校内磋商要求逐条如实填写，根据响应情况在“差异说明”项填写正偏离或负偏离及原因，完全符合的填写“无差异”；</w:t>
      </w: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rPr>
        <w:t>3、该表可扩展</w:t>
      </w:r>
      <w:r w:rsidRPr="003D2257">
        <w:rPr>
          <w:rFonts w:ascii="方正仿宋_GBK" w:eastAsia="方正仿宋_GBK" w:hAnsi="宋体" w:hint="eastAsia"/>
          <w:sz w:val="24"/>
          <w:szCs w:val="28"/>
        </w:rPr>
        <w:t>，并逐页签字或盖章</w:t>
      </w:r>
      <w:r w:rsidRPr="003D2257">
        <w:rPr>
          <w:rFonts w:ascii="方正仿宋_GBK" w:eastAsia="方正仿宋_GBK" w:hAnsi="宋体" w:hint="eastAsia"/>
          <w:sz w:val="24"/>
        </w:rPr>
        <w:t>；</w:t>
      </w: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rPr>
        <w:t>4、可附相关支撑材料。（格式自定）</w:t>
      </w:r>
    </w:p>
    <w:p w:rsidR="00F62568" w:rsidRPr="003D2257" w:rsidRDefault="00F62568">
      <w:pPr>
        <w:tabs>
          <w:tab w:val="left" w:pos="6300"/>
        </w:tabs>
        <w:snapToGrid w:val="0"/>
        <w:spacing w:line="500" w:lineRule="exact"/>
        <w:ind w:firstLineChars="200" w:firstLine="480"/>
        <w:rPr>
          <w:rFonts w:ascii="方正仿宋_GBK" w:eastAsia="方正仿宋_GBK" w:hAnsi="宋体"/>
          <w:sz w:val="24"/>
          <w:szCs w:val="24"/>
        </w:rPr>
      </w:pPr>
      <w:r w:rsidRPr="003D2257">
        <w:rPr>
          <w:rFonts w:ascii="方正仿宋_GBK" w:eastAsia="方正仿宋_GBK" w:hAnsi="宋体" w:hint="eastAsia"/>
          <w:sz w:val="24"/>
        </w:rPr>
        <w:t>5、若“响应情况”栏中仅填写“无偏离”或“有偏离”等内容而未作实质性参数描述，该供应商将</w:t>
      </w:r>
      <w:r w:rsidRPr="003D2257">
        <w:rPr>
          <w:rFonts w:ascii="方正仿宋_GBK" w:eastAsia="方正仿宋_GBK" w:hAnsi="宋体" w:hint="eastAsia"/>
          <w:sz w:val="24"/>
          <w:szCs w:val="24"/>
        </w:rPr>
        <w:t>失去成为成交供应商的资格，仅保留其合格供应商的身份。</w:t>
      </w:r>
    </w:p>
    <w:p w:rsidR="00F62568" w:rsidRPr="003D2257" w:rsidRDefault="00F62568">
      <w:pPr>
        <w:pStyle w:val="3"/>
        <w:spacing w:before="0" w:after="0" w:line="360" w:lineRule="auto"/>
        <w:rPr>
          <w:rFonts w:ascii="方正仿宋_GBK" w:eastAsia="方正仿宋_GBK" w:hAnsi="宋体"/>
          <w:b w:val="0"/>
          <w:sz w:val="24"/>
          <w:szCs w:val="24"/>
        </w:rPr>
      </w:pPr>
      <w:r w:rsidRPr="003D2257">
        <w:rPr>
          <w:rFonts w:ascii="方正仿宋_GBK" w:eastAsia="方正仿宋_GBK"/>
          <w:b w:val="0"/>
        </w:rPr>
        <w:br w:type="page"/>
      </w:r>
      <w:bookmarkStart w:id="91" w:name="_Toc313008358"/>
      <w:bookmarkStart w:id="92" w:name="_Toc313888362"/>
      <w:bookmarkStart w:id="93" w:name="_Toc342913421"/>
      <w:bookmarkStart w:id="94" w:name="_Toc29807618"/>
      <w:r w:rsidRPr="003D2257">
        <w:rPr>
          <w:rFonts w:ascii="方正仿宋_GBK" w:eastAsia="方正仿宋_GBK" w:hAnsi="宋体" w:hint="eastAsia"/>
          <w:b w:val="0"/>
          <w:sz w:val="24"/>
          <w:szCs w:val="24"/>
        </w:rPr>
        <w:lastRenderedPageBreak/>
        <w:t>三、商务部分</w:t>
      </w:r>
      <w:bookmarkEnd w:id="91"/>
      <w:bookmarkEnd w:id="92"/>
      <w:bookmarkEnd w:id="93"/>
      <w:bookmarkEnd w:id="94"/>
    </w:p>
    <w:p w:rsidR="00F62568" w:rsidRPr="003D2257" w:rsidRDefault="00F62568">
      <w:pPr>
        <w:snapToGrid w:val="0"/>
        <w:spacing w:line="360" w:lineRule="auto"/>
        <w:ind w:firstLineChars="200" w:firstLine="480"/>
        <w:rPr>
          <w:rFonts w:ascii="方正仿宋_GBK" w:eastAsia="方正仿宋_GBK"/>
        </w:rPr>
        <w:sectPr w:rsidR="00F62568" w:rsidRPr="003D2257">
          <w:pgSz w:w="11907" w:h="16840"/>
          <w:pgMar w:top="1134" w:right="1191" w:bottom="1134" w:left="1304" w:header="851" w:footer="992" w:gutter="0"/>
          <w:pgNumType w:fmt="numberInDash"/>
          <w:cols w:space="720"/>
          <w:docGrid w:linePitch="380" w:charSpace="-5735"/>
        </w:sectPr>
      </w:pPr>
      <w:r w:rsidRPr="003D2257">
        <w:rPr>
          <w:rFonts w:ascii="方正仿宋_GBK" w:eastAsia="方正仿宋_GBK" w:hAnsi="宋体" w:hint="eastAsia"/>
          <w:sz w:val="24"/>
          <w:szCs w:val="24"/>
        </w:rPr>
        <w:t>（一）商务要求响应情况：服务期及地点、报价要求、质量保证及售后服务等（格式自定）</w:t>
      </w:r>
    </w:p>
    <w:p w:rsidR="00F62568" w:rsidRPr="003D2257" w:rsidRDefault="00F62568">
      <w:pPr>
        <w:spacing w:line="360" w:lineRule="auto"/>
        <w:ind w:firstLineChars="200" w:firstLine="480"/>
        <w:rPr>
          <w:rFonts w:ascii="方正仿宋_GBK" w:eastAsia="方正仿宋_GBK" w:hAnsi="宋体"/>
          <w:sz w:val="24"/>
          <w:szCs w:val="24"/>
        </w:rPr>
      </w:pPr>
      <w:bookmarkStart w:id="95" w:name="_Toc283382459"/>
      <w:r w:rsidRPr="003D2257">
        <w:rPr>
          <w:rFonts w:ascii="方正仿宋_GBK" w:eastAsia="方正仿宋_GBK" w:hAnsi="宋体" w:hint="eastAsia"/>
          <w:sz w:val="24"/>
          <w:szCs w:val="24"/>
        </w:rPr>
        <w:lastRenderedPageBreak/>
        <w:t>（二）商务响应偏离表</w:t>
      </w:r>
    </w:p>
    <w:p w:rsidR="00F62568" w:rsidRPr="003D2257" w:rsidRDefault="00F62568">
      <w:pPr>
        <w:snapToGrid w:val="0"/>
        <w:spacing w:line="360" w:lineRule="auto"/>
        <w:jc w:val="center"/>
        <w:rPr>
          <w:rFonts w:ascii="方正仿宋_GBK" w:eastAsia="方正仿宋_GBK" w:hAnsi="宋体"/>
          <w:szCs w:val="28"/>
        </w:rPr>
      </w:pPr>
      <w:r w:rsidRPr="003D2257">
        <w:rPr>
          <w:rFonts w:ascii="方正仿宋_GBK" w:eastAsia="方正仿宋_GBK" w:hAnsi="宋体" w:hint="eastAsia"/>
          <w:szCs w:val="28"/>
        </w:rPr>
        <w:t>商务响应偏离表（本表可自行设计格式）</w:t>
      </w:r>
    </w:p>
    <w:p w:rsidR="00F62568" w:rsidRPr="003D2257" w:rsidRDefault="00F62568">
      <w:pPr>
        <w:snapToGrid w:val="0"/>
        <w:spacing w:line="360" w:lineRule="auto"/>
        <w:ind w:firstLine="465"/>
        <w:rPr>
          <w:rFonts w:ascii="方正仿宋_GBK" w:eastAsia="方正仿宋_GBK" w:hAnsi="宋体"/>
          <w:sz w:val="24"/>
          <w:szCs w:val="24"/>
        </w:rPr>
      </w:pPr>
      <w:r w:rsidRPr="003D2257">
        <w:rPr>
          <w:rFonts w:ascii="方正仿宋_GBK" w:eastAsia="方正仿宋_GBK" w:hAnsi="宋体" w:hint="eastAsia"/>
          <w:sz w:val="24"/>
          <w:szCs w:val="24"/>
        </w:rPr>
        <w:t>对于校内磋商文件的商务要求，如有任何偏离请如实填写下表：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F62568" w:rsidRPr="003D2257">
        <w:trPr>
          <w:trHeight w:val="765"/>
        </w:trPr>
        <w:tc>
          <w:tcPr>
            <w:tcW w:w="1510"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r w:rsidRPr="003D2257">
              <w:rPr>
                <w:rFonts w:ascii="方正仿宋_GBK" w:eastAsia="方正仿宋_GBK" w:hAnsi="宋体" w:hint="eastAsia"/>
                <w:sz w:val="21"/>
                <w:szCs w:val="24"/>
              </w:rPr>
              <w:t>序号</w:t>
            </w:r>
          </w:p>
        </w:tc>
        <w:tc>
          <w:tcPr>
            <w:tcW w:w="3179"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r w:rsidRPr="003D2257">
              <w:rPr>
                <w:rFonts w:ascii="方正仿宋_GBK" w:eastAsia="方正仿宋_GBK" w:hAnsi="宋体" w:hint="eastAsia"/>
                <w:sz w:val="21"/>
                <w:szCs w:val="24"/>
              </w:rPr>
              <w:t>磋商项目需求</w:t>
            </w:r>
          </w:p>
        </w:tc>
        <w:tc>
          <w:tcPr>
            <w:tcW w:w="2434"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r w:rsidRPr="003D2257">
              <w:rPr>
                <w:rFonts w:ascii="方正仿宋_GBK" w:eastAsia="方正仿宋_GBK" w:hAnsi="宋体" w:hint="eastAsia"/>
                <w:sz w:val="21"/>
                <w:szCs w:val="24"/>
              </w:rPr>
              <w:t>响应情况</w:t>
            </w:r>
          </w:p>
        </w:tc>
        <w:tc>
          <w:tcPr>
            <w:tcW w:w="2355"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r w:rsidRPr="003D2257">
              <w:rPr>
                <w:rFonts w:ascii="方正仿宋_GBK" w:eastAsia="方正仿宋_GBK" w:hAnsi="宋体" w:hint="eastAsia"/>
                <w:sz w:val="21"/>
                <w:szCs w:val="24"/>
              </w:rPr>
              <w:t>偏离说明</w:t>
            </w:r>
          </w:p>
        </w:tc>
      </w:tr>
      <w:tr w:rsidR="00F62568" w:rsidRPr="003D2257">
        <w:trPr>
          <w:trHeight w:val="703"/>
        </w:trPr>
        <w:tc>
          <w:tcPr>
            <w:tcW w:w="1510"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r>
      <w:tr w:rsidR="00F62568" w:rsidRPr="003D2257">
        <w:trPr>
          <w:trHeight w:val="703"/>
        </w:trPr>
        <w:tc>
          <w:tcPr>
            <w:tcW w:w="1510"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r>
      <w:tr w:rsidR="00F62568" w:rsidRPr="003D2257">
        <w:trPr>
          <w:trHeight w:val="703"/>
        </w:trPr>
        <w:tc>
          <w:tcPr>
            <w:tcW w:w="1510"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r>
      <w:tr w:rsidR="00F62568" w:rsidRPr="003D2257">
        <w:trPr>
          <w:trHeight w:val="703"/>
        </w:trPr>
        <w:tc>
          <w:tcPr>
            <w:tcW w:w="1510"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r>
      <w:tr w:rsidR="00F62568" w:rsidRPr="003D2257">
        <w:trPr>
          <w:trHeight w:val="703"/>
        </w:trPr>
        <w:tc>
          <w:tcPr>
            <w:tcW w:w="1510"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r>
      <w:tr w:rsidR="00F62568" w:rsidRPr="003D2257">
        <w:trPr>
          <w:trHeight w:val="703"/>
        </w:trPr>
        <w:tc>
          <w:tcPr>
            <w:tcW w:w="1510"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rsidR="00F62568" w:rsidRPr="003D2257" w:rsidRDefault="00F62568">
            <w:pPr>
              <w:tabs>
                <w:tab w:val="left" w:pos="6300"/>
              </w:tabs>
              <w:snapToGrid w:val="0"/>
              <w:spacing w:line="360" w:lineRule="auto"/>
              <w:jc w:val="center"/>
              <w:outlineLvl w:val="0"/>
              <w:rPr>
                <w:rFonts w:ascii="方正仿宋_GBK" w:eastAsia="方正仿宋_GBK" w:hAnsi="宋体"/>
                <w:sz w:val="21"/>
                <w:szCs w:val="24"/>
              </w:rPr>
            </w:pPr>
          </w:p>
        </w:tc>
      </w:tr>
    </w:tbl>
    <w:p w:rsidR="00F62568" w:rsidRPr="003D2257" w:rsidRDefault="00F62568">
      <w:pPr>
        <w:snapToGrid w:val="0"/>
        <w:spacing w:line="360" w:lineRule="auto"/>
        <w:ind w:firstLine="465"/>
        <w:rPr>
          <w:rFonts w:ascii="方正仿宋_GBK" w:eastAsia="方正仿宋_GBK" w:hAnsi="宋体"/>
          <w:sz w:val="24"/>
          <w:szCs w:val="24"/>
        </w:rPr>
      </w:pPr>
    </w:p>
    <w:p w:rsidR="00F62568" w:rsidRPr="003D2257" w:rsidRDefault="00F62568">
      <w:pPr>
        <w:spacing w:line="500" w:lineRule="exact"/>
        <w:ind w:firstLineChars="250" w:firstLine="600"/>
        <w:rPr>
          <w:rFonts w:ascii="方正仿宋_GBK" w:eastAsia="方正仿宋_GBK" w:hAnsi="宋体"/>
          <w:sz w:val="24"/>
          <w:szCs w:val="28"/>
        </w:rPr>
      </w:pPr>
      <w:r w:rsidRPr="003D2257">
        <w:rPr>
          <w:rFonts w:ascii="方正仿宋_GBK" w:eastAsia="方正仿宋_GBK" w:hAnsi="宋体" w:hint="eastAsia"/>
          <w:sz w:val="24"/>
          <w:szCs w:val="28"/>
        </w:rPr>
        <w:t>供应商：                                      法人授权代表：</w:t>
      </w:r>
    </w:p>
    <w:p w:rsidR="00F62568" w:rsidRPr="003D2257" w:rsidRDefault="00F62568">
      <w:pPr>
        <w:spacing w:line="500" w:lineRule="exact"/>
        <w:rPr>
          <w:rFonts w:ascii="方正仿宋_GBK" w:eastAsia="方正仿宋_GBK" w:hAnsi="宋体"/>
          <w:sz w:val="24"/>
          <w:szCs w:val="28"/>
        </w:rPr>
      </w:pPr>
    </w:p>
    <w:p w:rsidR="00F62568" w:rsidRPr="003D2257" w:rsidRDefault="00F62568">
      <w:pPr>
        <w:spacing w:line="500" w:lineRule="exact"/>
        <w:ind w:firstLineChars="150" w:firstLine="360"/>
        <w:rPr>
          <w:rFonts w:ascii="方正仿宋_GBK" w:eastAsia="方正仿宋_GBK" w:hAnsi="宋体"/>
          <w:sz w:val="24"/>
          <w:szCs w:val="28"/>
        </w:rPr>
      </w:pPr>
      <w:r w:rsidRPr="003D2257">
        <w:rPr>
          <w:rFonts w:ascii="方正仿宋_GBK" w:eastAsia="方正仿宋_GBK" w:hAnsi="宋体" w:hint="eastAsia"/>
          <w:sz w:val="24"/>
          <w:szCs w:val="28"/>
        </w:rPr>
        <w:t>（供应商公章）                                 （签字或盖章）</w:t>
      </w:r>
    </w:p>
    <w:p w:rsidR="00F62568" w:rsidRPr="003D2257" w:rsidRDefault="00F62568">
      <w:pPr>
        <w:tabs>
          <w:tab w:val="left" w:pos="6300"/>
        </w:tabs>
        <w:snapToGrid w:val="0"/>
        <w:spacing w:line="500" w:lineRule="exact"/>
        <w:ind w:firstLine="570"/>
        <w:rPr>
          <w:rFonts w:ascii="方正仿宋_GBK" w:eastAsia="方正仿宋_GBK" w:hAnsi="宋体"/>
          <w:sz w:val="24"/>
        </w:rPr>
      </w:pPr>
      <w:r w:rsidRPr="003D2257">
        <w:rPr>
          <w:rFonts w:ascii="方正仿宋_GBK" w:eastAsia="方正仿宋_GBK" w:hAnsi="宋体" w:hint="eastAsia"/>
          <w:sz w:val="24"/>
          <w:szCs w:val="28"/>
        </w:rPr>
        <w:t xml:space="preserve">                                            年     月     日</w:t>
      </w: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rPr>
        <w:t>注：</w:t>
      </w: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szCs w:val="24"/>
        </w:rPr>
        <w:t>1</w:t>
      </w:r>
      <w:r w:rsidRPr="003D2257">
        <w:rPr>
          <w:rFonts w:ascii="方正仿宋_GBK" w:eastAsia="方正仿宋_GBK" w:hAnsi="宋体" w:hint="eastAsia"/>
          <w:sz w:val="24"/>
        </w:rPr>
        <w:t>、本表即为对本项目“第三篇 采购商务需求”中所列</w:t>
      </w:r>
      <w:r w:rsidR="00512F8D" w:rsidRPr="003D2257">
        <w:rPr>
          <w:rFonts w:ascii="方正仿宋_GBK" w:eastAsia="方正仿宋_GBK" w:hAnsi="宋体" w:hint="eastAsia"/>
          <w:sz w:val="24"/>
        </w:rPr>
        <w:t>商务</w:t>
      </w:r>
      <w:r w:rsidRPr="003D2257">
        <w:rPr>
          <w:rFonts w:ascii="方正仿宋_GBK" w:eastAsia="方正仿宋_GBK" w:hAnsi="宋体" w:hint="eastAsia"/>
          <w:sz w:val="24"/>
        </w:rPr>
        <w:t>要求进行比较和响应；</w:t>
      </w: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rPr>
        <w:t>2、该表必须按照校内磋商要求逐条如实填写，根据响应情况在“差异说明”项填写正偏离或负偏离及原因，完全符合的填写“无差异”；</w:t>
      </w: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rPr>
        <w:t>3、该表可扩展</w:t>
      </w:r>
      <w:r w:rsidRPr="003D2257">
        <w:rPr>
          <w:rFonts w:ascii="方正仿宋_GBK" w:eastAsia="方正仿宋_GBK" w:hAnsi="宋体" w:hint="eastAsia"/>
          <w:sz w:val="24"/>
          <w:szCs w:val="28"/>
        </w:rPr>
        <w:t>，并逐页签字或盖章</w:t>
      </w:r>
      <w:r w:rsidRPr="003D2257">
        <w:rPr>
          <w:rFonts w:ascii="方正仿宋_GBK" w:eastAsia="方正仿宋_GBK" w:hAnsi="宋体" w:hint="eastAsia"/>
          <w:sz w:val="24"/>
        </w:rPr>
        <w:t>；</w:t>
      </w:r>
    </w:p>
    <w:p w:rsidR="00F62568" w:rsidRPr="003D2257" w:rsidRDefault="00F62568" w:rsidP="003D2257">
      <w:pPr>
        <w:spacing w:line="360" w:lineRule="auto"/>
        <w:ind w:firstLineChars="200" w:firstLine="560"/>
        <w:rPr>
          <w:rFonts w:ascii="方正仿宋_GBK" w:eastAsia="方正仿宋_GBK" w:hAnsi="宋体"/>
          <w:sz w:val="24"/>
          <w:szCs w:val="24"/>
        </w:rPr>
      </w:pPr>
      <w:r w:rsidRPr="003D2257">
        <w:br w:type="page"/>
      </w:r>
      <w:r w:rsidRPr="003D2257">
        <w:rPr>
          <w:rFonts w:ascii="方正仿宋_GBK" w:eastAsia="方正仿宋_GBK" w:hAnsi="宋体" w:hint="eastAsia"/>
          <w:sz w:val="24"/>
          <w:szCs w:val="24"/>
        </w:rPr>
        <w:lastRenderedPageBreak/>
        <w:t>（三）其它优惠承诺（格式自定）</w:t>
      </w:r>
    </w:p>
    <w:p w:rsidR="00F62568" w:rsidRPr="003D2257" w:rsidRDefault="00F62568">
      <w:pPr>
        <w:pStyle w:val="3"/>
        <w:spacing w:before="0" w:after="0" w:line="360" w:lineRule="auto"/>
        <w:rPr>
          <w:b w:val="0"/>
        </w:rPr>
      </w:pPr>
      <w:r w:rsidRPr="003D2257">
        <w:rPr>
          <w:rFonts w:ascii="方正仿宋_GBK" w:eastAsia="方正仿宋_GBK" w:hAnsi="宋体"/>
          <w:b w:val="0"/>
          <w:sz w:val="24"/>
          <w:szCs w:val="24"/>
        </w:rPr>
        <w:br w:type="page"/>
      </w:r>
      <w:bookmarkStart w:id="96" w:name="_Toc313008359"/>
      <w:bookmarkStart w:id="97" w:name="_Toc313888363"/>
      <w:bookmarkStart w:id="98" w:name="_Toc342913422"/>
      <w:bookmarkStart w:id="99" w:name="_Toc29807619"/>
      <w:bookmarkEnd w:id="95"/>
      <w:r w:rsidRPr="003D2257">
        <w:rPr>
          <w:rFonts w:ascii="方正仿宋_GBK" w:eastAsia="方正仿宋_GBK" w:hAnsi="宋体" w:hint="eastAsia"/>
          <w:b w:val="0"/>
          <w:sz w:val="24"/>
          <w:szCs w:val="24"/>
        </w:rPr>
        <w:lastRenderedPageBreak/>
        <w:t>四、资格条件及其他</w:t>
      </w:r>
      <w:bookmarkEnd w:id="96"/>
      <w:bookmarkEnd w:id="97"/>
      <w:bookmarkEnd w:id="98"/>
      <w:bookmarkEnd w:id="99"/>
    </w:p>
    <w:p w:rsidR="00F62568" w:rsidRPr="003D2257" w:rsidRDefault="00F62568">
      <w:pPr>
        <w:tabs>
          <w:tab w:val="left" w:pos="6300"/>
        </w:tabs>
        <w:snapToGrid w:val="0"/>
        <w:spacing w:line="500" w:lineRule="exact"/>
        <w:ind w:firstLine="570"/>
        <w:rPr>
          <w:rFonts w:ascii="方正仿宋_GBK" w:eastAsia="方正仿宋_GBK" w:hAnsi="宋体"/>
        </w:rPr>
      </w:pPr>
      <w:r w:rsidRPr="003D2257">
        <w:rPr>
          <w:rFonts w:ascii="方正仿宋_GBK" w:eastAsia="方正仿宋_GBK" w:hAnsi="宋体" w:hint="eastAsia"/>
        </w:rPr>
        <w:t>（一）营业执照（副本）</w:t>
      </w:r>
      <w:r w:rsidRPr="003D2257">
        <w:rPr>
          <w:rFonts w:ascii="方正仿宋_GBK" w:eastAsia="方正仿宋_GBK" w:hAnsi="宋体" w:hint="eastAsia"/>
          <w:szCs w:val="28"/>
        </w:rPr>
        <w:t>或事业单位法人证书（副本）</w:t>
      </w:r>
      <w:r w:rsidRPr="003D2257">
        <w:rPr>
          <w:rFonts w:ascii="方正仿宋_GBK" w:eastAsia="方正仿宋_GBK" w:hAnsi="宋体" w:hint="eastAsia"/>
        </w:rPr>
        <w:t>复印件</w:t>
      </w:r>
    </w:p>
    <w:p w:rsidR="00F62568" w:rsidRPr="003D2257" w:rsidRDefault="00F62568">
      <w:pPr>
        <w:tabs>
          <w:tab w:val="left" w:pos="6300"/>
        </w:tabs>
        <w:snapToGrid w:val="0"/>
        <w:spacing w:line="500" w:lineRule="exact"/>
        <w:ind w:firstLine="570"/>
        <w:rPr>
          <w:rFonts w:ascii="方正仿宋_GBK" w:eastAsia="方正仿宋_GBK" w:hAnsi="宋体"/>
        </w:rPr>
      </w:pPr>
    </w:p>
    <w:p w:rsidR="00F62568" w:rsidRPr="003D2257" w:rsidRDefault="00F62568">
      <w:pPr>
        <w:tabs>
          <w:tab w:val="left" w:pos="6300"/>
        </w:tabs>
        <w:snapToGrid w:val="0"/>
        <w:spacing w:line="500" w:lineRule="exact"/>
        <w:ind w:firstLine="570"/>
        <w:rPr>
          <w:rFonts w:ascii="方正仿宋_GBK" w:eastAsia="方正仿宋_GBK" w:hAnsi="宋体"/>
        </w:rPr>
      </w:pPr>
      <w:r w:rsidRPr="003D2257">
        <w:rPr>
          <w:rFonts w:ascii="方正仿宋_GBK" w:eastAsia="方正仿宋_GBK" w:hAnsi="宋体" w:hint="eastAsia"/>
        </w:rPr>
        <w:t>（二）组织机构代码证复印件</w:t>
      </w:r>
    </w:p>
    <w:p w:rsidR="00F62568" w:rsidRPr="003D2257" w:rsidRDefault="00F62568">
      <w:pPr>
        <w:tabs>
          <w:tab w:val="left" w:pos="6300"/>
        </w:tabs>
        <w:snapToGrid w:val="0"/>
        <w:spacing w:line="500" w:lineRule="exact"/>
        <w:ind w:firstLine="570"/>
        <w:rPr>
          <w:rFonts w:ascii="方正仿宋_GBK" w:eastAsia="方正仿宋_GBK" w:hAnsi="宋体"/>
        </w:rPr>
      </w:pPr>
    </w:p>
    <w:p w:rsidR="00F62568" w:rsidRPr="003D2257" w:rsidRDefault="00F62568">
      <w:pPr>
        <w:tabs>
          <w:tab w:val="left" w:pos="6300"/>
        </w:tabs>
        <w:snapToGrid w:val="0"/>
        <w:spacing w:line="500" w:lineRule="exact"/>
        <w:ind w:firstLine="570"/>
        <w:rPr>
          <w:rFonts w:ascii="方正仿宋_GBK" w:eastAsia="方正仿宋_GBK" w:hAnsi="宋体"/>
        </w:rPr>
      </w:pPr>
    </w:p>
    <w:p w:rsidR="00F62568" w:rsidRPr="003D2257" w:rsidRDefault="00F62568">
      <w:pPr>
        <w:tabs>
          <w:tab w:val="left" w:pos="6300"/>
        </w:tabs>
        <w:snapToGrid w:val="0"/>
        <w:spacing w:line="500" w:lineRule="exact"/>
        <w:ind w:firstLine="570"/>
        <w:rPr>
          <w:rFonts w:ascii="方正仿宋_GBK" w:eastAsia="方正仿宋_GBK" w:hAnsi="宋体"/>
        </w:rPr>
      </w:pPr>
    </w:p>
    <w:p w:rsidR="00F62568" w:rsidRPr="003D2257" w:rsidRDefault="00F62568">
      <w:pPr>
        <w:widowControl/>
        <w:ind w:firstLineChars="200" w:firstLine="560"/>
        <w:jc w:val="left"/>
        <w:rPr>
          <w:rFonts w:ascii="方正仿宋_GBK" w:eastAsia="方正仿宋_GBK" w:hAnsi="宋体"/>
        </w:rPr>
      </w:pPr>
      <w:r w:rsidRPr="003D2257">
        <w:rPr>
          <w:rFonts w:ascii="方正仿宋_GBK" w:eastAsia="方正仿宋_GBK" w:hAnsi="宋体"/>
        </w:rPr>
        <w:br w:type="page"/>
      </w:r>
      <w:r w:rsidRPr="003D2257">
        <w:rPr>
          <w:rFonts w:ascii="方正仿宋_GBK" w:eastAsia="方正仿宋_GBK" w:hAnsi="宋体" w:hint="eastAsia"/>
        </w:rPr>
        <w:lastRenderedPageBreak/>
        <w:t>（三）法定代表人身份证明书（格式）</w:t>
      </w: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r w:rsidRPr="003D2257">
        <w:rPr>
          <w:rFonts w:ascii="方正仿宋_GBK" w:eastAsia="方正仿宋_GBK" w:hAnsi="宋体" w:hint="eastAsia"/>
          <w:sz w:val="24"/>
        </w:rPr>
        <w:t>项目名称：</w:t>
      </w: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r w:rsidRPr="003D2257">
        <w:rPr>
          <w:rFonts w:ascii="方正仿宋_GBK" w:eastAsia="方正仿宋_GBK" w:hAnsi="宋体" w:hint="eastAsia"/>
          <w:sz w:val="24"/>
        </w:rPr>
        <w:t>致：</w:t>
      </w:r>
      <w:r w:rsidRPr="003D2257">
        <w:rPr>
          <w:rFonts w:ascii="方正仿宋_GBK" w:eastAsia="方正仿宋_GBK" w:hAnsi="宋体" w:hint="eastAsia"/>
          <w:sz w:val="24"/>
          <w:u w:val="single"/>
        </w:rPr>
        <w:t>四川外国语大学</w:t>
      </w:r>
      <w:r w:rsidRPr="003D2257">
        <w:rPr>
          <w:rFonts w:ascii="方正仿宋_GBK" w:eastAsia="方正仿宋_GBK" w:hAnsi="宋体" w:hint="eastAsia"/>
          <w:sz w:val="24"/>
        </w:rPr>
        <w:t>：</w:t>
      </w:r>
    </w:p>
    <w:p w:rsidR="00F62568" w:rsidRPr="003D2257" w:rsidRDefault="00F62568">
      <w:pPr>
        <w:tabs>
          <w:tab w:val="left" w:pos="6300"/>
        </w:tabs>
        <w:snapToGrid w:val="0"/>
        <w:spacing w:line="500" w:lineRule="exact"/>
        <w:ind w:firstLine="570"/>
        <w:rPr>
          <w:rFonts w:ascii="方正仿宋_GBK" w:eastAsia="方正仿宋_GBK" w:hAnsi="宋体"/>
          <w:sz w:val="24"/>
        </w:rPr>
      </w:pPr>
      <w:r w:rsidRPr="003D2257">
        <w:rPr>
          <w:rFonts w:ascii="方正仿宋_GBK" w:eastAsia="方正仿宋_GBK" w:hAnsi="宋体" w:hint="eastAsia"/>
          <w:sz w:val="24"/>
        </w:rPr>
        <w:t>（法定代表人姓名）在（供应商名称）任（职务名称）职务，是（供应商名称）的法定代表人。</w:t>
      </w: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r w:rsidRPr="003D2257">
        <w:rPr>
          <w:rFonts w:ascii="方正仿宋_GBK" w:eastAsia="方正仿宋_GBK" w:hAnsi="宋体" w:hint="eastAsia"/>
          <w:sz w:val="24"/>
        </w:rPr>
        <w:t>特此证明。</w:t>
      </w: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r w:rsidRPr="003D2257">
        <w:rPr>
          <w:rFonts w:ascii="方正仿宋_GBK" w:eastAsia="方正仿宋_GBK" w:hAnsi="宋体" w:hint="eastAsia"/>
          <w:sz w:val="24"/>
        </w:rPr>
        <w:t xml:space="preserve">                                             （供应商公章）</w:t>
      </w: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r w:rsidRPr="003D2257">
        <w:rPr>
          <w:rFonts w:ascii="方正仿宋_GBK" w:eastAsia="方正仿宋_GBK" w:hAnsi="宋体" w:hint="eastAsia"/>
          <w:sz w:val="24"/>
        </w:rPr>
        <w:t xml:space="preserve">                                             年   月   日</w:t>
      </w: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r w:rsidRPr="003D2257">
        <w:rPr>
          <w:rFonts w:ascii="方正仿宋_GBK" w:eastAsia="方正仿宋_GBK" w:hAnsi="宋体" w:hint="eastAsia"/>
          <w:sz w:val="24"/>
        </w:rPr>
        <w:t>（附：法定代表人身份证正反面复印件）</w:t>
      </w: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rPr>
      </w:pPr>
      <w:r w:rsidRPr="003D2257">
        <w:br w:type="column"/>
      </w:r>
      <w:r w:rsidRPr="003D2257">
        <w:rPr>
          <w:rFonts w:ascii="方正仿宋_GBK" w:eastAsia="方正仿宋_GBK" w:hAnsi="宋体" w:hint="eastAsia"/>
        </w:rPr>
        <w:lastRenderedPageBreak/>
        <w:t>（四）法定代表人授权委托书（格式）</w:t>
      </w: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szCs w:val="28"/>
        </w:rPr>
        <w:t>项目名称</w:t>
      </w:r>
      <w:r w:rsidRPr="003D2257">
        <w:rPr>
          <w:rFonts w:ascii="方正仿宋_GBK" w:eastAsia="方正仿宋_GBK" w:hAnsi="宋体" w:hint="eastAsia"/>
          <w:sz w:val="24"/>
        </w:rPr>
        <w:t>：</w:t>
      </w: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rPr>
        <w:t>致：</w:t>
      </w:r>
      <w:r w:rsidRPr="003D2257">
        <w:rPr>
          <w:rFonts w:ascii="方正仿宋_GBK" w:eastAsia="方正仿宋_GBK" w:hAnsi="宋体" w:hint="eastAsia"/>
          <w:sz w:val="24"/>
          <w:u w:val="single"/>
        </w:rPr>
        <w:t>四川外国语大学</w:t>
      </w:r>
      <w:r w:rsidRPr="003D2257">
        <w:rPr>
          <w:rFonts w:ascii="方正仿宋_GBK" w:eastAsia="方正仿宋_GBK" w:hAnsi="宋体" w:hint="eastAsia"/>
          <w:sz w:val="24"/>
        </w:rPr>
        <w:t>：</w:t>
      </w: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rPr>
        <w:t>（供应商法定代表人名称）是（供应商名称）的法定代表人，特授权（被授权人姓名及身份证代码）代表我单位全权办理上述项目的磋商、签约等具体工作，并签署全部有关文件、协议及合同。</w:t>
      </w: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rPr>
        <w:t>我单位对被授权人的签字负全部责任。</w:t>
      </w: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rPr>
        <w:t>在撤消授权的书面通知以前，本授权书一直有效。被授权人在授权书有效期内签署的所有文件不因授权的撤消而失效。</w:t>
      </w: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r w:rsidRPr="003D2257">
        <w:rPr>
          <w:rFonts w:ascii="方正仿宋_GBK" w:eastAsia="方正仿宋_GBK" w:hAnsi="宋体" w:hint="eastAsia"/>
          <w:sz w:val="24"/>
        </w:rPr>
        <w:t>被授权人：                                 供应商法定代表人：</w:t>
      </w:r>
    </w:p>
    <w:p w:rsidR="00F62568" w:rsidRPr="003D2257" w:rsidRDefault="00F62568">
      <w:pPr>
        <w:tabs>
          <w:tab w:val="left" w:pos="6300"/>
        </w:tabs>
        <w:snapToGrid w:val="0"/>
        <w:spacing w:line="500" w:lineRule="exact"/>
        <w:ind w:firstLine="570"/>
        <w:rPr>
          <w:rFonts w:ascii="方正仿宋_GBK" w:eastAsia="方正仿宋_GBK" w:hAnsi="宋体"/>
          <w:sz w:val="24"/>
          <w:szCs w:val="28"/>
        </w:rPr>
      </w:pPr>
      <w:r w:rsidRPr="003D2257">
        <w:rPr>
          <w:rFonts w:ascii="方正仿宋_GBK" w:eastAsia="方正仿宋_GBK" w:hAnsi="宋体" w:hint="eastAsia"/>
          <w:sz w:val="24"/>
          <w:szCs w:val="28"/>
        </w:rPr>
        <w:t>（签字或盖章）                                （签字或盖章）</w:t>
      </w:r>
    </w:p>
    <w:p w:rsidR="00F62568" w:rsidRPr="003D2257" w:rsidRDefault="00F62568">
      <w:pPr>
        <w:tabs>
          <w:tab w:val="left" w:pos="6300"/>
        </w:tabs>
        <w:snapToGrid w:val="0"/>
        <w:spacing w:line="500" w:lineRule="exact"/>
        <w:ind w:firstLine="570"/>
        <w:rPr>
          <w:rFonts w:ascii="方正仿宋_GBK" w:eastAsia="方正仿宋_GBK" w:hAnsi="宋体"/>
          <w:sz w:val="24"/>
          <w:szCs w:val="28"/>
        </w:rPr>
      </w:pP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r w:rsidRPr="003D2257">
        <w:rPr>
          <w:rFonts w:ascii="方正仿宋_GBK" w:eastAsia="方正仿宋_GBK" w:hAnsi="宋体" w:hint="eastAsia"/>
          <w:sz w:val="24"/>
        </w:rPr>
        <w:t>（附：被授权人身份证正反面复印件）</w:t>
      </w: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right="480" w:firstLine="570"/>
        <w:jc w:val="right"/>
        <w:rPr>
          <w:rFonts w:ascii="方正仿宋_GBK" w:eastAsia="方正仿宋_GBK" w:hAnsi="宋体"/>
          <w:sz w:val="24"/>
        </w:rPr>
      </w:pPr>
      <w:r w:rsidRPr="003D2257">
        <w:rPr>
          <w:rFonts w:ascii="方正仿宋_GBK" w:eastAsia="方正仿宋_GBK" w:hAnsi="宋体" w:hint="eastAsia"/>
          <w:sz w:val="24"/>
        </w:rPr>
        <w:t>（供应商公章）</w:t>
      </w:r>
    </w:p>
    <w:p w:rsidR="00F62568" w:rsidRPr="003D2257" w:rsidRDefault="00F62568">
      <w:pPr>
        <w:tabs>
          <w:tab w:val="left" w:pos="6300"/>
        </w:tabs>
        <w:snapToGrid w:val="0"/>
        <w:spacing w:line="500" w:lineRule="exact"/>
        <w:ind w:right="480" w:firstLine="570"/>
        <w:jc w:val="right"/>
        <w:rPr>
          <w:rFonts w:ascii="方正仿宋_GBK" w:eastAsia="方正仿宋_GBK" w:hAnsi="宋体"/>
          <w:sz w:val="24"/>
        </w:rPr>
      </w:pPr>
      <w:r w:rsidRPr="003D2257">
        <w:rPr>
          <w:rFonts w:ascii="方正仿宋_GBK" w:eastAsia="方正仿宋_GBK" w:hAnsi="宋体" w:hint="eastAsia"/>
          <w:sz w:val="24"/>
        </w:rPr>
        <w:t>年   月   日</w:t>
      </w:r>
    </w:p>
    <w:p w:rsidR="00F62568" w:rsidRPr="003D2257" w:rsidRDefault="00F62568">
      <w:pPr>
        <w:tabs>
          <w:tab w:val="left" w:pos="6300"/>
        </w:tabs>
        <w:snapToGrid w:val="0"/>
        <w:spacing w:line="500" w:lineRule="exact"/>
        <w:ind w:firstLine="570"/>
        <w:rPr>
          <w:rFonts w:ascii="方正仿宋_GBK" w:eastAsia="方正仿宋_GBK" w:hAnsi="宋体"/>
        </w:rPr>
      </w:pPr>
      <w:r w:rsidRPr="003D2257">
        <w:rPr>
          <w:rFonts w:ascii="宋体" w:hAnsi="宋体"/>
        </w:rPr>
        <w:br w:type="column"/>
      </w:r>
      <w:r w:rsidRPr="003D2257">
        <w:rPr>
          <w:rFonts w:ascii="方正仿宋_GBK" w:eastAsia="方正仿宋_GBK" w:hAnsi="宋体" w:hint="eastAsia"/>
        </w:rPr>
        <w:lastRenderedPageBreak/>
        <w:t>（五）2017或2018年度财务状况报告（表）或其基本开户银行出具的资信证明复印件，本年度新成立或成立不满一年的组织和自然人无法提供财务状况报告（表）的，可提供银行出具的资信证明复印件。</w:t>
      </w: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pPr>
        <w:tabs>
          <w:tab w:val="left" w:pos="6300"/>
        </w:tabs>
        <w:snapToGrid w:val="0"/>
        <w:spacing w:line="500" w:lineRule="exact"/>
        <w:ind w:firstLine="570"/>
        <w:jc w:val="center"/>
        <w:rPr>
          <w:rFonts w:ascii="方正仿宋_GBK" w:eastAsia="方正仿宋_GBK" w:hAnsi="宋体"/>
        </w:rPr>
      </w:pPr>
    </w:p>
    <w:p w:rsidR="00F62568" w:rsidRPr="003D2257" w:rsidRDefault="00F62568" w:rsidP="003D2257">
      <w:pPr>
        <w:tabs>
          <w:tab w:val="left" w:pos="6300"/>
        </w:tabs>
        <w:snapToGrid w:val="0"/>
        <w:spacing w:line="500" w:lineRule="exact"/>
        <w:ind w:firstLineChars="1150" w:firstLine="3220"/>
        <w:rPr>
          <w:rFonts w:ascii="方正仿宋_GBK" w:eastAsia="方正仿宋_GBK" w:hAnsi="宋体"/>
          <w:sz w:val="24"/>
        </w:rPr>
      </w:pPr>
      <w:r w:rsidRPr="003D2257">
        <w:rPr>
          <w:rFonts w:ascii="方正仿宋_GBK" w:eastAsia="方正仿宋_GBK" w:hAnsi="宋体" w:hint="eastAsia"/>
        </w:rPr>
        <w:lastRenderedPageBreak/>
        <w:t>（六）书面声明</w:t>
      </w: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szCs w:val="28"/>
        </w:rPr>
        <w:t>项目名称</w:t>
      </w:r>
      <w:r w:rsidRPr="003D2257">
        <w:rPr>
          <w:rFonts w:ascii="方正仿宋_GBK" w:eastAsia="方正仿宋_GBK" w:hAnsi="宋体" w:hint="eastAsia"/>
          <w:sz w:val="24"/>
        </w:rPr>
        <w:t>：</w:t>
      </w: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rPr>
        <w:t>致：</w:t>
      </w:r>
      <w:r w:rsidRPr="003D2257">
        <w:rPr>
          <w:rFonts w:ascii="方正仿宋_GBK" w:eastAsia="方正仿宋_GBK" w:hAnsi="宋体" w:hint="eastAsia"/>
          <w:sz w:val="24"/>
          <w:u w:val="single"/>
        </w:rPr>
        <w:t>四川外国语大学</w:t>
      </w:r>
      <w:r w:rsidRPr="003D2257">
        <w:rPr>
          <w:rFonts w:ascii="方正仿宋_GBK" w:eastAsia="方正仿宋_GBK" w:hAnsi="宋体" w:hint="eastAsia"/>
          <w:sz w:val="24"/>
        </w:rPr>
        <w:t>：</w:t>
      </w: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rPr>
        <w:t>（供应商名称）郑重声明，</w:t>
      </w:r>
      <w:r w:rsidRPr="003D2257">
        <w:rPr>
          <w:rFonts w:ascii="方正仿宋_GBK" w:eastAsia="方正仿宋_GBK" w:hAnsi="仿宋"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F62568" w:rsidRPr="003D2257" w:rsidRDefault="00F62568">
      <w:pPr>
        <w:tabs>
          <w:tab w:val="left" w:pos="6300"/>
        </w:tabs>
        <w:snapToGrid w:val="0"/>
        <w:spacing w:line="500" w:lineRule="exact"/>
        <w:ind w:firstLineChars="200" w:firstLine="480"/>
        <w:rPr>
          <w:rFonts w:ascii="方正仿宋_GBK" w:eastAsia="方正仿宋_GBK" w:hAnsi="宋体"/>
          <w:sz w:val="24"/>
        </w:rPr>
      </w:pPr>
      <w:r w:rsidRPr="003D2257">
        <w:rPr>
          <w:rFonts w:ascii="方正仿宋_GBK" w:eastAsia="方正仿宋_GBK" w:hAnsi="宋体" w:hint="eastAsia"/>
          <w:sz w:val="24"/>
        </w:rPr>
        <w:t>特此声明。</w:t>
      </w: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firstLine="570"/>
        <w:rPr>
          <w:rFonts w:ascii="方正仿宋_GBK" w:eastAsia="方正仿宋_GBK" w:hAnsi="宋体"/>
          <w:sz w:val="24"/>
        </w:rPr>
      </w:pPr>
    </w:p>
    <w:p w:rsidR="00F62568" w:rsidRPr="003D2257" w:rsidRDefault="00F62568">
      <w:pPr>
        <w:tabs>
          <w:tab w:val="left" w:pos="6300"/>
        </w:tabs>
        <w:snapToGrid w:val="0"/>
        <w:spacing w:line="500" w:lineRule="exact"/>
        <w:ind w:right="424" w:firstLine="570"/>
        <w:jc w:val="right"/>
        <w:rPr>
          <w:rFonts w:ascii="方正仿宋_GBK" w:eastAsia="方正仿宋_GBK" w:hAnsi="宋体"/>
          <w:sz w:val="24"/>
        </w:rPr>
      </w:pPr>
      <w:r w:rsidRPr="003D2257">
        <w:rPr>
          <w:rFonts w:ascii="方正仿宋_GBK" w:eastAsia="方正仿宋_GBK" w:hAnsi="宋体" w:hint="eastAsia"/>
          <w:sz w:val="24"/>
        </w:rPr>
        <w:t>（供应商公章）</w:t>
      </w:r>
    </w:p>
    <w:p w:rsidR="00F62568" w:rsidRPr="003D2257" w:rsidRDefault="00F62568">
      <w:pPr>
        <w:tabs>
          <w:tab w:val="left" w:pos="6300"/>
        </w:tabs>
        <w:snapToGrid w:val="0"/>
        <w:spacing w:line="500" w:lineRule="exact"/>
        <w:ind w:right="480" w:firstLine="570"/>
        <w:jc w:val="right"/>
        <w:rPr>
          <w:rFonts w:ascii="方正仿宋_GBK" w:eastAsia="方正仿宋_GBK" w:hAnsi="宋体"/>
          <w:sz w:val="24"/>
        </w:rPr>
      </w:pPr>
      <w:r w:rsidRPr="003D2257">
        <w:rPr>
          <w:rFonts w:ascii="方正仿宋_GBK" w:eastAsia="方正仿宋_GBK" w:hAnsi="宋体" w:hint="eastAsia"/>
          <w:sz w:val="24"/>
        </w:rPr>
        <w:t>年   月   日</w:t>
      </w:r>
    </w:p>
    <w:p w:rsidR="00F62568" w:rsidRPr="003D2257" w:rsidRDefault="00F62568" w:rsidP="003D2257">
      <w:pPr>
        <w:tabs>
          <w:tab w:val="left" w:pos="6300"/>
        </w:tabs>
        <w:snapToGrid w:val="0"/>
        <w:spacing w:line="500" w:lineRule="exact"/>
        <w:ind w:firstLineChars="200" w:firstLine="560"/>
        <w:rPr>
          <w:rFonts w:ascii="方正仿宋_GBK" w:eastAsia="方正仿宋_GBK" w:hAnsi="宋体"/>
        </w:rPr>
      </w:pPr>
      <w:r w:rsidRPr="003D2257">
        <w:rPr>
          <w:rFonts w:ascii="宋体" w:hAnsi="宋体"/>
        </w:rPr>
        <w:br w:type="page"/>
      </w:r>
      <w:r w:rsidRPr="003D2257">
        <w:rPr>
          <w:rFonts w:ascii="方正仿宋_GBK" w:eastAsia="方正仿宋_GBK" w:hAnsi="宋体" w:hint="eastAsia"/>
        </w:rPr>
        <w:lastRenderedPageBreak/>
        <w:t>（七）税务登记证（副本）复印件</w:t>
      </w:r>
    </w:p>
    <w:p w:rsidR="00F62568" w:rsidRPr="003D2257" w:rsidRDefault="00F62568">
      <w:pPr>
        <w:tabs>
          <w:tab w:val="left" w:pos="6300"/>
        </w:tabs>
        <w:snapToGrid w:val="0"/>
        <w:spacing w:line="500" w:lineRule="exact"/>
        <w:ind w:firstLine="560"/>
        <w:rPr>
          <w:rFonts w:ascii="方正仿宋_GBK" w:eastAsia="方正仿宋_GBK" w:hAnsi="仿宋"/>
        </w:rPr>
      </w:pPr>
      <w:r w:rsidRPr="003D2257">
        <w:rPr>
          <w:rFonts w:ascii="方正仿宋_GBK" w:eastAsia="方正仿宋_GBK" w:hAnsi="宋体" w:hint="eastAsia"/>
        </w:rPr>
        <w:t>（八）</w:t>
      </w:r>
      <w:r w:rsidRPr="003D2257">
        <w:rPr>
          <w:rFonts w:ascii="方正仿宋_GBK" w:eastAsia="方正仿宋_GBK" w:hAnsi="仿宋" w:hint="eastAsia"/>
        </w:rPr>
        <w:t>缴纳社会保障金的证明材料复印件</w:t>
      </w:r>
    </w:p>
    <w:p w:rsidR="00F62568" w:rsidRPr="003D2257" w:rsidRDefault="00F62568">
      <w:pPr>
        <w:tabs>
          <w:tab w:val="left" w:pos="6300"/>
        </w:tabs>
        <w:snapToGrid w:val="0"/>
        <w:spacing w:line="500" w:lineRule="exact"/>
        <w:ind w:firstLineChars="200" w:firstLine="560"/>
        <w:rPr>
          <w:rFonts w:ascii="方正仿宋_GBK" w:eastAsia="方正仿宋_GBK" w:hAnsi="仿宋"/>
        </w:rPr>
      </w:pPr>
      <w:r w:rsidRPr="003D2257">
        <w:rPr>
          <w:rFonts w:ascii="方正仿宋_GBK" w:eastAsia="方正仿宋_GBK" w:hAnsi="仿宋" w:hint="eastAsia"/>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F62568" w:rsidRPr="003D2257" w:rsidRDefault="00F62568">
      <w:pPr>
        <w:tabs>
          <w:tab w:val="left" w:pos="6300"/>
        </w:tabs>
        <w:snapToGrid w:val="0"/>
        <w:spacing w:line="500" w:lineRule="exact"/>
        <w:ind w:firstLineChars="200" w:firstLine="560"/>
        <w:rPr>
          <w:rFonts w:ascii="方正仿宋_GBK" w:eastAsia="方正仿宋_GBK" w:hAnsi="宋体"/>
        </w:rPr>
      </w:pPr>
      <w:r w:rsidRPr="003D2257">
        <w:rPr>
          <w:rFonts w:ascii="方正仿宋_GBK" w:eastAsia="方正仿宋_GBK" w:hAnsi="宋体" w:hint="eastAsia"/>
        </w:rPr>
        <w:t>（九）特定资格条件证书或证明文件</w:t>
      </w:r>
    </w:p>
    <w:p w:rsidR="00F62568" w:rsidRPr="003D2257" w:rsidRDefault="00F62568">
      <w:pPr>
        <w:tabs>
          <w:tab w:val="left" w:pos="6300"/>
        </w:tabs>
        <w:snapToGrid w:val="0"/>
        <w:spacing w:line="500" w:lineRule="exact"/>
        <w:ind w:firstLineChars="200" w:firstLine="560"/>
        <w:rPr>
          <w:rFonts w:ascii="方正仿宋_GBK" w:eastAsia="方正仿宋_GBK" w:hAnsi="宋体"/>
        </w:rPr>
      </w:pPr>
      <w:r w:rsidRPr="003D2257">
        <w:rPr>
          <w:rFonts w:ascii="方正仿宋_GBK" w:eastAsia="方正仿宋_GBK" w:hAnsi="宋体" w:hint="eastAsia"/>
        </w:rPr>
        <w:t>说明：供应商按“多证合一”登记制度办理营业执照的，组织机构代码证和税务登记证以供应商所提供的营业执照（副本）复印件为准。</w:t>
      </w:r>
    </w:p>
    <w:p w:rsidR="00F62568" w:rsidRPr="003D2257" w:rsidRDefault="00F62568">
      <w:pPr>
        <w:tabs>
          <w:tab w:val="left" w:pos="6300"/>
        </w:tabs>
        <w:snapToGrid w:val="0"/>
        <w:spacing w:line="500" w:lineRule="exact"/>
        <w:ind w:firstLineChars="200" w:firstLine="560"/>
        <w:rPr>
          <w:rFonts w:ascii="方正仿宋_GBK" w:eastAsia="方正仿宋_GBK" w:hAnsi="宋体"/>
        </w:rPr>
      </w:pPr>
    </w:p>
    <w:p w:rsidR="00F62568" w:rsidRPr="003D2257" w:rsidRDefault="00F62568">
      <w:pPr>
        <w:pStyle w:val="3"/>
        <w:spacing w:before="0" w:after="0" w:line="360" w:lineRule="auto"/>
        <w:rPr>
          <w:rFonts w:ascii="方正仿宋_GBK" w:eastAsia="方正仿宋_GBK" w:hAnsi="宋体"/>
          <w:b w:val="0"/>
          <w:sz w:val="24"/>
          <w:szCs w:val="24"/>
        </w:rPr>
      </w:pPr>
      <w:bookmarkStart w:id="100" w:name="_Toc14422"/>
      <w:bookmarkStart w:id="101" w:name="_Toc29807620"/>
      <w:r w:rsidRPr="003D2257">
        <w:rPr>
          <w:rFonts w:ascii="方正仿宋_GBK" w:eastAsia="方正仿宋_GBK" w:hAnsi="宋体" w:hint="eastAsia"/>
          <w:b w:val="0"/>
          <w:sz w:val="24"/>
          <w:szCs w:val="24"/>
        </w:rPr>
        <w:t>五、</w:t>
      </w:r>
      <w:r w:rsidRPr="003D2257">
        <w:rPr>
          <w:rFonts w:ascii="方正仿宋_GBK" w:eastAsia="方正仿宋_GBK" w:hint="eastAsia"/>
          <w:b w:val="0"/>
          <w:sz w:val="24"/>
          <w:szCs w:val="24"/>
        </w:rPr>
        <w:t>其他应提供的资料</w:t>
      </w:r>
      <w:bookmarkEnd w:id="100"/>
      <w:bookmarkEnd w:id="101"/>
    </w:p>
    <w:p w:rsidR="00F62568" w:rsidRPr="003D2257" w:rsidRDefault="00F62568">
      <w:pPr>
        <w:spacing w:line="360" w:lineRule="auto"/>
        <w:ind w:firstLineChars="200" w:firstLine="560"/>
        <w:rPr>
          <w:rFonts w:ascii="方正仿宋_GBK" w:eastAsia="方正仿宋_GBK" w:hAnsi="宋体"/>
          <w:sz w:val="24"/>
          <w:szCs w:val="24"/>
        </w:rPr>
      </w:pPr>
      <w:r w:rsidRPr="003D2257">
        <w:rPr>
          <w:rFonts w:ascii="方正仿宋_GBK" w:eastAsia="方正仿宋_GBK" w:hAnsi="仿宋" w:hint="eastAsia"/>
        </w:rPr>
        <w:t>其他与项目有关的资料（自附）</w:t>
      </w:r>
    </w:p>
    <w:p w:rsidR="00F62568" w:rsidRPr="003D2257" w:rsidRDefault="00F62568">
      <w:pPr>
        <w:spacing w:line="360" w:lineRule="auto"/>
        <w:ind w:firstLineChars="200" w:firstLine="480"/>
        <w:rPr>
          <w:rFonts w:ascii="方正仿宋_GBK" w:eastAsia="方正仿宋_GBK" w:hAnsi="宋体"/>
          <w:sz w:val="24"/>
          <w:szCs w:val="24"/>
        </w:rPr>
      </w:pPr>
    </w:p>
    <w:p w:rsidR="00F62568" w:rsidRPr="003D2257" w:rsidRDefault="00F62568">
      <w:pPr>
        <w:spacing w:line="360" w:lineRule="auto"/>
        <w:ind w:firstLineChars="200" w:firstLine="480"/>
        <w:jc w:val="center"/>
        <w:rPr>
          <w:rFonts w:ascii="方正仿宋_GBK" w:eastAsia="方正仿宋_GBK" w:hAnsi="宋体"/>
          <w:sz w:val="24"/>
          <w:szCs w:val="24"/>
        </w:rPr>
      </w:pPr>
    </w:p>
    <w:p w:rsidR="00F62568" w:rsidRPr="003D2257" w:rsidRDefault="00F62568">
      <w:pPr>
        <w:spacing w:line="360" w:lineRule="auto"/>
        <w:ind w:firstLineChars="200" w:firstLine="480"/>
        <w:jc w:val="center"/>
        <w:rPr>
          <w:rFonts w:ascii="方正仿宋_GBK" w:eastAsia="方正仿宋_GBK" w:hAnsi="宋体"/>
          <w:sz w:val="24"/>
          <w:szCs w:val="24"/>
        </w:rPr>
      </w:pPr>
    </w:p>
    <w:p w:rsidR="00F62568" w:rsidRPr="003D2257" w:rsidRDefault="00F62568">
      <w:pPr>
        <w:spacing w:line="360" w:lineRule="auto"/>
        <w:ind w:firstLineChars="200" w:firstLine="480"/>
        <w:jc w:val="center"/>
        <w:rPr>
          <w:rFonts w:ascii="方正仿宋_GBK" w:eastAsia="方正仿宋_GBK" w:hAnsi="宋体"/>
          <w:sz w:val="24"/>
          <w:szCs w:val="24"/>
        </w:rPr>
      </w:pPr>
    </w:p>
    <w:p w:rsidR="00F62568" w:rsidRPr="003D2257" w:rsidRDefault="00F62568">
      <w:pPr>
        <w:spacing w:line="360" w:lineRule="auto"/>
        <w:ind w:firstLineChars="200" w:firstLine="480"/>
        <w:jc w:val="center"/>
        <w:rPr>
          <w:rFonts w:ascii="方正仿宋_GBK" w:eastAsia="方正仿宋_GBK" w:hAnsi="宋体"/>
          <w:sz w:val="24"/>
          <w:szCs w:val="24"/>
        </w:rPr>
      </w:pPr>
    </w:p>
    <w:p w:rsidR="00F62568" w:rsidRPr="003D2257" w:rsidRDefault="00F62568">
      <w:pPr>
        <w:spacing w:line="360" w:lineRule="auto"/>
        <w:ind w:firstLineChars="200" w:firstLine="480"/>
        <w:jc w:val="center"/>
        <w:rPr>
          <w:rFonts w:ascii="方正仿宋_GBK" w:eastAsia="方正仿宋_GBK" w:hAnsi="宋体"/>
          <w:sz w:val="24"/>
          <w:szCs w:val="24"/>
        </w:rPr>
      </w:pPr>
    </w:p>
    <w:p w:rsidR="00F62568" w:rsidRPr="003D2257" w:rsidRDefault="00F62568">
      <w:pPr>
        <w:spacing w:line="360" w:lineRule="auto"/>
        <w:ind w:firstLineChars="200" w:firstLine="480"/>
        <w:jc w:val="center"/>
        <w:rPr>
          <w:rFonts w:ascii="方正仿宋_GBK" w:eastAsia="方正仿宋_GBK" w:hAnsi="宋体"/>
          <w:sz w:val="24"/>
          <w:szCs w:val="24"/>
        </w:rPr>
      </w:pPr>
    </w:p>
    <w:p w:rsidR="00F62568" w:rsidRPr="003D2257" w:rsidRDefault="00F62568">
      <w:pPr>
        <w:spacing w:line="360" w:lineRule="auto"/>
        <w:ind w:firstLineChars="200" w:firstLine="480"/>
        <w:jc w:val="center"/>
        <w:rPr>
          <w:rFonts w:ascii="方正仿宋_GBK" w:eastAsia="方正仿宋_GBK" w:hAnsi="宋体"/>
          <w:sz w:val="24"/>
          <w:szCs w:val="24"/>
        </w:rPr>
      </w:pPr>
    </w:p>
    <w:p w:rsidR="00F62568" w:rsidRPr="003D2257" w:rsidRDefault="00F62568">
      <w:pPr>
        <w:spacing w:line="360" w:lineRule="auto"/>
        <w:ind w:firstLineChars="200" w:firstLine="560"/>
        <w:jc w:val="center"/>
        <w:rPr>
          <w:rFonts w:ascii="方正仿宋_GBK" w:eastAsia="方正仿宋_GBK" w:hAnsi="仿宋"/>
        </w:rPr>
      </w:pPr>
      <w:r w:rsidRPr="003D2257">
        <w:rPr>
          <w:rFonts w:ascii="方正仿宋_GBK" w:eastAsia="方正仿宋_GBK" w:hAnsi="仿宋" w:hint="eastAsia"/>
        </w:rPr>
        <w:t>（结束）</w:t>
      </w:r>
    </w:p>
    <w:p w:rsidR="00F62568" w:rsidRPr="003D2257" w:rsidRDefault="00F62568">
      <w:pPr>
        <w:tabs>
          <w:tab w:val="left" w:pos="6300"/>
        </w:tabs>
        <w:snapToGrid w:val="0"/>
        <w:spacing w:line="500" w:lineRule="exact"/>
        <w:rPr>
          <w:rFonts w:ascii="方正仿宋_GBK" w:eastAsia="方正仿宋_GBK" w:hAnsi="仿宋"/>
        </w:rPr>
      </w:pPr>
    </w:p>
    <w:p w:rsidR="00F62568" w:rsidRPr="003D2257" w:rsidRDefault="00F62568">
      <w:pPr>
        <w:spacing w:line="360" w:lineRule="auto"/>
        <w:ind w:firstLineChars="200" w:firstLine="480"/>
        <w:jc w:val="center"/>
        <w:rPr>
          <w:rFonts w:ascii="方正仿宋_GBK" w:eastAsia="方正仿宋_GBK" w:hAnsi="宋体"/>
          <w:sz w:val="24"/>
          <w:szCs w:val="24"/>
        </w:rPr>
      </w:pPr>
    </w:p>
    <w:sectPr w:rsidR="00F62568" w:rsidRPr="003D2257" w:rsidSect="00100C9E">
      <w:headerReference w:type="default" r:id="rId21"/>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3CF" w:rsidRDefault="009753CF">
      <w:r>
        <w:separator/>
      </w:r>
    </w:p>
  </w:endnote>
  <w:endnote w:type="continuationSeparator" w:id="1">
    <w:p w:rsidR="009753CF" w:rsidRDefault="00975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昆仑楷体">
    <w:altName w:val="Arial Unicode MS"/>
    <w:charset w:val="00"/>
    <w:family w:val="modern"/>
    <w:pitch w:val="default"/>
    <w:sig w:usb0="00000000" w:usb1="00000000" w:usb2="00000000" w:usb3="00000000" w:csb0="00040001" w:csb1="00000000"/>
  </w:font>
  <w:font w:name="楷体_GB2312">
    <w:altName w:val="黑体"/>
    <w:charset w:val="86"/>
    <w:family w:val="modern"/>
    <w:pitch w:val="fixed"/>
    <w:sig w:usb0="00000001" w:usb1="080E0000" w:usb2="00000010" w:usb3="00000000" w:csb0="00040000" w:csb1="00000000"/>
  </w:font>
  <w:font w:name="文鼎粗黑">
    <w:altName w:val="黑体"/>
    <w:charset w:val="00"/>
    <w:family w:val="modern"/>
    <w:pitch w:val="default"/>
    <w:sig w:usb0="00000000" w:usb1="00000000" w:usb2="00000000" w:usb3="00000000" w:csb0="00040001" w:csb1="00000000"/>
  </w:font>
  <w:font w:name="方正黑体_GBK">
    <w:altName w:val="微软雅黑"/>
    <w:charset w:val="86"/>
    <w:family w:val="auto"/>
    <w:pitch w:val="default"/>
    <w:sig w:usb0="00000000" w:usb1="080E0000" w:usb2="00000000" w:usb3="00000000" w:csb0="00040000" w:csb1="00000000"/>
  </w:font>
  <w:font w:name="方正小标宋_GBK">
    <w:altName w:val="微软雅黑"/>
    <w:charset w:val="86"/>
    <w:family w:val="auto"/>
    <w:pitch w:val="default"/>
    <w:sig w:usb0="00000000" w:usb1="080E0000" w:usb2="00000000" w:usb3="00000000" w:csb0="00040000" w:csb1="00000000"/>
  </w:font>
  <w:font w:name="方正仿宋_GBK">
    <w:altName w:val="微软雅黑"/>
    <w:charset w:val="86"/>
    <w:family w:val="script"/>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3F" w:rsidRDefault="005C3991">
    <w:pPr>
      <w:pStyle w:val="afff0"/>
      <w:framePr w:wrap="around" w:vAnchor="text" w:hAnchor="margin" w:xAlign="center" w:y="1"/>
      <w:rPr>
        <w:rStyle w:val="a5"/>
      </w:rPr>
    </w:pPr>
    <w:r>
      <w:fldChar w:fldCharType="begin"/>
    </w:r>
    <w:r w:rsidR="00BD1C3F">
      <w:rPr>
        <w:rStyle w:val="a5"/>
      </w:rPr>
      <w:instrText xml:space="preserve">PAGE  </w:instrText>
    </w:r>
    <w:r>
      <w:fldChar w:fldCharType="end"/>
    </w:r>
  </w:p>
  <w:p w:rsidR="00BD1C3F" w:rsidRDefault="00BD1C3F">
    <w:pPr>
      <w:pStyle w:val="aff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3F" w:rsidRDefault="005C3991">
    <w:pPr>
      <w:pStyle w:val="afff0"/>
      <w:framePr w:wrap="around" w:vAnchor="text" w:hAnchor="margin" w:xAlign="center" w:y="1"/>
      <w:jc w:val="center"/>
      <w:rPr>
        <w:rStyle w:val="a5"/>
        <w:rFonts w:ascii="宋体"/>
        <w:sz w:val="21"/>
        <w:szCs w:val="21"/>
      </w:rPr>
    </w:pPr>
    <w:r>
      <w:rPr>
        <w:rFonts w:ascii="宋体"/>
        <w:sz w:val="21"/>
        <w:szCs w:val="21"/>
      </w:rPr>
      <w:fldChar w:fldCharType="begin"/>
    </w:r>
    <w:r w:rsidR="00BD1C3F">
      <w:rPr>
        <w:rStyle w:val="a5"/>
        <w:rFonts w:ascii="宋体"/>
        <w:sz w:val="21"/>
        <w:szCs w:val="21"/>
      </w:rPr>
      <w:instrText xml:space="preserve">PAGE  </w:instrText>
    </w:r>
    <w:r>
      <w:rPr>
        <w:rFonts w:ascii="宋体"/>
        <w:sz w:val="21"/>
        <w:szCs w:val="21"/>
      </w:rPr>
      <w:fldChar w:fldCharType="separate"/>
    </w:r>
    <w:r w:rsidR="00A65E1A">
      <w:rPr>
        <w:rStyle w:val="a5"/>
        <w:rFonts w:ascii="宋体"/>
        <w:noProof/>
        <w:sz w:val="21"/>
        <w:szCs w:val="21"/>
      </w:rPr>
      <w:t>- 3 -</w:t>
    </w:r>
    <w:r>
      <w:rPr>
        <w:rFonts w:ascii="宋体"/>
        <w:sz w:val="21"/>
        <w:szCs w:val="21"/>
      </w:rPr>
      <w:fldChar w:fldCharType="end"/>
    </w:r>
  </w:p>
  <w:p w:rsidR="00BD1C3F" w:rsidRDefault="00BD1C3F">
    <w:pPr>
      <w:pStyle w:val="aff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3F" w:rsidRDefault="00BD1C3F">
    <w:pPr>
      <w:pStyle w:val="afff0"/>
      <w:framePr w:wrap="around" w:vAnchor="text" w:hAnchor="margin" w:xAlign="center" w:y="1"/>
      <w:rPr>
        <w:rStyle w:val="a5"/>
      </w:rPr>
    </w:pPr>
  </w:p>
  <w:p w:rsidR="00BD1C3F" w:rsidRDefault="00BD1C3F">
    <w:pPr>
      <w:pStyle w:val="afff0"/>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3F" w:rsidRDefault="005C3991">
    <w:pPr>
      <w:pStyle w:val="afff0"/>
      <w:jc w:val="center"/>
      <w:rPr>
        <w:rFonts w:ascii="宋体" w:hAnsi="宋体"/>
        <w:sz w:val="21"/>
        <w:szCs w:val="21"/>
      </w:rPr>
    </w:pPr>
    <w:r>
      <w:rPr>
        <w:rFonts w:ascii="宋体" w:hAnsi="宋体"/>
        <w:sz w:val="21"/>
        <w:szCs w:val="21"/>
      </w:rPr>
      <w:fldChar w:fldCharType="begin"/>
    </w:r>
    <w:r w:rsidR="00BD1C3F">
      <w:rPr>
        <w:rStyle w:val="a5"/>
        <w:rFonts w:ascii="宋体" w:hAnsi="宋体"/>
        <w:sz w:val="21"/>
        <w:szCs w:val="21"/>
      </w:rPr>
      <w:instrText xml:space="preserve"> PAGE </w:instrText>
    </w:r>
    <w:r>
      <w:rPr>
        <w:rFonts w:ascii="宋体" w:hAnsi="宋体"/>
        <w:sz w:val="21"/>
        <w:szCs w:val="21"/>
      </w:rPr>
      <w:fldChar w:fldCharType="separate"/>
    </w:r>
    <w:r w:rsidR="00A65E1A">
      <w:rPr>
        <w:rStyle w:val="a5"/>
        <w:rFonts w:ascii="宋体" w:hAnsi="宋体"/>
        <w:noProof/>
        <w:sz w:val="21"/>
        <w:szCs w:val="21"/>
      </w:rPr>
      <w:t>- 4 -</w:t>
    </w:r>
    <w:r>
      <w:rPr>
        <w:rFonts w:ascii="宋体" w:hAnsi="宋体"/>
        <w:sz w:val="21"/>
        <w:szCs w:val="2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3F" w:rsidRDefault="005C3991">
    <w:pPr>
      <w:pStyle w:val="afff0"/>
      <w:framePr w:wrap="around" w:vAnchor="text" w:hAnchor="margin" w:xAlign="center" w:y="1"/>
      <w:rPr>
        <w:rStyle w:val="a5"/>
      </w:rPr>
    </w:pPr>
    <w:r>
      <w:fldChar w:fldCharType="begin"/>
    </w:r>
    <w:r w:rsidR="00BD1C3F">
      <w:rPr>
        <w:rStyle w:val="a5"/>
      </w:rPr>
      <w:instrText xml:space="preserve">PAGE  </w:instrText>
    </w:r>
    <w:r>
      <w:fldChar w:fldCharType="end"/>
    </w:r>
  </w:p>
  <w:p w:rsidR="00BD1C3F" w:rsidRDefault="00BD1C3F">
    <w:pPr>
      <w:pStyle w:val="afff0"/>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3F" w:rsidRDefault="005C3991">
    <w:pPr>
      <w:pStyle w:val="afff0"/>
      <w:jc w:val="center"/>
      <w:rPr>
        <w:rFonts w:ascii="宋体" w:hAnsi="宋体"/>
        <w:sz w:val="21"/>
        <w:szCs w:val="21"/>
      </w:rPr>
    </w:pPr>
    <w:r>
      <w:rPr>
        <w:rFonts w:ascii="宋体" w:hAnsi="宋体"/>
        <w:sz w:val="21"/>
        <w:szCs w:val="21"/>
      </w:rPr>
      <w:fldChar w:fldCharType="begin"/>
    </w:r>
    <w:r w:rsidR="00BD1C3F">
      <w:rPr>
        <w:rStyle w:val="a5"/>
        <w:rFonts w:ascii="宋体" w:hAnsi="宋体"/>
        <w:sz w:val="21"/>
        <w:szCs w:val="21"/>
      </w:rPr>
      <w:instrText xml:space="preserve"> PAGE </w:instrText>
    </w:r>
    <w:r>
      <w:rPr>
        <w:rFonts w:ascii="宋体" w:hAnsi="宋体"/>
        <w:sz w:val="21"/>
        <w:szCs w:val="21"/>
      </w:rPr>
      <w:fldChar w:fldCharType="separate"/>
    </w:r>
    <w:r w:rsidR="00A65E1A">
      <w:rPr>
        <w:rStyle w:val="a5"/>
        <w:rFonts w:ascii="宋体" w:hAnsi="宋体"/>
        <w:noProof/>
        <w:sz w:val="21"/>
        <w:szCs w:val="21"/>
      </w:rPr>
      <w:t>- 49 -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3CF" w:rsidRDefault="009753CF">
      <w:r>
        <w:separator/>
      </w:r>
    </w:p>
  </w:footnote>
  <w:footnote w:type="continuationSeparator" w:id="1">
    <w:p w:rsidR="009753CF" w:rsidRDefault="00975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3F" w:rsidRDefault="00BD1C3F">
    <w:pPr>
      <w:pStyle w:val="af0"/>
      <w:jc w:val="both"/>
      <w:rPr>
        <w:rFonts w:ascii="方正仿宋_GBK" w:eastAsia="方正仿宋_GBK"/>
        <w:sz w:val="21"/>
        <w:szCs w:val="21"/>
      </w:rPr>
    </w:pPr>
    <w:r>
      <w:rPr>
        <w:rFonts w:ascii="方正仿宋_GBK" w:eastAsia="方正仿宋_GBK" w:hint="eastAsia"/>
        <w:sz w:val="21"/>
        <w:szCs w:val="21"/>
      </w:rPr>
      <w:t>四川外国语大学                                                             校内磋商文件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3F" w:rsidRDefault="00BD1C3F">
    <w:pPr>
      <w:pStyle w:val="af0"/>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3F" w:rsidRDefault="00BD1C3F">
    <w:pPr>
      <w:pStyle w:val="af0"/>
      <w:ind w:firstLineChars="100" w:firstLine="210"/>
      <w:jc w:val="both"/>
      <w:rPr>
        <w:rFonts w:ascii="方正仿宋_GBK" w:eastAsia="方正仿宋_GBK"/>
        <w:sz w:val="21"/>
        <w:szCs w:val="24"/>
      </w:rPr>
    </w:pPr>
    <w:r>
      <w:rPr>
        <w:rFonts w:ascii="方正仿宋_GBK" w:eastAsia="方正仿宋_GBK" w:hint="eastAsia"/>
        <w:sz w:val="21"/>
        <w:szCs w:val="24"/>
      </w:rPr>
      <w:t>四川外国语大学                                                           校内磋商文件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3F" w:rsidRDefault="00BD1C3F">
    <w:pPr>
      <w:pStyle w:val="af0"/>
      <w:jc w:val="both"/>
      <w:rPr>
        <w:rFonts w:ascii="方正仿宋_GBK" w:eastAsia="方正仿宋_GBK"/>
        <w:sz w:val="21"/>
        <w:szCs w:val="21"/>
      </w:rPr>
    </w:pPr>
    <w:r>
      <w:rPr>
        <w:rFonts w:ascii="方正仿宋_GBK" w:eastAsia="方正仿宋_GBK" w:hint="eastAsia"/>
        <w:sz w:val="21"/>
        <w:szCs w:val="21"/>
      </w:rPr>
      <w:t xml:space="preserve"> 四川外国语大学                                                          校内磋商文件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3F" w:rsidRDefault="00BD1C3F">
    <w:pPr>
      <w:pStyle w:val="af0"/>
      <w:ind w:firstLineChars="100" w:firstLine="210"/>
      <w:jc w:val="both"/>
      <w:rPr>
        <w:rFonts w:ascii="方正仿宋_GBK" w:eastAsia="方正仿宋_GBK"/>
        <w:sz w:val="21"/>
        <w:szCs w:val="21"/>
      </w:rPr>
    </w:pPr>
    <w:r>
      <w:rPr>
        <w:rFonts w:ascii="方正仿宋_GBK" w:eastAsia="方正仿宋_GBK" w:hint="eastAsia"/>
        <w:sz w:val="21"/>
        <w:szCs w:val="21"/>
      </w:rPr>
      <w:t>四川外国语大学                                                            校内磋商文件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D119B2"/>
    <w:multiLevelType w:val="singleLevel"/>
    <w:tmpl w:val="8AD119B2"/>
    <w:lvl w:ilvl="0">
      <w:start w:val="1"/>
      <w:numFmt w:val="decimal"/>
      <w:lvlText w:val="%1)"/>
      <w:lvlJc w:val="left"/>
      <w:pPr>
        <w:ind w:left="425" w:hanging="425"/>
      </w:pPr>
      <w:rPr>
        <w:rFonts w:hint="default"/>
      </w:rPr>
    </w:lvl>
  </w:abstractNum>
  <w:abstractNum w:abstractNumId="1">
    <w:nsid w:val="92916F5B"/>
    <w:multiLevelType w:val="singleLevel"/>
    <w:tmpl w:val="92916F5B"/>
    <w:lvl w:ilvl="0">
      <w:start w:val="1"/>
      <w:numFmt w:val="decimal"/>
      <w:lvlText w:val="%1)"/>
      <w:lvlJc w:val="left"/>
      <w:pPr>
        <w:ind w:left="425" w:hanging="425"/>
      </w:pPr>
      <w:rPr>
        <w:rFonts w:hint="default"/>
      </w:rPr>
    </w:lvl>
  </w:abstractNum>
  <w:abstractNum w:abstractNumId="2">
    <w:nsid w:val="987D0A99"/>
    <w:multiLevelType w:val="singleLevel"/>
    <w:tmpl w:val="987D0A99"/>
    <w:lvl w:ilvl="0">
      <w:start w:val="1"/>
      <w:numFmt w:val="bullet"/>
      <w:lvlText w:val=""/>
      <w:lvlJc w:val="left"/>
      <w:pPr>
        <w:ind w:left="420" w:hanging="420"/>
      </w:pPr>
      <w:rPr>
        <w:rFonts w:ascii="Wingdings" w:hAnsi="Wingdings" w:hint="default"/>
      </w:rPr>
    </w:lvl>
  </w:abstractNum>
  <w:abstractNum w:abstractNumId="3">
    <w:nsid w:val="9CEF8D6C"/>
    <w:multiLevelType w:val="singleLevel"/>
    <w:tmpl w:val="9CEF8D6C"/>
    <w:lvl w:ilvl="0">
      <w:start w:val="1"/>
      <w:numFmt w:val="decimal"/>
      <w:lvlText w:val="(%1)"/>
      <w:lvlJc w:val="left"/>
      <w:pPr>
        <w:ind w:left="425" w:hanging="425"/>
      </w:pPr>
      <w:rPr>
        <w:rFonts w:hint="default"/>
      </w:rPr>
    </w:lvl>
  </w:abstractNum>
  <w:abstractNum w:abstractNumId="4">
    <w:nsid w:val="9F0DC364"/>
    <w:multiLevelType w:val="singleLevel"/>
    <w:tmpl w:val="9F0DC364"/>
    <w:lvl w:ilvl="0">
      <w:start w:val="1"/>
      <w:numFmt w:val="decimal"/>
      <w:lvlText w:val="(%1)"/>
      <w:lvlJc w:val="left"/>
      <w:pPr>
        <w:ind w:left="425" w:hanging="425"/>
      </w:pPr>
      <w:rPr>
        <w:rFonts w:hint="default"/>
      </w:rPr>
    </w:lvl>
  </w:abstractNum>
  <w:abstractNum w:abstractNumId="5">
    <w:nsid w:val="9F31CF6C"/>
    <w:multiLevelType w:val="singleLevel"/>
    <w:tmpl w:val="9F31CF6C"/>
    <w:lvl w:ilvl="0">
      <w:start w:val="1"/>
      <w:numFmt w:val="decimal"/>
      <w:lvlText w:val="%1)"/>
      <w:lvlJc w:val="left"/>
      <w:pPr>
        <w:ind w:left="425" w:hanging="425"/>
      </w:pPr>
      <w:rPr>
        <w:rFonts w:hint="default"/>
      </w:rPr>
    </w:lvl>
  </w:abstractNum>
  <w:abstractNum w:abstractNumId="6">
    <w:nsid w:val="A3A668E5"/>
    <w:multiLevelType w:val="singleLevel"/>
    <w:tmpl w:val="A3A668E5"/>
    <w:lvl w:ilvl="0">
      <w:start w:val="23"/>
      <w:numFmt w:val="decimal"/>
      <w:suff w:val="nothing"/>
      <w:lvlText w:val="%1、"/>
      <w:lvlJc w:val="left"/>
    </w:lvl>
  </w:abstractNum>
  <w:abstractNum w:abstractNumId="7">
    <w:nsid w:val="A51B0DE6"/>
    <w:multiLevelType w:val="singleLevel"/>
    <w:tmpl w:val="A51B0DE6"/>
    <w:lvl w:ilvl="0">
      <w:start w:val="1"/>
      <w:numFmt w:val="decimal"/>
      <w:lvlText w:val="%1."/>
      <w:lvlJc w:val="left"/>
      <w:pPr>
        <w:ind w:left="425" w:hanging="425"/>
      </w:pPr>
      <w:rPr>
        <w:rFonts w:hint="default"/>
      </w:rPr>
    </w:lvl>
  </w:abstractNum>
  <w:abstractNum w:abstractNumId="8">
    <w:nsid w:val="AE0D4FA8"/>
    <w:multiLevelType w:val="singleLevel"/>
    <w:tmpl w:val="AE0D4FA8"/>
    <w:lvl w:ilvl="0">
      <w:start w:val="1"/>
      <w:numFmt w:val="decimal"/>
      <w:lvlText w:val="%1)"/>
      <w:lvlJc w:val="left"/>
      <w:pPr>
        <w:ind w:left="425" w:hanging="425"/>
      </w:pPr>
      <w:rPr>
        <w:rFonts w:hint="default"/>
      </w:rPr>
    </w:lvl>
  </w:abstractNum>
  <w:abstractNum w:abstractNumId="9">
    <w:nsid w:val="AF484FD0"/>
    <w:multiLevelType w:val="singleLevel"/>
    <w:tmpl w:val="AF484FD0"/>
    <w:lvl w:ilvl="0">
      <w:start w:val="1"/>
      <w:numFmt w:val="decimal"/>
      <w:lvlText w:val="(%1)"/>
      <w:lvlJc w:val="left"/>
      <w:pPr>
        <w:ind w:left="425" w:hanging="425"/>
      </w:pPr>
      <w:rPr>
        <w:rFonts w:hint="default"/>
      </w:rPr>
    </w:lvl>
  </w:abstractNum>
  <w:abstractNum w:abstractNumId="10">
    <w:nsid w:val="B0373C28"/>
    <w:multiLevelType w:val="singleLevel"/>
    <w:tmpl w:val="B0373C28"/>
    <w:lvl w:ilvl="0">
      <w:start w:val="1"/>
      <w:numFmt w:val="bullet"/>
      <w:lvlText w:val=""/>
      <w:lvlJc w:val="left"/>
      <w:pPr>
        <w:ind w:left="420" w:hanging="420"/>
      </w:pPr>
      <w:rPr>
        <w:rFonts w:ascii="Wingdings" w:hAnsi="Wingdings" w:hint="default"/>
      </w:rPr>
    </w:lvl>
  </w:abstractNum>
  <w:abstractNum w:abstractNumId="11">
    <w:nsid w:val="B4E9CCF4"/>
    <w:multiLevelType w:val="singleLevel"/>
    <w:tmpl w:val="B4E9CCF4"/>
    <w:lvl w:ilvl="0">
      <w:start w:val="1"/>
      <w:numFmt w:val="decimal"/>
      <w:lvlText w:val="%1)"/>
      <w:lvlJc w:val="left"/>
      <w:pPr>
        <w:ind w:left="425" w:hanging="425"/>
      </w:pPr>
      <w:rPr>
        <w:rFonts w:hint="default"/>
      </w:rPr>
    </w:lvl>
  </w:abstractNum>
  <w:abstractNum w:abstractNumId="12">
    <w:nsid w:val="BB0B0E6F"/>
    <w:multiLevelType w:val="singleLevel"/>
    <w:tmpl w:val="BB0B0E6F"/>
    <w:lvl w:ilvl="0">
      <w:start w:val="1"/>
      <w:numFmt w:val="decimal"/>
      <w:lvlText w:val="%1)"/>
      <w:lvlJc w:val="left"/>
      <w:pPr>
        <w:ind w:left="425" w:hanging="425"/>
      </w:pPr>
      <w:rPr>
        <w:rFonts w:hint="default"/>
      </w:rPr>
    </w:lvl>
  </w:abstractNum>
  <w:abstractNum w:abstractNumId="13">
    <w:nsid w:val="BBABD396"/>
    <w:multiLevelType w:val="singleLevel"/>
    <w:tmpl w:val="BBABD396"/>
    <w:lvl w:ilvl="0">
      <w:start w:val="2"/>
      <w:numFmt w:val="decimal"/>
      <w:suff w:val="space"/>
      <w:lvlText w:val="%1）"/>
      <w:lvlJc w:val="left"/>
    </w:lvl>
  </w:abstractNum>
  <w:abstractNum w:abstractNumId="14">
    <w:nsid w:val="C4FE0C6A"/>
    <w:multiLevelType w:val="singleLevel"/>
    <w:tmpl w:val="C4FE0C6A"/>
    <w:lvl w:ilvl="0">
      <w:start w:val="1"/>
      <w:numFmt w:val="decimal"/>
      <w:lvlText w:val="%1)"/>
      <w:lvlJc w:val="left"/>
      <w:pPr>
        <w:ind w:left="425" w:hanging="425"/>
      </w:pPr>
      <w:rPr>
        <w:rFonts w:hint="default"/>
      </w:rPr>
    </w:lvl>
  </w:abstractNum>
  <w:abstractNum w:abstractNumId="15">
    <w:nsid w:val="C74F5474"/>
    <w:multiLevelType w:val="singleLevel"/>
    <w:tmpl w:val="C74F5474"/>
    <w:lvl w:ilvl="0">
      <w:start w:val="7"/>
      <w:numFmt w:val="decimal"/>
      <w:suff w:val="space"/>
      <w:lvlText w:val="%1）"/>
      <w:lvlJc w:val="left"/>
    </w:lvl>
  </w:abstractNum>
  <w:abstractNum w:abstractNumId="16">
    <w:nsid w:val="E988CED3"/>
    <w:multiLevelType w:val="singleLevel"/>
    <w:tmpl w:val="E988CED3"/>
    <w:lvl w:ilvl="0">
      <w:start w:val="1"/>
      <w:numFmt w:val="bullet"/>
      <w:lvlText w:val=""/>
      <w:lvlJc w:val="left"/>
      <w:pPr>
        <w:ind w:left="420" w:hanging="420"/>
      </w:pPr>
      <w:rPr>
        <w:rFonts w:ascii="Wingdings" w:hAnsi="Wingdings" w:hint="default"/>
      </w:rPr>
    </w:lvl>
  </w:abstractNum>
  <w:abstractNum w:abstractNumId="17">
    <w:nsid w:val="EE482814"/>
    <w:multiLevelType w:val="singleLevel"/>
    <w:tmpl w:val="EE482814"/>
    <w:lvl w:ilvl="0">
      <w:start w:val="1"/>
      <w:numFmt w:val="bullet"/>
      <w:lvlText w:val=""/>
      <w:lvlJc w:val="left"/>
      <w:pPr>
        <w:ind w:left="420" w:hanging="420"/>
      </w:pPr>
      <w:rPr>
        <w:rFonts w:ascii="Wingdings" w:hAnsi="Wingdings" w:hint="default"/>
      </w:rPr>
    </w:lvl>
  </w:abstractNum>
  <w:abstractNum w:abstractNumId="18">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21">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22">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23">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24">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27">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28">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29">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07B12F77"/>
    <w:multiLevelType w:val="multilevel"/>
    <w:tmpl w:val="07B12F77"/>
    <w:lvl w:ilvl="0">
      <w:start w:val="1"/>
      <w:numFmt w:val="lowerLetter"/>
      <w:lvlText w:val="%1)"/>
      <w:lvlJc w:val="left"/>
      <w:pPr>
        <w:tabs>
          <w:tab w:val="left" w:pos="600"/>
        </w:tabs>
        <w:ind w:left="600" w:hanging="420"/>
      </w:pPr>
      <w:rPr>
        <w:rFonts w:cs="Times New Roman"/>
      </w:rPr>
    </w:lvl>
    <w:lvl w:ilvl="1">
      <w:start w:val="1"/>
      <w:numFmt w:val="bullet"/>
      <w:lvlText w:val=""/>
      <w:lvlJc w:val="left"/>
      <w:pPr>
        <w:tabs>
          <w:tab w:val="left" w:pos="1020"/>
        </w:tabs>
        <w:ind w:left="1020" w:hanging="420"/>
      </w:pPr>
      <w:rPr>
        <w:rFonts w:ascii="Wingdings" w:hAnsi="Wingdings" w:hint="default"/>
      </w:rPr>
    </w:lvl>
    <w:lvl w:ilvl="2">
      <w:start w:val="1"/>
      <w:numFmt w:val="lowerRoman"/>
      <w:lvlText w:val="%3."/>
      <w:lvlJc w:val="right"/>
      <w:pPr>
        <w:tabs>
          <w:tab w:val="left" w:pos="1440"/>
        </w:tabs>
        <w:ind w:left="1440" w:hanging="420"/>
      </w:pPr>
      <w:rPr>
        <w:rFonts w:cs="Times New Roman"/>
      </w:rPr>
    </w:lvl>
    <w:lvl w:ilvl="3">
      <w:start w:val="1"/>
      <w:numFmt w:val="decimal"/>
      <w:lvlText w:val="%4."/>
      <w:lvlJc w:val="left"/>
      <w:pPr>
        <w:tabs>
          <w:tab w:val="left" w:pos="1860"/>
        </w:tabs>
        <w:ind w:left="1860" w:hanging="420"/>
      </w:pPr>
      <w:rPr>
        <w:rFonts w:cs="Times New Roman"/>
      </w:rPr>
    </w:lvl>
    <w:lvl w:ilvl="4">
      <w:start w:val="1"/>
      <w:numFmt w:val="lowerLetter"/>
      <w:lvlText w:val="%5)"/>
      <w:lvlJc w:val="left"/>
      <w:pPr>
        <w:tabs>
          <w:tab w:val="left" w:pos="2280"/>
        </w:tabs>
        <w:ind w:left="2280" w:hanging="420"/>
      </w:pPr>
      <w:rPr>
        <w:rFonts w:cs="Times New Roman"/>
      </w:rPr>
    </w:lvl>
    <w:lvl w:ilvl="5">
      <w:start w:val="1"/>
      <w:numFmt w:val="lowerRoman"/>
      <w:lvlText w:val="%6."/>
      <w:lvlJc w:val="right"/>
      <w:pPr>
        <w:tabs>
          <w:tab w:val="left" w:pos="2700"/>
        </w:tabs>
        <w:ind w:left="2700" w:hanging="420"/>
      </w:pPr>
      <w:rPr>
        <w:rFonts w:cs="Times New Roman"/>
      </w:rPr>
    </w:lvl>
    <w:lvl w:ilvl="6">
      <w:start w:val="1"/>
      <w:numFmt w:val="decimal"/>
      <w:lvlText w:val="%7."/>
      <w:lvlJc w:val="left"/>
      <w:pPr>
        <w:tabs>
          <w:tab w:val="left" w:pos="3120"/>
        </w:tabs>
        <w:ind w:left="3120" w:hanging="420"/>
      </w:pPr>
      <w:rPr>
        <w:rFonts w:cs="Times New Roman"/>
      </w:rPr>
    </w:lvl>
    <w:lvl w:ilvl="7">
      <w:start w:val="1"/>
      <w:numFmt w:val="lowerLetter"/>
      <w:lvlText w:val="%8)"/>
      <w:lvlJc w:val="left"/>
      <w:pPr>
        <w:tabs>
          <w:tab w:val="left" w:pos="3540"/>
        </w:tabs>
        <w:ind w:left="3540" w:hanging="420"/>
      </w:pPr>
      <w:rPr>
        <w:rFonts w:cs="Times New Roman"/>
      </w:rPr>
    </w:lvl>
    <w:lvl w:ilvl="8">
      <w:start w:val="1"/>
      <w:numFmt w:val="lowerRoman"/>
      <w:lvlText w:val="%9."/>
      <w:lvlJc w:val="right"/>
      <w:pPr>
        <w:tabs>
          <w:tab w:val="left" w:pos="3960"/>
        </w:tabs>
        <w:ind w:left="3960" w:hanging="420"/>
      </w:pPr>
      <w:rPr>
        <w:rFonts w:cs="Times New Roman"/>
      </w:rPr>
    </w:lvl>
  </w:abstractNum>
  <w:abstractNum w:abstractNumId="31">
    <w:nsid w:val="08D75804"/>
    <w:multiLevelType w:val="multilevel"/>
    <w:tmpl w:val="08D75804"/>
    <w:lvl w:ilvl="0">
      <w:start w:val="1"/>
      <w:numFmt w:val="lowerLetter"/>
      <w:lvlText w:val="%1)"/>
      <w:lvlJc w:val="left"/>
      <w:pPr>
        <w:tabs>
          <w:tab w:val="left" w:pos="600"/>
        </w:tabs>
        <w:ind w:left="600" w:hanging="420"/>
      </w:pPr>
      <w:rPr>
        <w:rFonts w:cs="Times New Roman"/>
      </w:rPr>
    </w:lvl>
    <w:lvl w:ilvl="1">
      <w:start w:val="1"/>
      <w:numFmt w:val="bullet"/>
      <w:lvlText w:val=""/>
      <w:lvlJc w:val="left"/>
      <w:pPr>
        <w:tabs>
          <w:tab w:val="left" w:pos="1020"/>
        </w:tabs>
        <w:ind w:left="1020" w:hanging="420"/>
      </w:pPr>
      <w:rPr>
        <w:rFonts w:ascii="Wingdings" w:hAnsi="Wingdings" w:hint="default"/>
      </w:rPr>
    </w:lvl>
    <w:lvl w:ilvl="2">
      <w:start w:val="1"/>
      <w:numFmt w:val="lowerRoman"/>
      <w:lvlText w:val="%3."/>
      <w:lvlJc w:val="right"/>
      <w:pPr>
        <w:tabs>
          <w:tab w:val="left" w:pos="1440"/>
        </w:tabs>
        <w:ind w:left="1440" w:hanging="420"/>
      </w:pPr>
      <w:rPr>
        <w:rFonts w:cs="Times New Roman"/>
      </w:rPr>
    </w:lvl>
    <w:lvl w:ilvl="3">
      <w:start w:val="1"/>
      <w:numFmt w:val="decimal"/>
      <w:lvlText w:val="%4."/>
      <w:lvlJc w:val="left"/>
      <w:pPr>
        <w:tabs>
          <w:tab w:val="left" w:pos="1860"/>
        </w:tabs>
        <w:ind w:left="1860" w:hanging="420"/>
      </w:pPr>
      <w:rPr>
        <w:rFonts w:cs="Times New Roman"/>
      </w:rPr>
    </w:lvl>
    <w:lvl w:ilvl="4">
      <w:start w:val="1"/>
      <w:numFmt w:val="lowerLetter"/>
      <w:lvlText w:val="%5)"/>
      <w:lvlJc w:val="left"/>
      <w:pPr>
        <w:tabs>
          <w:tab w:val="left" w:pos="2280"/>
        </w:tabs>
        <w:ind w:left="2280" w:hanging="420"/>
      </w:pPr>
      <w:rPr>
        <w:rFonts w:cs="Times New Roman"/>
      </w:rPr>
    </w:lvl>
    <w:lvl w:ilvl="5">
      <w:start w:val="1"/>
      <w:numFmt w:val="lowerRoman"/>
      <w:lvlText w:val="%6."/>
      <w:lvlJc w:val="right"/>
      <w:pPr>
        <w:tabs>
          <w:tab w:val="left" w:pos="2700"/>
        </w:tabs>
        <w:ind w:left="2700" w:hanging="420"/>
      </w:pPr>
      <w:rPr>
        <w:rFonts w:cs="Times New Roman"/>
      </w:rPr>
    </w:lvl>
    <w:lvl w:ilvl="6">
      <w:start w:val="1"/>
      <w:numFmt w:val="decimal"/>
      <w:lvlText w:val="%7."/>
      <w:lvlJc w:val="left"/>
      <w:pPr>
        <w:tabs>
          <w:tab w:val="left" w:pos="3120"/>
        </w:tabs>
        <w:ind w:left="3120" w:hanging="420"/>
      </w:pPr>
      <w:rPr>
        <w:rFonts w:cs="Times New Roman"/>
      </w:rPr>
    </w:lvl>
    <w:lvl w:ilvl="7">
      <w:start w:val="1"/>
      <w:numFmt w:val="lowerLetter"/>
      <w:lvlText w:val="%8)"/>
      <w:lvlJc w:val="left"/>
      <w:pPr>
        <w:tabs>
          <w:tab w:val="left" w:pos="3540"/>
        </w:tabs>
        <w:ind w:left="3540" w:hanging="420"/>
      </w:pPr>
      <w:rPr>
        <w:rFonts w:cs="Times New Roman"/>
      </w:rPr>
    </w:lvl>
    <w:lvl w:ilvl="8">
      <w:start w:val="1"/>
      <w:numFmt w:val="lowerRoman"/>
      <w:lvlText w:val="%9."/>
      <w:lvlJc w:val="right"/>
      <w:pPr>
        <w:tabs>
          <w:tab w:val="left" w:pos="3960"/>
        </w:tabs>
        <w:ind w:left="3960" w:hanging="420"/>
      </w:pPr>
      <w:rPr>
        <w:rFonts w:cs="Times New Roman"/>
      </w:rPr>
    </w:lvl>
  </w:abstractNum>
  <w:abstractNum w:abstractNumId="32">
    <w:nsid w:val="0B2001A2"/>
    <w:multiLevelType w:val="multilevel"/>
    <w:tmpl w:val="0B2001A2"/>
    <w:lvl w:ilvl="0">
      <w:start w:val="1"/>
      <w:numFmt w:val="decimal"/>
      <w:lvlText w:val="（%1）"/>
      <w:lvlJc w:val="left"/>
      <w:pPr>
        <w:ind w:left="1800" w:hanging="420"/>
      </w:pPr>
    </w:lvl>
    <w:lvl w:ilvl="1">
      <w:start w:val="1"/>
      <w:numFmt w:val="lowerLetter"/>
      <w:lvlText w:val="%2)"/>
      <w:lvlJc w:val="left"/>
      <w:pPr>
        <w:ind w:left="2220" w:hanging="420"/>
      </w:pPr>
    </w:lvl>
    <w:lvl w:ilvl="2">
      <w:start w:val="1"/>
      <w:numFmt w:val="lowerRoman"/>
      <w:lvlText w:val="%3."/>
      <w:lvlJc w:val="right"/>
      <w:pPr>
        <w:ind w:left="2640" w:hanging="420"/>
      </w:pPr>
    </w:lvl>
    <w:lvl w:ilvl="3">
      <w:start w:val="1"/>
      <w:numFmt w:val="decimal"/>
      <w:lvlText w:val="%4."/>
      <w:lvlJc w:val="left"/>
      <w:pPr>
        <w:ind w:left="3060" w:hanging="420"/>
      </w:pPr>
    </w:lvl>
    <w:lvl w:ilvl="4">
      <w:start w:val="1"/>
      <w:numFmt w:val="lowerLetter"/>
      <w:lvlText w:val="%5)"/>
      <w:lvlJc w:val="left"/>
      <w:pPr>
        <w:ind w:left="3480" w:hanging="420"/>
      </w:pPr>
    </w:lvl>
    <w:lvl w:ilvl="5">
      <w:start w:val="1"/>
      <w:numFmt w:val="lowerRoman"/>
      <w:lvlText w:val="%6."/>
      <w:lvlJc w:val="right"/>
      <w:pPr>
        <w:ind w:left="3900" w:hanging="420"/>
      </w:pPr>
    </w:lvl>
    <w:lvl w:ilvl="6">
      <w:start w:val="1"/>
      <w:numFmt w:val="decimal"/>
      <w:lvlText w:val="%7."/>
      <w:lvlJc w:val="left"/>
      <w:pPr>
        <w:ind w:left="4320" w:hanging="420"/>
      </w:pPr>
    </w:lvl>
    <w:lvl w:ilvl="7">
      <w:start w:val="1"/>
      <w:numFmt w:val="lowerLetter"/>
      <w:lvlText w:val="%8)"/>
      <w:lvlJc w:val="left"/>
      <w:pPr>
        <w:ind w:left="4740" w:hanging="420"/>
      </w:pPr>
    </w:lvl>
    <w:lvl w:ilvl="8">
      <w:start w:val="1"/>
      <w:numFmt w:val="lowerRoman"/>
      <w:lvlText w:val="%9."/>
      <w:lvlJc w:val="right"/>
      <w:pPr>
        <w:ind w:left="5160" w:hanging="420"/>
      </w:pPr>
    </w:lvl>
  </w:abstractNum>
  <w:abstractNum w:abstractNumId="33">
    <w:nsid w:val="0D413F88"/>
    <w:multiLevelType w:val="singleLevel"/>
    <w:tmpl w:val="0D413F88"/>
    <w:lvl w:ilvl="0">
      <w:start w:val="1"/>
      <w:numFmt w:val="bullet"/>
      <w:lvlText w:val=""/>
      <w:lvlJc w:val="left"/>
      <w:pPr>
        <w:ind w:left="420" w:hanging="420"/>
      </w:pPr>
      <w:rPr>
        <w:rFonts w:ascii="Wingdings" w:hAnsi="Wingdings" w:hint="default"/>
      </w:rPr>
    </w:lvl>
  </w:abstractNum>
  <w:abstractNum w:abstractNumId="34">
    <w:nsid w:val="12447CEE"/>
    <w:multiLevelType w:val="multilevel"/>
    <w:tmpl w:val="12447CEE"/>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1140"/>
        </w:tabs>
        <w:ind w:left="1140" w:hanging="72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5">
    <w:nsid w:val="136D71E0"/>
    <w:multiLevelType w:val="multilevel"/>
    <w:tmpl w:val="136D71E0"/>
    <w:lvl w:ilvl="0">
      <w:start w:val="1"/>
      <w:numFmt w:val="bullet"/>
      <w:lvlText w:val=""/>
      <w:lvlJc w:val="left"/>
      <w:pPr>
        <w:tabs>
          <w:tab w:val="left" w:pos="1065"/>
        </w:tabs>
        <w:ind w:left="1065" w:hanging="420"/>
      </w:pPr>
      <w:rPr>
        <w:rFonts w:ascii="Wingdings" w:hAnsi="Wingdings" w:hint="default"/>
      </w:rPr>
    </w:lvl>
    <w:lvl w:ilvl="1">
      <w:start w:val="1"/>
      <w:numFmt w:val="bullet"/>
      <w:lvlText w:val=""/>
      <w:lvlJc w:val="left"/>
      <w:pPr>
        <w:tabs>
          <w:tab w:val="left" w:pos="1485"/>
        </w:tabs>
        <w:ind w:left="1485" w:hanging="420"/>
      </w:pPr>
      <w:rPr>
        <w:rFonts w:ascii="Wingdings" w:hAnsi="Wingdings" w:hint="default"/>
      </w:rPr>
    </w:lvl>
    <w:lvl w:ilvl="2">
      <w:start w:val="1"/>
      <w:numFmt w:val="bullet"/>
      <w:lvlText w:val=""/>
      <w:lvlJc w:val="left"/>
      <w:pPr>
        <w:tabs>
          <w:tab w:val="left" w:pos="1905"/>
        </w:tabs>
        <w:ind w:left="1905" w:hanging="420"/>
      </w:pPr>
      <w:rPr>
        <w:rFonts w:ascii="Wingdings" w:hAnsi="Wingdings" w:hint="default"/>
      </w:rPr>
    </w:lvl>
    <w:lvl w:ilvl="3">
      <w:start w:val="1"/>
      <w:numFmt w:val="bullet"/>
      <w:lvlText w:val=""/>
      <w:lvlJc w:val="left"/>
      <w:pPr>
        <w:tabs>
          <w:tab w:val="left" w:pos="2325"/>
        </w:tabs>
        <w:ind w:left="2325" w:hanging="420"/>
      </w:pPr>
      <w:rPr>
        <w:rFonts w:ascii="Wingdings" w:hAnsi="Wingdings" w:hint="default"/>
      </w:rPr>
    </w:lvl>
    <w:lvl w:ilvl="4">
      <w:start w:val="1"/>
      <w:numFmt w:val="bullet"/>
      <w:lvlText w:val=""/>
      <w:lvlJc w:val="left"/>
      <w:pPr>
        <w:tabs>
          <w:tab w:val="left" w:pos="2745"/>
        </w:tabs>
        <w:ind w:left="2745" w:hanging="420"/>
      </w:pPr>
      <w:rPr>
        <w:rFonts w:ascii="Wingdings" w:hAnsi="Wingdings" w:hint="default"/>
      </w:rPr>
    </w:lvl>
    <w:lvl w:ilvl="5">
      <w:start w:val="1"/>
      <w:numFmt w:val="bullet"/>
      <w:lvlText w:val=""/>
      <w:lvlJc w:val="left"/>
      <w:pPr>
        <w:tabs>
          <w:tab w:val="left" w:pos="3165"/>
        </w:tabs>
        <w:ind w:left="3165" w:hanging="420"/>
      </w:pPr>
      <w:rPr>
        <w:rFonts w:ascii="Wingdings" w:hAnsi="Wingdings" w:hint="default"/>
      </w:rPr>
    </w:lvl>
    <w:lvl w:ilvl="6">
      <w:start w:val="1"/>
      <w:numFmt w:val="bullet"/>
      <w:lvlText w:val=""/>
      <w:lvlJc w:val="left"/>
      <w:pPr>
        <w:tabs>
          <w:tab w:val="left" w:pos="3585"/>
        </w:tabs>
        <w:ind w:left="3585" w:hanging="420"/>
      </w:pPr>
      <w:rPr>
        <w:rFonts w:ascii="Wingdings" w:hAnsi="Wingdings" w:hint="default"/>
      </w:rPr>
    </w:lvl>
    <w:lvl w:ilvl="7">
      <w:start w:val="1"/>
      <w:numFmt w:val="bullet"/>
      <w:lvlText w:val=""/>
      <w:lvlJc w:val="left"/>
      <w:pPr>
        <w:tabs>
          <w:tab w:val="left" w:pos="4005"/>
        </w:tabs>
        <w:ind w:left="4005" w:hanging="420"/>
      </w:pPr>
      <w:rPr>
        <w:rFonts w:ascii="Wingdings" w:hAnsi="Wingdings" w:hint="default"/>
      </w:rPr>
    </w:lvl>
    <w:lvl w:ilvl="8">
      <w:start w:val="1"/>
      <w:numFmt w:val="bullet"/>
      <w:lvlText w:val=""/>
      <w:lvlJc w:val="left"/>
      <w:pPr>
        <w:tabs>
          <w:tab w:val="left" w:pos="4425"/>
        </w:tabs>
        <w:ind w:left="4425" w:hanging="420"/>
      </w:pPr>
      <w:rPr>
        <w:rFonts w:ascii="Wingdings" w:hAnsi="Wingdings" w:hint="default"/>
      </w:rPr>
    </w:lvl>
  </w:abstractNum>
  <w:abstractNum w:abstractNumId="36">
    <w:nsid w:val="15F9751D"/>
    <w:multiLevelType w:val="singleLevel"/>
    <w:tmpl w:val="15F9751D"/>
    <w:lvl w:ilvl="0">
      <w:start w:val="1"/>
      <w:numFmt w:val="decimal"/>
      <w:lvlText w:val="%1)"/>
      <w:lvlJc w:val="left"/>
      <w:pPr>
        <w:ind w:left="425" w:hanging="425"/>
      </w:pPr>
      <w:rPr>
        <w:rFonts w:hint="default"/>
      </w:rPr>
    </w:lvl>
  </w:abstractNum>
  <w:abstractNum w:abstractNumId="37">
    <w:nsid w:val="183C7BFE"/>
    <w:multiLevelType w:val="multilevel"/>
    <w:tmpl w:val="183C7BFE"/>
    <w:lvl w:ilvl="0">
      <w:start w:val="1"/>
      <w:numFmt w:val="lowerLetter"/>
      <w:lvlText w:val="%1)"/>
      <w:lvlJc w:val="left"/>
      <w:pPr>
        <w:tabs>
          <w:tab w:val="left" w:pos="600"/>
        </w:tabs>
        <w:ind w:left="600" w:hanging="420"/>
      </w:pPr>
      <w:rPr>
        <w:rFonts w:cs="Times New Roman"/>
      </w:rPr>
    </w:lvl>
    <w:lvl w:ilvl="1">
      <w:start w:val="1"/>
      <w:numFmt w:val="bullet"/>
      <w:lvlText w:val=""/>
      <w:lvlJc w:val="left"/>
      <w:pPr>
        <w:tabs>
          <w:tab w:val="left" w:pos="1020"/>
        </w:tabs>
        <w:ind w:left="1020" w:hanging="420"/>
      </w:pPr>
      <w:rPr>
        <w:rFonts w:ascii="Wingdings" w:hAnsi="Wingdings" w:hint="default"/>
      </w:rPr>
    </w:lvl>
    <w:lvl w:ilvl="2">
      <w:start w:val="1"/>
      <w:numFmt w:val="lowerRoman"/>
      <w:lvlText w:val="%3."/>
      <w:lvlJc w:val="right"/>
      <w:pPr>
        <w:tabs>
          <w:tab w:val="left" w:pos="1440"/>
        </w:tabs>
        <w:ind w:left="1440" w:hanging="420"/>
      </w:pPr>
      <w:rPr>
        <w:rFonts w:cs="Times New Roman"/>
      </w:rPr>
    </w:lvl>
    <w:lvl w:ilvl="3">
      <w:start w:val="1"/>
      <w:numFmt w:val="decimal"/>
      <w:lvlText w:val="%4."/>
      <w:lvlJc w:val="left"/>
      <w:pPr>
        <w:tabs>
          <w:tab w:val="left" w:pos="1860"/>
        </w:tabs>
        <w:ind w:left="1860" w:hanging="420"/>
      </w:pPr>
      <w:rPr>
        <w:rFonts w:cs="Times New Roman"/>
      </w:rPr>
    </w:lvl>
    <w:lvl w:ilvl="4">
      <w:start w:val="1"/>
      <w:numFmt w:val="lowerLetter"/>
      <w:lvlText w:val="%5)"/>
      <w:lvlJc w:val="left"/>
      <w:pPr>
        <w:tabs>
          <w:tab w:val="left" w:pos="2280"/>
        </w:tabs>
        <w:ind w:left="2280" w:hanging="420"/>
      </w:pPr>
      <w:rPr>
        <w:rFonts w:cs="Times New Roman"/>
      </w:rPr>
    </w:lvl>
    <w:lvl w:ilvl="5">
      <w:start w:val="1"/>
      <w:numFmt w:val="lowerRoman"/>
      <w:lvlText w:val="%6."/>
      <w:lvlJc w:val="right"/>
      <w:pPr>
        <w:tabs>
          <w:tab w:val="left" w:pos="2700"/>
        </w:tabs>
        <w:ind w:left="2700" w:hanging="420"/>
      </w:pPr>
      <w:rPr>
        <w:rFonts w:cs="Times New Roman"/>
      </w:rPr>
    </w:lvl>
    <w:lvl w:ilvl="6">
      <w:start w:val="1"/>
      <w:numFmt w:val="decimal"/>
      <w:lvlText w:val="%7."/>
      <w:lvlJc w:val="left"/>
      <w:pPr>
        <w:tabs>
          <w:tab w:val="left" w:pos="3120"/>
        </w:tabs>
        <w:ind w:left="3120" w:hanging="420"/>
      </w:pPr>
      <w:rPr>
        <w:rFonts w:cs="Times New Roman"/>
      </w:rPr>
    </w:lvl>
    <w:lvl w:ilvl="7">
      <w:start w:val="1"/>
      <w:numFmt w:val="lowerLetter"/>
      <w:lvlText w:val="%8)"/>
      <w:lvlJc w:val="left"/>
      <w:pPr>
        <w:tabs>
          <w:tab w:val="left" w:pos="3540"/>
        </w:tabs>
        <w:ind w:left="3540" w:hanging="420"/>
      </w:pPr>
      <w:rPr>
        <w:rFonts w:cs="Times New Roman"/>
      </w:rPr>
    </w:lvl>
    <w:lvl w:ilvl="8">
      <w:start w:val="1"/>
      <w:numFmt w:val="lowerRoman"/>
      <w:lvlText w:val="%9."/>
      <w:lvlJc w:val="right"/>
      <w:pPr>
        <w:tabs>
          <w:tab w:val="left" w:pos="3960"/>
        </w:tabs>
        <w:ind w:left="3960" w:hanging="420"/>
      </w:pPr>
      <w:rPr>
        <w:rFonts w:cs="Times New Roman"/>
      </w:rPr>
    </w:lvl>
  </w:abstractNum>
  <w:abstractNum w:abstractNumId="38">
    <w:nsid w:val="19213352"/>
    <w:multiLevelType w:val="multilevel"/>
    <w:tmpl w:val="1921335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nsid w:val="1C9E1980"/>
    <w:multiLevelType w:val="multilevel"/>
    <w:tmpl w:val="1C9E1980"/>
    <w:lvl w:ilvl="0">
      <w:start w:val="1"/>
      <w:numFmt w:val="lowerLetter"/>
      <w:lvlText w:val="%1)"/>
      <w:lvlJc w:val="left"/>
      <w:pPr>
        <w:tabs>
          <w:tab w:val="left" w:pos="600"/>
        </w:tabs>
        <w:ind w:left="600" w:hanging="420"/>
      </w:pPr>
      <w:rPr>
        <w:rFonts w:cs="Times New Roman"/>
      </w:rPr>
    </w:lvl>
    <w:lvl w:ilvl="1">
      <w:start w:val="1"/>
      <w:numFmt w:val="bullet"/>
      <w:lvlText w:val=""/>
      <w:lvlJc w:val="left"/>
      <w:pPr>
        <w:tabs>
          <w:tab w:val="left" w:pos="1020"/>
        </w:tabs>
        <w:ind w:left="1020" w:hanging="420"/>
      </w:pPr>
      <w:rPr>
        <w:rFonts w:ascii="Wingdings" w:hAnsi="Wingdings" w:hint="default"/>
      </w:rPr>
    </w:lvl>
    <w:lvl w:ilvl="2">
      <w:start w:val="1"/>
      <w:numFmt w:val="upperLetter"/>
      <w:lvlText w:val="%3."/>
      <w:lvlJc w:val="left"/>
      <w:pPr>
        <w:tabs>
          <w:tab w:val="left" w:pos="1440"/>
        </w:tabs>
        <w:ind w:left="1440" w:hanging="420"/>
      </w:pPr>
      <w:rPr>
        <w:rFonts w:cs="Times New Roman"/>
      </w:rPr>
    </w:lvl>
    <w:lvl w:ilvl="3">
      <w:start w:val="1"/>
      <w:numFmt w:val="decimal"/>
      <w:lvlText w:val="%4."/>
      <w:lvlJc w:val="left"/>
      <w:pPr>
        <w:tabs>
          <w:tab w:val="left" w:pos="1860"/>
        </w:tabs>
        <w:ind w:left="1860" w:hanging="420"/>
      </w:pPr>
      <w:rPr>
        <w:rFonts w:cs="Times New Roman"/>
      </w:rPr>
    </w:lvl>
    <w:lvl w:ilvl="4">
      <w:start w:val="1"/>
      <w:numFmt w:val="lowerLetter"/>
      <w:lvlText w:val="%5)"/>
      <w:lvlJc w:val="left"/>
      <w:pPr>
        <w:tabs>
          <w:tab w:val="left" w:pos="2280"/>
        </w:tabs>
        <w:ind w:left="2280" w:hanging="420"/>
      </w:pPr>
      <w:rPr>
        <w:rFonts w:cs="Times New Roman"/>
      </w:rPr>
    </w:lvl>
    <w:lvl w:ilvl="5">
      <w:start w:val="1"/>
      <w:numFmt w:val="lowerRoman"/>
      <w:lvlText w:val="%6."/>
      <w:lvlJc w:val="right"/>
      <w:pPr>
        <w:tabs>
          <w:tab w:val="left" w:pos="2700"/>
        </w:tabs>
        <w:ind w:left="2700" w:hanging="420"/>
      </w:pPr>
      <w:rPr>
        <w:rFonts w:cs="Times New Roman"/>
      </w:rPr>
    </w:lvl>
    <w:lvl w:ilvl="6">
      <w:start w:val="1"/>
      <w:numFmt w:val="decimal"/>
      <w:lvlText w:val="%7."/>
      <w:lvlJc w:val="left"/>
      <w:pPr>
        <w:tabs>
          <w:tab w:val="left" w:pos="3120"/>
        </w:tabs>
        <w:ind w:left="3120" w:hanging="420"/>
      </w:pPr>
      <w:rPr>
        <w:rFonts w:cs="Times New Roman"/>
      </w:rPr>
    </w:lvl>
    <w:lvl w:ilvl="7">
      <w:start w:val="1"/>
      <w:numFmt w:val="lowerLetter"/>
      <w:lvlText w:val="%8)"/>
      <w:lvlJc w:val="left"/>
      <w:pPr>
        <w:tabs>
          <w:tab w:val="left" w:pos="3540"/>
        </w:tabs>
        <w:ind w:left="3540" w:hanging="420"/>
      </w:pPr>
      <w:rPr>
        <w:rFonts w:cs="Times New Roman"/>
      </w:rPr>
    </w:lvl>
    <w:lvl w:ilvl="8">
      <w:start w:val="1"/>
      <w:numFmt w:val="lowerRoman"/>
      <w:lvlText w:val="%9."/>
      <w:lvlJc w:val="right"/>
      <w:pPr>
        <w:tabs>
          <w:tab w:val="left" w:pos="3960"/>
        </w:tabs>
        <w:ind w:left="3960" w:hanging="420"/>
      </w:pPr>
      <w:rPr>
        <w:rFonts w:cs="Times New Roman"/>
      </w:rPr>
    </w:lvl>
  </w:abstractNum>
  <w:abstractNum w:abstractNumId="40">
    <w:nsid w:val="22F96B12"/>
    <w:multiLevelType w:val="multilevel"/>
    <w:tmpl w:val="22F96B12"/>
    <w:lvl w:ilvl="0">
      <w:start w:val="1"/>
      <w:numFmt w:val="lowerLetter"/>
      <w:lvlText w:val="%1)"/>
      <w:lvlJc w:val="left"/>
      <w:pPr>
        <w:tabs>
          <w:tab w:val="left" w:pos="600"/>
        </w:tabs>
        <w:ind w:left="600" w:hanging="420"/>
      </w:pPr>
      <w:rPr>
        <w:rFonts w:cs="Times New Roman"/>
      </w:rPr>
    </w:lvl>
    <w:lvl w:ilvl="1">
      <w:start w:val="1"/>
      <w:numFmt w:val="bullet"/>
      <w:lvlText w:val=""/>
      <w:lvlJc w:val="left"/>
      <w:pPr>
        <w:tabs>
          <w:tab w:val="left" w:pos="1020"/>
        </w:tabs>
        <w:ind w:left="1020" w:hanging="420"/>
      </w:pPr>
      <w:rPr>
        <w:rFonts w:ascii="Wingdings" w:hAnsi="Wingdings" w:hint="default"/>
      </w:rPr>
    </w:lvl>
    <w:lvl w:ilvl="2">
      <w:start w:val="1"/>
      <w:numFmt w:val="lowerRoman"/>
      <w:lvlText w:val="%3."/>
      <w:lvlJc w:val="right"/>
      <w:pPr>
        <w:tabs>
          <w:tab w:val="left" w:pos="1440"/>
        </w:tabs>
        <w:ind w:left="1440" w:hanging="420"/>
      </w:pPr>
      <w:rPr>
        <w:rFonts w:cs="Times New Roman"/>
      </w:rPr>
    </w:lvl>
    <w:lvl w:ilvl="3">
      <w:start w:val="1"/>
      <w:numFmt w:val="decimal"/>
      <w:lvlText w:val="%4."/>
      <w:lvlJc w:val="left"/>
      <w:pPr>
        <w:tabs>
          <w:tab w:val="left" w:pos="1860"/>
        </w:tabs>
        <w:ind w:left="1860" w:hanging="420"/>
      </w:pPr>
      <w:rPr>
        <w:rFonts w:cs="Times New Roman"/>
      </w:rPr>
    </w:lvl>
    <w:lvl w:ilvl="4">
      <w:start w:val="1"/>
      <w:numFmt w:val="lowerLetter"/>
      <w:lvlText w:val="%5)"/>
      <w:lvlJc w:val="left"/>
      <w:pPr>
        <w:tabs>
          <w:tab w:val="left" w:pos="2280"/>
        </w:tabs>
        <w:ind w:left="2280" w:hanging="420"/>
      </w:pPr>
      <w:rPr>
        <w:rFonts w:cs="Times New Roman"/>
      </w:rPr>
    </w:lvl>
    <w:lvl w:ilvl="5">
      <w:start w:val="1"/>
      <w:numFmt w:val="lowerRoman"/>
      <w:lvlText w:val="%6."/>
      <w:lvlJc w:val="right"/>
      <w:pPr>
        <w:tabs>
          <w:tab w:val="left" w:pos="2700"/>
        </w:tabs>
        <w:ind w:left="2700" w:hanging="420"/>
      </w:pPr>
      <w:rPr>
        <w:rFonts w:cs="Times New Roman"/>
      </w:rPr>
    </w:lvl>
    <w:lvl w:ilvl="6">
      <w:start w:val="1"/>
      <w:numFmt w:val="decimal"/>
      <w:lvlText w:val="%7."/>
      <w:lvlJc w:val="left"/>
      <w:pPr>
        <w:tabs>
          <w:tab w:val="left" w:pos="3120"/>
        </w:tabs>
        <w:ind w:left="3120" w:hanging="420"/>
      </w:pPr>
      <w:rPr>
        <w:rFonts w:cs="Times New Roman"/>
      </w:rPr>
    </w:lvl>
    <w:lvl w:ilvl="7">
      <w:start w:val="1"/>
      <w:numFmt w:val="lowerLetter"/>
      <w:lvlText w:val="%8)"/>
      <w:lvlJc w:val="left"/>
      <w:pPr>
        <w:tabs>
          <w:tab w:val="left" w:pos="3540"/>
        </w:tabs>
        <w:ind w:left="3540" w:hanging="420"/>
      </w:pPr>
      <w:rPr>
        <w:rFonts w:cs="Times New Roman"/>
      </w:rPr>
    </w:lvl>
    <w:lvl w:ilvl="8">
      <w:start w:val="1"/>
      <w:numFmt w:val="lowerRoman"/>
      <w:lvlText w:val="%9."/>
      <w:lvlJc w:val="right"/>
      <w:pPr>
        <w:tabs>
          <w:tab w:val="left" w:pos="3960"/>
        </w:tabs>
        <w:ind w:left="3960" w:hanging="420"/>
      </w:pPr>
      <w:rPr>
        <w:rFonts w:cs="Times New Roman"/>
      </w:rPr>
    </w:lvl>
  </w:abstractNum>
  <w:abstractNum w:abstractNumId="41">
    <w:nsid w:val="266ED3F8"/>
    <w:multiLevelType w:val="singleLevel"/>
    <w:tmpl w:val="266ED3F8"/>
    <w:lvl w:ilvl="0">
      <w:start w:val="1"/>
      <w:numFmt w:val="bullet"/>
      <w:lvlText w:val=""/>
      <w:lvlJc w:val="left"/>
      <w:pPr>
        <w:ind w:left="420" w:hanging="420"/>
      </w:pPr>
      <w:rPr>
        <w:rFonts w:ascii="Wingdings" w:hAnsi="Wingdings" w:hint="default"/>
      </w:rPr>
    </w:lvl>
  </w:abstractNum>
  <w:abstractNum w:abstractNumId="42">
    <w:nsid w:val="2A4F4634"/>
    <w:multiLevelType w:val="singleLevel"/>
    <w:tmpl w:val="2A4F4634"/>
    <w:lvl w:ilvl="0">
      <w:start w:val="1"/>
      <w:numFmt w:val="bullet"/>
      <w:lvlText w:val=""/>
      <w:lvlJc w:val="left"/>
      <w:pPr>
        <w:ind w:left="420" w:hanging="420"/>
      </w:pPr>
      <w:rPr>
        <w:rFonts w:ascii="Wingdings" w:hAnsi="Wingdings" w:hint="default"/>
      </w:rPr>
    </w:lvl>
  </w:abstractNum>
  <w:abstractNum w:abstractNumId="43">
    <w:nsid w:val="2B5C1973"/>
    <w:multiLevelType w:val="multilevel"/>
    <w:tmpl w:val="2B5C1973"/>
    <w:lvl w:ilvl="0">
      <w:start w:val="1"/>
      <w:numFmt w:val="bullet"/>
      <w:lvlText w:val=""/>
      <w:lvlJc w:val="left"/>
      <w:pPr>
        <w:tabs>
          <w:tab w:val="left" w:pos="1065"/>
        </w:tabs>
        <w:ind w:left="1065" w:hanging="420"/>
      </w:pPr>
      <w:rPr>
        <w:rFonts w:ascii="Wingdings" w:hAnsi="Wingdings"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4">
    <w:nsid w:val="2C9E5369"/>
    <w:multiLevelType w:val="multilevel"/>
    <w:tmpl w:val="2C9E5369"/>
    <w:lvl w:ilvl="0">
      <w:start w:val="1"/>
      <w:numFmt w:val="lowerLetter"/>
      <w:lvlText w:val="%1)"/>
      <w:lvlJc w:val="left"/>
      <w:pPr>
        <w:tabs>
          <w:tab w:val="left" w:pos="600"/>
        </w:tabs>
        <w:ind w:left="600" w:hanging="420"/>
      </w:pPr>
      <w:rPr>
        <w:rFonts w:cs="Times New Roman"/>
      </w:rPr>
    </w:lvl>
    <w:lvl w:ilvl="1">
      <w:start w:val="1"/>
      <w:numFmt w:val="bullet"/>
      <w:lvlText w:val=""/>
      <w:lvlJc w:val="left"/>
      <w:pPr>
        <w:tabs>
          <w:tab w:val="left" w:pos="1020"/>
        </w:tabs>
        <w:ind w:left="1020" w:hanging="420"/>
      </w:pPr>
      <w:rPr>
        <w:rFonts w:ascii="Wingdings" w:hAnsi="Wingdings" w:hint="default"/>
      </w:rPr>
    </w:lvl>
    <w:lvl w:ilvl="2">
      <w:start w:val="1"/>
      <w:numFmt w:val="lowerRoman"/>
      <w:lvlText w:val="%3."/>
      <w:lvlJc w:val="right"/>
      <w:pPr>
        <w:tabs>
          <w:tab w:val="left" w:pos="1440"/>
        </w:tabs>
        <w:ind w:left="1440" w:hanging="420"/>
      </w:pPr>
      <w:rPr>
        <w:rFonts w:cs="Times New Roman"/>
      </w:rPr>
    </w:lvl>
    <w:lvl w:ilvl="3">
      <w:start w:val="1"/>
      <w:numFmt w:val="decimal"/>
      <w:lvlText w:val="%4."/>
      <w:lvlJc w:val="left"/>
      <w:pPr>
        <w:tabs>
          <w:tab w:val="left" w:pos="1860"/>
        </w:tabs>
        <w:ind w:left="1860" w:hanging="420"/>
      </w:pPr>
      <w:rPr>
        <w:rFonts w:cs="Times New Roman"/>
      </w:rPr>
    </w:lvl>
    <w:lvl w:ilvl="4">
      <w:start w:val="1"/>
      <w:numFmt w:val="lowerLetter"/>
      <w:lvlText w:val="%5)"/>
      <w:lvlJc w:val="left"/>
      <w:pPr>
        <w:tabs>
          <w:tab w:val="left" w:pos="2280"/>
        </w:tabs>
        <w:ind w:left="2280" w:hanging="420"/>
      </w:pPr>
      <w:rPr>
        <w:rFonts w:cs="Times New Roman"/>
      </w:rPr>
    </w:lvl>
    <w:lvl w:ilvl="5">
      <w:start w:val="1"/>
      <w:numFmt w:val="lowerRoman"/>
      <w:lvlText w:val="%6."/>
      <w:lvlJc w:val="right"/>
      <w:pPr>
        <w:tabs>
          <w:tab w:val="left" w:pos="2700"/>
        </w:tabs>
        <w:ind w:left="2700" w:hanging="420"/>
      </w:pPr>
      <w:rPr>
        <w:rFonts w:cs="Times New Roman"/>
      </w:rPr>
    </w:lvl>
    <w:lvl w:ilvl="6">
      <w:start w:val="1"/>
      <w:numFmt w:val="decimal"/>
      <w:lvlText w:val="%7."/>
      <w:lvlJc w:val="left"/>
      <w:pPr>
        <w:tabs>
          <w:tab w:val="left" w:pos="3120"/>
        </w:tabs>
        <w:ind w:left="3120" w:hanging="420"/>
      </w:pPr>
      <w:rPr>
        <w:rFonts w:cs="Times New Roman"/>
      </w:rPr>
    </w:lvl>
    <w:lvl w:ilvl="7">
      <w:start w:val="1"/>
      <w:numFmt w:val="lowerLetter"/>
      <w:lvlText w:val="%8)"/>
      <w:lvlJc w:val="left"/>
      <w:pPr>
        <w:tabs>
          <w:tab w:val="left" w:pos="3540"/>
        </w:tabs>
        <w:ind w:left="3540" w:hanging="420"/>
      </w:pPr>
      <w:rPr>
        <w:rFonts w:cs="Times New Roman"/>
      </w:rPr>
    </w:lvl>
    <w:lvl w:ilvl="8">
      <w:start w:val="1"/>
      <w:numFmt w:val="lowerRoman"/>
      <w:lvlText w:val="%9."/>
      <w:lvlJc w:val="right"/>
      <w:pPr>
        <w:tabs>
          <w:tab w:val="left" w:pos="3960"/>
        </w:tabs>
        <w:ind w:left="3960" w:hanging="420"/>
      </w:pPr>
      <w:rPr>
        <w:rFonts w:cs="Times New Roman"/>
      </w:rPr>
    </w:lvl>
  </w:abstractNum>
  <w:abstractNum w:abstractNumId="45">
    <w:nsid w:val="2FAAC8B2"/>
    <w:multiLevelType w:val="singleLevel"/>
    <w:tmpl w:val="2FAAC8B2"/>
    <w:lvl w:ilvl="0">
      <w:start w:val="1"/>
      <w:numFmt w:val="decimal"/>
      <w:lvlText w:val="%1)"/>
      <w:lvlJc w:val="left"/>
      <w:pPr>
        <w:ind w:left="425" w:hanging="425"/>
      </w:pPr>
      <w:rPr>
        <w:rFonts w:hint="default"/>
      </w:rPr>
    </w:lvl>
  </w:abstractNum>
  <w:abstractNum w:abstractNumId="46">
    <w:nsid w:val="31DC33B2"/>
    <w:multiLevelType w:val="singleLevel"/>
    <w:tmpl w:val="31DC33B2"/>
    <w:lvl w:ilvl="0">
      <w:start w:val="1"/>
      <w:numFmt w:val="bullet"/>
      <w:lvlText w:val=""/>
      <w:lvlJc w:val="left"/>
      <w:pPr>
        <w:ind w:left="420" w:hanging="420"/>
      </w:pPr>
      <w:rPr>
        <w:rFonts w:ascii="Wingdings" w:hAnsi="Wingdings" w:hint="default"/>
      </w:rPr>
    </w:lvl>
  </w:abstractNum>
  <w:abstractNum w:abstractNumId="47">
    <w:nsid w:val="334517EB"/>
    <w:multiLevelType w:val="hybridMultilevel"/>
    <w:tmpl w:val="7A6E5E8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8">
    <w:nsid w:val="341AB01F"/>
    <w:multiLevelType w:val="singleLevel"/>
    <w:tmpl w:val="341AB01F"/>
    <w:lvl w:ilvl="0">
      <w:start w:val="1"/>
      <w:numFmt w:val="decimal"/>
      <w:lvlText w:val="%1)"/>
      <w:lvlJc w:val="left"/>
      <w:pPr>
        <w:ind w:left="425" w:hanging="425"/>
      </w:pPr>
      <w:rPr>
        <w:rFonts w:hint="default"/>
      </w:rPr>
    </w:lvl>
  </w:abstractNum>
  <w:abstractNum w:abstractNumId="49">
    <w:nsid w:val="398D706E"/>
    <w:multiLevelType w:val="singleLevel"/>
    <w:tmpl w:val="398D706E"/>
    <w:lvl w:ilvl="0">
      <w:start w:val="1"/>
      <w:numFmt w:val="decimal"/>
      <w:lvlText w:val="(%1)"/>
      <w:lvlJc w:val="left"/>
      <w:pPr>
        <w:ind w:left="425" w:hanging="425"/>
      </w:pPr>
      <w:rPr>
        <w:rFonts w:hint="default"/>
      </w:rPr>
    </w:lvl>
  </w:abstractNum>
  <w:abstractNum w:abstractNumId="50">
    <w:nsid w:val="3DCA27AB"/>
    <w:multiLevelType w:val="multilevel"/>
    <w:tmpl w:val="3DCA27A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1">
    <w:nsid w:val="3E1B24A9"/>
    <w:multiLevelType w:val="singleLevel"/>
    <w:tmpl w:val="3E1B24A9"/>
    <w:lvl w:ilvl="0">
      <w:start w:val="1"/>
      <w:numFmt w:val="bullet"/>
      <w:lvlText w:val=""/>
      <w:lvlJc w:val="left"/>
      <w:pPr>
        <w:ind w:left="420" w:hanging="420"/>
      </w:pPr>
      <w:rPr>
        <w:rFonts w:ascii="Wingdings" w:hAnsi="Wingdings" w:hint="default"/>
      </w:rPr>
    </w:lvl>
  </w:abstractNum>
  <w:abstractNum w:abstractNumId="52">
    <w:nsid w:val="43695663"/>
    <w:multiLevelType w:val="multilevel"/>
    <w:tmpl w:val="43695663"/>
    <w:lvl w:ilvl="0">
      <w:start w:val="1"/>
      <w:numFmt w:val="lowerLetter"/>
      <w:lvlText w:val="%1)"/>
      <w:lvlJc w:val="left"/>
      <w:pPr>
        <w:tabs>
          <w:tab w:val="left" w:pos="600"/>
        </w:tabs>
        <w:ind w:left="600" w:hanging="420"/>
      </w:pPr>
      <w:rPr>
        <w:rFonts w:cs="Times New Roman"/>
      </w:rPr>
    </w:lvl>
    <w:lvl w:ilvl="1">
      <w:start w:val="1"/>
      <w:numFmt w:val="bullet"/>
      <w:lvlText w:val=""/>
      <w:lvlJc w:val="left"/>
      <w:pPr>
        <w:tabs>
          <w:tab w:val="left" w:pos="1020"/>
        </w:tabs>
        <w:ind w:left="1020" w:hanging="420"/>
      </w:pPr>
      <w:rPr>
        <w:rFonts w:ascii="Wingdings" w:hAnsi="Wingdings" w:hint="default"/>
      </w:rPr>
    </w:lvl>
    <w:lvl w:ilvl="2">
      <w:start w:val="1"/>
      <w:numFmt w:val="lowerRoman"/>
      <w:lvlText w:val="%3."/>
      <w:lvlJc w:val="right"/>
      <w:pPr>
        <w:tabs>
          <w:tab w:val="left" w:pos="1440"/>
        </w:tabs>
        <w:ind w:left="1440" w:hanging="420"/>
      </w:pPr>
      <w:rPr>
        <w:rFonts w:cs="Times New Roman"/>
      </w:rPr>
    </w:lvl>
    <w:lvl w:ilvl="3">
      <w:start w:val="1"/>
      <w:numFmt w:val="decimal"/>
      <w:lvlText w:val="%4."/>
      <w:lvlJc w:val="left"/>
      <w:pPr>
        <w:tabs>
          <w:tab w:val="left" w:pos="1860"/>
        </w:tabs>
        <w:ind w:left="1860" w:hanging="420"/>
      </w:pPr>
      <w:rPr>
        <w:rFonts w:cs="Times New Roman"/>
      </w:rPr>
    </w:lvl>
    <w:lvl w:ilvl="4">
      <w:start w:val="1"/>
      <w:numFmt w:val="lowerLetter"/>
      <w:lvlText w:val="%5)"/>
      <w:lvlJc w:val="left"/>
      <w:pPr>
        <w:tabs>
          <w:tab w:val="left" w:pos="2280"/>
        </w:tabs>
        <w:ind w:left="2280" w:hanging="420"/>
      </w:pPr>
      <w:rPr>
        <w:rFonts w:cs="Times New Roman"/>
      </w:rPr>
    </w:lvl>
    <w:lvl w:ilvl="5">
      <w:start w:val="1"/>
      <w:numFmt w:val="lowerRoman"/>
      <w:lvlText w:val="%6."/>
      <w:lvlJc w:val="right"/>
      <w:pPr>
        <w:tabs>
          <w:tab w:val="left" w:pos="2700"/>
        </w:tabs>
        <w:ind w:left="2700" w:hanging="420"/>
      </w:pPr>
      <w:rPr>
        <w:rFonts w:cs="Times New Roman"/>
      </w:rPr>
    </w:lvl>
    <w:lvl w:ilvl="6">
      <w:start w:val="1"/>
      <w:numFmt w:val="decimal"/>
      <w:lvlText w:val="%7."/>
      <w:lvlJc w:val="left"/>
      <w:pPr>
        <w:tabs>
          <w:tab w:val="left" w:pos="3120"/>
        </w:tabs>
        <w:ind w:left="3120" w:hanging="420"/>
      </w:pPr>
      <w:rPr>
        <w:rFonts w:cs="Times New Roman"/>
      </w:rPr>
    </w:lvl>
    <w:lvl w:ilvl="7">
      <w:start w:val="1"/>
      <w:numFmt w:val="lowerLetter"/>
      <w:lvlText w:val="%8)"/>
      <w:lvlJc w:val="left"/>
      <w:pPr>
        <w:tabs>
          <w:tab w:val="left" w:pos="3540"/>
        </w:tabs>
        <w:ind w:left="3540" w:hanging="420"/>
      </w:pPr>
      <w:rPr>
        <w:rFonts w:cs="Times New Roman"/>
      </w:rPr>
    </w:lvl>
    <w:lvl w:ilvl="8">
      <w:start w:val="1"/>
      <w:numFmt w:val="lowerRoman"/>
      <w:lvlText w:val="%9."/>
      <w:lvlJc w:val="right"/>
      <w:pPr>
        <w:tabs>
          <w:tab w:val="left" w:pos="3960"/>
        </w:tabs>
        <w:ind w:left="3960" w:hanging="420"/>
      </w:pPr>
      <w:rPr>
        <w:rFonts w:cs="Times New Roman"/>
      </w:rPr>
    </w:lvl>
  </w:abstractNum>
  <w:abstractNum w:abstractNumId="53">
    <w:nsid w:val="4612679F"/>
    <w:multiLevelType w:val="multilevel"/>
    <w:tmpl w:val="4612679F"/>
    <w:lvl w:ilvl="0">
      <w:start w:val="1"/>
      <w:numFmt w:val="lowerLetter"/>
      <w:lvlText w:val="%1)"/>
      <w:lvlJc w:val="left"/>
      <w:pPr>
        <w:tabs>
          <w:tab w:val="left" w:pos="600"/>
        </w:tabs>
        <w:ind w:left="600" w:hanging="420"/>
      </w:pPr>
      <w:rPr>
        <w:rFonts w:cs="Times New Roman"/>
      </w:rPr>
    </w:lvl>
    <w:lvl w:ilvl="1">
      <w:start w:val="1"/>
      <w:numFmt w:val="bullet"/>
      <w:lvlText w:val=""/>
      <w:lvlJc w:val="left"/>
      <w:pPr>
        <w:tabs>
          <w:tab w:val="left" w:pos="1020"/>
        </w:tabs>
        <w:ind w:left="1020" w:hanging="420"/>
      </w:pPr>
      <w:rPr>
        <w:rFonts w:ascii="Wingdings" w:hAnsi="Wingdings" w:hint="default"/>
      </w:rPr>
    </w:lvl>
    <w:lvl w:ilvl="2">
      <w:start w:val="1"/>
      <w:numFmt w:val="lowerRoman"/>
      <w:lvlText w:val="%3."/>
      <w:lvlJc w:val="right"/>
      <w:pPr>
        <w:tabs>
          <w:tab w:val="left" w:pos="1440"/>
        </w:tabs>
        <w:ind w:left="1440" w:hanging="420"/>
      </w:pPr>
      <w:rPr>
        <w:rFonts w:cs="Times New Roman"/>
      </w:rPr>
    </w:lvl>
    <w:lvl w:ilvl="3">
      <w:start w:val="1"/>
      <w:numFmt w:val="decimal"/>
      <w:lvlText w:val="%4."/>
      <w:lvlJc w:val="left"/>
      <w:pPr>
        <w:tabs>
          <w:tab w:val="left" w:pos="1860"/>
        </w:tabs>
        <w:ind w:left="1860" w:hanging="420"/>
      </w:pPr>
      <w:rPr>
        <w:rFonts w:cs="Times New Roman"/>
      </w:rPr>
    </w:lvl>
    <w:lvl w:ilvl="4">
      <w:start w:val="1"/>
      <w:numFmt w:val="lowerLetter"/>
      <w:lvlText w:val="%5)"/>
      <w:lvlJc w:val="left"/>
      <w:pPr>
        <w:tabs>
          <w:tab w:val="left" w:pos="2280"/>
        </w:tabs>
        <w:ind w:left="2280" w:hanging="420"/>
      </w:pPr>
      <w:rPr>
        <w:rFonts w:cs="Times New Roman"/>
      </w:rPr>
    </w:lvl>
    <w:lvl w:ilvl="5">
      <w:start w:val="1"/>
      <w:numFmt w:val="lowerRoman"/>
      <w:lvlText w:val="%6."/>
      <w:lvlJc w:val="right"/>
      <w:pPr>
        <w:tabs>
          <w:tab w:val="left" w:pos="2700"/>
        </w:tabs>
        <w:ind w:left="2700" w:hanging="420"/>
      </w:pPr>
      <w:rPr>
        <w:rFonts w:cs="Times New Roman"/>
      </w:rPr>
    </w:lvl>
    <w:lvl w:ilvl="6">
      <w:start w:val="1"/>
      <w:numFmt w:val="decimal"/>
      <w:lvlText w:val="%7."/>
      <w:lvlJc w:val="left"/>
      <w:pPr>
        <w:tabs>
          <w:tab w:val="left" w:pos="3120"/>
        </w:tabs>
        <w:ind w:left="3120" w:hanging="420"/>
      </w:pPr>
      <w:rPr>
        <w:rFonts w:cs="Times New Roman"/>
      </w:rPr>
    </w:lvl>
    <w:lvl w:ilvl="7">
      <w:start w:val="1"/>
      <w:numFmt w:val="lowerLetter"/>
      <w:lvlText w:val="%8)"/>
      <w:lvlJc w:val="left"/>
      <w:pPr>
        <w:tabs>
          <w:tab w:val="left" w:pos="3540"/>
        </w:tabs>
        <w:ind w:left="3540" w:hanging="420"/>
      </w:pPr>
      <w:rPr>
        <w:rFonts w:cs="Times New Roman"/>
      </w:rPr>
    </w:lvl>
    <w:lvl w:ilvl="8">
      <w:start w:val="1"/>
      <w:numFmt w:val="lowerRoman"/>
      <w:lvlText w:val="%9."/>
      <w:lvlJc w:val="right"/>
      <w:pPr>
        <w:tabs>
          <w:tab w:val="left" w:pos="3960"/>
        </w:tabs>
        <w:ind w:left="3960" w:hanging="420"/>
      </w:pPr>
      <w:rPr>
        <w:rFonts w:cs="Times New Roman"/>
      </w:rPr>
    </w:lvl>
  </w:abstractNum>
  <w:abstractNum w:abstractNumId="54">
    <w:nsid w:val="49D369DF"/>
    <w:multiLevelType w:val="multilevel"/>
    <w:tmpl w:val="49D369DF"/>
    <w:lvl w:ilvl="0">
      <w:start w:val="1"/>
      <w:numFmt w:val="decimal"/>
      <w:lvlText w:val="（%1）"/>
      <w:lvlJc w:val="left"/>
      <w:pPr>
        <w:ind w:left="1800" w:hanging="420"/>
      </w:pPr>
      <w:rPr>
        <w:rFonts w:hint="eastAsia"/>
      </w:rPr>
    </w:lvl>
    <w:lvl w:ilvl="1">
      <w:start w:val="1"/>
      <w:numFmt w:val="lowerLetter"/>
      <w:lvlText w:val="%2)"/>
      <w:lvlJc w:val="left"/>
      <w:pPr>
        <w:ind w:left="2220" w:hanging="420"/>
      </w:pPr>
    </w:lvl>
    <w:lvl w:ilvl="2">
      <w:start w:val="1"/>
      <w:numFmt w:val="lowerRoman"/>
      <w:lvlText w:val="%3."/>
      <w:lvlJc w:val="right"/>
      <w:pPr>
        <w:ind w:left="2640" w:hanging="420"/>
      </w:pPr>
    </w:lvl>
    <w:lvl w:ilvl="3">
      <w:start w:val="1"/>
      <w:numFmt w:val="decimal"/>
      <w:lvlText w:val="%4."/>
      <w:lvlJc w:val="left"/>
      <w:pPr>
        <w:ind w:left="3060" w:hanging="420"/>
      </w:pPr>
    </w:lvl>
    <w:lvl w:ilvl="4">
      <w:start w:val="1"/>
      <w:numFmt w:val="lowerLetter"/>
      <w:lvlText w:val="%5)"/>
      <w:lvlJc w:val="left"/>
      <w:pPr>
        <w:ind w:left="3480" w:hanging="420"/>
      </w:pPr>
    </w:lvl>
    <w:lvl w:ilvl="5">
      <w:start w:val="1"/>
      <w:numFmt w:val="lowerRoman"/>
      <w:lvlText w:val="%6."/>
      <w:lvlJc w:val="right"/>
      <w:pPr>
        <w:ind w:left="3900" w:hanging="420"/>
      </w:pPr>
    </w:lvl>
    <w:lvl w:ilvl="6">
      <w:start w:val="1"/>
      <w:numFmt w:val="decimal"/>
      <w:lvlText w:val="%7."/>
      <w:lvlJc w:val="left"/>
      <w:pPr>
        <w:ind w:left="4320" w:hanging="420"/>
      </w:pPr>
    </w:lvl>
    <w:lvl w:ilvl="7">
      <w:start w:val="1"/>
      <w:numFmt w:val="lowerLetter"/>
      <w:lvlText w:val="%8)"/>
      <w:lvlJc w:val="left"/>
      <w:pPr>
        <w:ind w:left="4740" w:hanging="420"/>
      </w:pPr>
    </w:lvl>
    <w:lvl w:ilvl="8">
      <w:start w:val="1"/>
      <w:numFmt w:val="lowerRoman"/>
      <w:lvlText w:val="%9."/>
      <w:lvlJc w:val="right"/>
      <w:pPr>
        <w:ind w:left="5160" w:hanging="420"/>
      </w:pPr>
    </w:lvl>
  </w:abstractNum>
  <w:abstractNum w:abstractNumId="55">
    <w:nsid w:val="49F70C70"/>
    <w:multiLevelType w:val="singleLevel"/>
    <w:tmpl w:val="49F70C70"/>
    <w:lvl w:ilvl="0">
      <w:start w:val="1"/>
      <w:numFmt w:val="bullet"/>
      <w:lvlText w:val=""/>
      <w:lvlJc w:val="left"/>
      <w:pPr>
        <w:ind w:left="420" w:hanging="420"/>
      </w:pPr>
      <w:rPr>
        <w:rFonts w:ascii="Wingdings" w:hAnsi="Wingdings" w:hint="default"/>
      </w:rPr>
    </w:lvl>
  </w:abstractNum>
  <w:abstractNum w:abstractNumId="56">
    <w:nsid w:val="4DE87023"/>
    <w:multiLevelType w:val="multilevel"/>
    <w:tmpl w:val="4DE87023"/>
    <w:lvl w:ilvl="0">
      <w:start w:val="1"/>
      <w:numFmt w:val="bullet"/>
      <w:lvlText w:val=""/>
      <w:lvlJc w:val="left"/>
      <w:pPr>
        <w:ind w:left="1380" w:hanging="420"/>
      </w:pPr>
      <w:rPr>
        <w:rFonts w:ascii="Wingdings" w:hAnsi="Wingdings" w:hint="default"/>
      </w:rPr>
    </w:lvl>
    <w:lvl w:ilvl="1">
      <w:start w:val="1"/>
      <w:numFmt w:val="bullet"/>
      <w:lvlText w:val=""/>
      <w:lvlJc w:val="left"/>
      <w:pPr>
        <w:ind w:left="1800" w:hanging="420"/>
      </w:pPr>
      <w:rPr>
        <w:rFonts w:ascii="Wingdings" w:hAnsi="Wingdings" w:hint="default"/>
      </w:rPr>
    </w:lvl>
    <w:lvl w:ilvl="2">
      <w:start w:val="1"/>
      <w:numFmt w:val="bullet"/>
      <w:lvlText w:val=""/>
      <w:lvlJc w:val="left"/>
      <w:pPr>
        <w:ind w:left="2220" w:hanging="420"/>
      </w:pPr>
      <w:rPr>
        <w:rFonts w:ascii="Wingdings" w:hAnsi="Wingdings" w:hint="default"/>
      </w:rPr>
    </w:lvl>
    <w:lvl w:ilvl="3">
      <w:start w:val="1"/>
      <w:numFmt w:val="bullet"/>
      <w:lvlText w:val=""/>
      <w:lvlJc w:val="left"/>
      <w:pPr>
        <w:ind w:left="2640" w:hanging="420"/>
      </w:pPr>
      <w:rPr>
        <w:rFonts w:ascii="Wingdings" w:hAnsi="Wingdings" w:hint="default"/>
      </w:rPr>
    </w:lvl>
    <w:lvl w:ilvl="4">
      <w:start w:val="1"/>
      <w:numFmt w:val="bullet"/>
      <w:lvlText w:val=""/>
      <w:lvlJc w:val="left"/>
      <w:pPr>
        <w:ind w:left="3060" w:hanging="420"/>
      </w:pPr>
      <w:rPr>
        <w:rFonts w:ascii="Wingdings" w:hAnsi="Wingdings" w:hint="default"/>
      </w:rPr>
    </w:lvl>
    <w:lvl w:ilvl="5">
      <w:start w:val="1"/>
      <w:numFmt w:val="bullet"/>
      <w:lvlText w:val=""/>
      <w:lvlJc w:val="left"/>
      <w:pPr>
        <w:ind w:left="3480" w:hanging="420"/>
      </w:pPr>
      <w:rPr>
        <w:rFonts w:ascii="Wingdings" w:hAnsi="Wingdings" w:hint="default"/>
      </w:rPr>
    </w:lvl>
    <w:lvl w:ilvl="6">
      <w:start w:val="1"/>
      <w:numFmt w:val="bullet"/>
      <w:lvlText w:val=""/>
      <w:lvlJc w:val="left"/>
      <w:pPr>
        <w:ind w:left="3900" w:hanging="420"/>
      </w:pPr>
      <w:rPr>
        <w:rFonts w:ascii="Wingdings" w:hAnsi="Wingdings" w:hint="default"/>
      </w:rPr>
    </w:lvl>
    <w:lvl w:ilvl="7">
      <w:start w:val="1"/>
      <w:numFmt w:val="bullet"/>
      <w:lvlText w:val=""/>
      <w:lvlJc w:val="left"/>
      <w:pPr>
        <w:ind w:left="4320" w:hanging="420"/>
      </w:pPr>
      <w:rPr>
        <w:rFonts w:ascii="Wingdings" w:hAnsi="Wingdings" w:hint="default"/>
      </w:rPr>
    </w:lvl>
    <w:lvl w:ilvl="8">
      <w:start w:val="1"/>
      <w:numFmt w:val="bullet"/>
      <w:lvlText w:val=""/>
      <w:lvlJc w:val="left"/>
      <w:pPr>
        <w:ind w:left="4740" w:hanging="420"/>
      </w:pPr>
      <w:rPr>
        <w:rFonts w:ascii="Wingdings" w:hAnsi="Wingdings" w:hint="default"/>
      </w:rPr>
    </w:lvl>
  </w:abstractNum>
  <w:abstractNum w:abstractNumId="57">
    <w:nsid w:val="51EE72F5"/>
    <w:multiLevelType w:val="singleLevel"/>
    <w:tmpl w:val="51EE72F5"/>
    <w:lvl w:ilvl="0">
      <w:start w:val="1"/>
      <w:numFmt w:val="bullet"/>
      <w:lvlText w:val=""/>
      <w:lvlJc w:val="left"/>
      <w:pPr>
        <w:ind w:left="420" w:hanging="420"/>
      </w:pPr>
      <w:rPr>
        <w:rFonts w:ascii="Wingdings" w:hAnsi="Wingdings" w:hint="default"/>
      </w:rPr>
    </w:lvl>
  </w:abstractNum>
  <w:abstractNum w:abstractNumId="58">
    <w:nsid w:val="522B7933"/>
    <w:multiLevelType w:val="multilevel"/>
    <w:tmpl w:val="522B7933"/>
    <w:lvl w:ilvl="0">
      <w:start w:val="1"/>
      <w:numFmt w:val="lowerLetter"/>
      <w:lvlText w:val="%1)"/>
      <w:lvlJc w:val="left"/>
      <w:pPr>
        <w:tabs>
          <w:tab w:val="left" w:pos="600"/>
        </w:tabs>
        <w:ind w:left="600" w:hanging="420"/>
      </w:pPr>
      <w:rPr>
        <w:rFonts w:cs="Times New Roman"/>
      </w:rPr>
    </w:lvl>
    <w:lvl w:ilvl="1">
      <w:start w:val="1"/>
      <w:numFmt w:val="bullet"/>
      <w:lvlText w:val=""/>
      <w:lvlJc w:val="left"/>
      <w:pPr>
        <w:tabs>
          <w:tab w:val="left" w:pos="1020"/>
        </w:tabs>
        <w:ind w:left="1020" w:hanging="420"/>
      </w:pPr>
      <w:rPr>
        <w:rFonts w:ascii="Wingdings" w:hAnsi="Wingdings" w:hint="default"/>
      </w:rPr>
    </w:lvl>
    <w:lvl w:ilvl="2">
      <w:start w:val="1"/>
      <w:numFmt w:val="lowerRoman"/>
      <w:lvlText w:val="%3."/>
      <w:lvlJc w:val="right"/>
      <w:pPr>
        <w:tabs>
          <w:tab w:val="left" w:pos="1440"/>
        </w:tabs>
        <w:ind w:left="1440" w:hanging="420"/>
      </w:pPr>
      <w:rPr>
        <w:rFonts w:cs="Times New Roman"/>
      </w:rPr>
    </w:lvl>
    <w:lvl w:ilvl="3">
      <w:start w:val="1"/>
      <w:numFmt w:val="decimal"/>
      <w:lvlText w:val="%4."/>
      <w:lvlJc w:val="left"/>
      <w:pPr>
        <w:tabs>
          <w:tab w:val="left" w:pos="1860"/>
        </w:tabs>
        <w:ind w:left="1860" w:hanging="420"/>
      </w:pPr>
      <w:rPr>
        <w:rFonts w:cs="Times New Roman"/>
      </w:rPr>
    </w:lvl>
    <w:lvl w:ilvl="4">
      <w:start w:val="1"/>
      <w:numFmt w:val="lowerLetter"/>
      <w:lvlText w:val="%5)"/>
      <w:lvlJc w:val="left"/>
      <w:pPr>
        <w:tabs>
          <w:tab w:val="left" w:pos="2280"/>
        </w:tabs>
        <w:ind w:left="2280" w:hanging="420"/>
      </w:pPr>
      <w:rPr>
        <w:rFonts w:cs="Times New Roman"/>
      </w:rPr>
    </w:lvl>
    <w:lvl w:ilvl="5">
      <w:start w:val="1"/>
      <w:numFmt w:val="lowerRoman"/>
      <w:lvlText w:val="%6."/>
      <w:lvlJc w:val="right"/>
      <w:pPr>
        <w:tabs>
          <w:tab w:val="left" w:pos="2700"/>
        </w:tabs>
        <w:ind w:left="2700" w:hanging="420"/>
      </w:pPr>
      <w:rPr>
        <w:rFonts w:cs="Times New Roman"/>
      </w:rPr>
    </w:lvl>
    <w:lvl w:ilvl="6">
      <w:start w:val="1"/>
      <w:numFmt w:val="decimal"/>
      <w:lvlText w:val="%7."/>
      <w:lvlJc w:val="left"/>
      <w:pPr>
        <w:tabs>
          <w:tab w:val="left" w:pos="3120"/>
        </w:tabs>
        <w:ind w:left="3120" w:hanging="420"/>
      </w:pPr>
      <w:rPr>
        <w:rFonts w:cs="Times New Roman"/>
      </w:rPr>
    </w:lvl>
    <w:lvl w:ilvl="7">
      <w:start w:val="1"/>
      <w:numFmt w:val="lowerLetter"/>
      <w:lvlText w:val="%8)"/>
      <w:lvlJc w:val="left"/>
      <w:pPr>
        <w:tabs>
          <w:tab w:val="left" w:pos="3540"/>
        </w:tabs>
        <w:ind w:left="3540" w:hanging="420"/>
      </w:pPr>
      <w:rPr>
        <w:rFonts w:cs="Times New Roman"/>
      </w:rPr>
    </w:lvl>
    <w:lvl w:ilvl="8">
      <w:start w:val="1"/>
      <w:numFmt w:val="lowerRoman"/>
      <w:lvlText w:val="%9."/>
      <w:lvlJc w:val="right"/>
      <w:pPr>
        <w:tabs>
          <w:tab w:val="left" w:pos="3960"/>
        </w:tabs>
        <w:ind w:left="3960" w:hanging="420"/>
      </w:pPr>
      <w:rPr>
        <w:rFonts w:cs="Times New Roman"/>
      </w:rPr>
    </w:lvl>
  </w:abstractNum>
  <w:abstractNum w:abstractNumId="59">
    <w:nsid w:val="592F766D"/>
    <w:multiLevelType w:val="singleLevel"/>
    <w:tmpl w:val="592F766D"/>
    <w:lvl w:ilvl="0">
      <w:start w:val="1"/>
      <w:numFmt w:val="chineseCounting"/>
      <w:suff w:val="nothing"/>
      <w:lvlText w:val="%1、"/>
      <w:lvlJc w:val="left"/>
    </w:lvl>
  </w:abstractNum>
  <w:abstractNum w:abstractNumId="60">
    <w:nsid w:val="59B0DB29"/>
    <w:multiLevelType w:val="singleLevel"/>
    <w:tmpl w:val="59B0DB29"/>
    <w:lvl w:ilvl="0">
      <w:start w:val="1"/>
      <w:numFmt w:val="decimal"/>
      <w:lvlText w:val="(%1)"/>
      <w:lvlJc w:val="left"/>
      <w:pPr>
        <w:ind w:left="425" w:hanging="425"/>
      </w:pPr>
      <w:rPr>
        <w:rFonts w:hint="default"/>
      </w:rPr>
    </w:lvl>
  </w:abstractNum>
  <w:abstractNum w:abstractNumId="61">
    <w:nsid w:val="621BBF2B"/>
    <w:multiLevelType w:val="singleLevel"/>
    <w:tmpl w:val="621BBF2B"/>
    <w:lvl w:ilvl="0">
      <w:start w:val="1"/>
      <w:numFmt w:val="decimal"/>
      <w:lvlText w:val="%1)"/>
      <w:lvlJc w:val="left"/>
      <w:pPr>
        <w:ind w:left="425" w:hanging="425"/>
      </w:pPr>
      <w:rPr>
        <w:rFonts w:hint="default"/>
      </w:rPr>
    </w:lvl>
  </w:abstractNum>
  <w:abstractNum w:abstractNumId="62">
    <w:nsid w:val="628F4BEC"/>
    <w:multiLevelType w:val="multilevel"/>
    <w:tmpl w:val="628F4BEC"/>
    <w:lvl w:ilvl="0">
      <w:start w:val="1"/>
      <w:numFmt w:val="decimal"/>
      <w:lvlText w:val="（%1）"/>
      <w:lvlJc w:val="left"/>
      <w:pPr>
        <w:ind w:left="1800" w:hanging="420"/>
      </w:pPr>
      <w:rPr>
        <w:rFonts w:hint="eastAsia"/>
      </w:rPr>
    </w:lvl>
    <w:lvl w:ilvl="1">
      <w:start w:val="1"/>
      <w:numFmt w:val="lowerLetter"/>
      <w:lvlText w:val="%2)"/>
      <w:lvlJc w:val="left"/>
      <w:pPr>
        <w:ind w:left="2220" w:hanging="420"/>
      </w:pPr>
    </w:lvl>
    <w:lvl w:ilvl="2">
      <w:start w:val="1"/>
      <w:numFmt w:val="lowerRoman"/>
      <w:lvlText w:val="%3."/>
      <w:lvlJc w:val="right"/>
      <w:pPr>
        <w:ind w:left="2640" w:hanging="420"/>
      </w:pPr>
    </w:lvl>
    <w:lvl w:ilvl="3">
      <w:start w:val="1"/>
      <w:numFmt w:val="decimal"/>
      <w:lvlText w:val="%4."/>
      <w:lvlJc w:val="left"/>
      <w:pPr>
        <w:ind w:left="3060" w:hanging="420"/>
      </w:pPr>
    </w:lvl>
    <w:lvl w:ilvl="4">
      <w:start w:val="1"/>
      <w:numFmt w:val="lowerLetter"/>
      <w:lvlText w:val="%5)"/>
      <w:lvlJc w:val="left"/>
      <w:pPr>
        <w:ind w:left="3480" w:hanging="420"/>
      </w:pPr>
    </w:lvl>
    <w:lvl w:ilvl="5">
      <w:start w:val="1"/>
      <w:numFmt w:val="lowerRoman"/>
      <w:lvlText w:val="%6."/>
      <w:lvlJc w:val="right"/>
      <w:pPr>
        <w:ind w:left="3900" w:hanging="420"/>
      </w:pPr>
    </w:lvl>
    <w:lvl w:ilvl="6">
      <w:start w:val="1"/>
      <w:numFmt w:val="decimal"/>
      <w:lvlText w:val="%7."/>
      <w:lvlJc w:val="left"/>
      <w:pPr>
        <w:ind w:left="4320" w:hanging="420"/>
      </w:pPr>
    </w:lvl>
    <w:lvl w:ilvl="7">
      <w:start w:val="1"/>
      <w:numFmt w:val="lowerLetter"/>
      <w:lvlText w:val="%8)"/>
      <w:lvlJc w:val="left"/>
      <w:pPr>
        <w:ind w:left="4740" w:hanging="420"/>
      </w:pPr>
    </w:lvl>
    <w:lvl w:ilvl="8">
      <w:start w:val="1"/>
      <w:numFmt w:val="lowerRoman"/>
      <w:lvlText w:val="%9."/>
      <w:lvlJc w:val="right"/>
      <w:pPr>
        <w:ind w:left="5160" w:hanging="420"/>
      </w:pPr>
    </w:lvl>
  </w:abstractNum>
  <w:abstractNum w:abstractNumId="63">
    <w:nsid w:val="65FE1BDF"/>
    <w:multiLevelType w:val="multilevel"/>
    <w:tmpl w:val="65FE1BDF"/>
    <w:lvl w:ilvl="0">
      <w:start w:val="1"/>
      <w:numFmt w:val="decimal"/>
      <w:lvlText w:val="%1、"/>
      <w:lvlJc w:val="left"/>
      <w:pPr>
        <w:ind w:left="1200" w:hanging="360"/>
      </w:pPr>
      <w:rPr>
        <w:rFonts w:ascii="黑体" w:eastAsia="黑体" w:hAnsi="黑体" w:cs="Times New Roman" w:hint="default"/>
        <w:sz w:val="28"/>
        <w:szCs w:val="28"/>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64">
    <w:nsid w:val="676DACEF"/>
    <w:multiLevelType w:val="singleLevel"/>
    <w:tmpl w:val="676DACEF"/>
    <w:lvl w:ilvl="0">
      <w:start w:val="1"/>
      <w:numFmt w:val="decimal"/>
      <w:lvlText w:val="(%1)"/>
      <w:lvlJc w:val="left"/>
      <w:pPr>
        <w:ind w:left="425" w:hanging="425"/>
      </w:pPr>
      <w:rPr>
        <w:rFonts w:hint="default"/>
      </w:rPr>
    </w:lvl>
  </w:abstractNum>
  <w:abstractNum w:abstractNumId="65">
    <w:nsid w:val="6A377F18"/>
    <w:multiLevelType w:val="multilevel"/>
    <w:tmpl w:val="6A377F18"/>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780"/>
        </w:tabs>
        <w:ind w:left="780" w:hanging="360"/>
      </w:pPr>
      <w:rPr>
        <w:rFonts w:cs="Times New Roman" w:hint="eastAsia"/>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6">
    <w:nsid w:val="6FE92638"/>
    <w:multiLevelType w:val="singleLevel"/>
    <w:tmpl w:val="6FE92638"/>
    <w:lvl w:ilvl="0">
      <w:start w:val="1"/>
      <w:numFmt w:val="decimal"/>
      <w:lvlText w:val="(%1)"/>
      <w:lvlJc w:val="left"/>
      <w:pPr>
        <w:ind w:left="425" w:hanging="425"/>
      </w:pPr>
      <w:rPr>
        <w:rFonts w:hint="default"/>
      </w:rPr>
    </w:lvl>
  </w:abstractNum>
  <w:abstractNum w:abstractNumId="67">
    <w:nsid w:val="718F8BD5"/>
    <w:multiLevelType w:val="singleLevel"/>
    <w:tmpl w:val="718F8BD5"/>
    <w:lvl w:ilvl="0">
      <w:start w:val="1"/>
      <w:numFmt w:val="decimal"/>
      <w:lvlText w:val="%1)"/>
      <w:lvlJc w:val="left"/>
      <w:pPr>
        <w:ind w:left="425" w:hanging="425"/>
      </w:pPr>
      <w:rPr>
        <w:rFonts w:hint="default"/>
      </w:rPr>
    </w:lvl>
  </w:abstractNum>
  <w:abstractNum w:abstractNumId="68">
    <w:nsid w:val="71F58F94"/>
    <w:multiLevelType w:val="singleLevel"/>
    <w:tmpl w:val="71F58F94"/>
    <w:lvl w:ilvl="0">
      <w:start w:val="1"/>
      <w:numFmt w:val="decimal"/>
      <w:lvlText w:val="%1)"/>
      <w:lvlJc w:val="left"/>
      <w:pPr>
        <w:ind w:left="425" w:hanging="425"/>
      </w:pPr>
      <w:rPr>
        <w:rFonts w:hint="default"/>
      </w:rPr>
    </w:lvl>
  </w:abstractNum>
  <w:abstractNum w:abstractNumId="69">
    <w:nsid w:val="73D055D7"/>
    <w:multiLevelType w:val="multilevel"/>
    <w:tmpl w:val="73D055D7"/>
    <w:lvl w:ilvl="0">
      <w:start w:val="1"/>
      <w:numFmt w:val="lowerLetter"/>
      <w:lvlText w:val="%1)"/>
      <w:lvlJc w:val="left"/>
      <w:pPr>
        <w:tabs>
          <w:tab w:val="left" w:pos="600"/>
        </w:tabs>
        <w:ind w:left="600" w:hanging="420"/>
      </w:pPr>
      <w:rPr>
        <w:rFonts w:cs="Times New Roman"/>
      </w:rPr>
    </w:lvl>
    <w:lvl w:ilvl="1">
      <w:start w:val="1"/>
      <w:numFmt w:val="bullet"/>
      <w:lvlText w:val=""/>
      <w:lvlJc w:val="left"/>
      <w:pPr>
        <w:tabs>
          <w:tab w:val="left" w:pos="1020"/>
        </w:tabs>
        <w:ind w:left="1020" w:hanging="420"/>
      </w:pPr>
      <w:rPr>
        <w:rFonts w:ascii="Wingdings" w:hAnsi="Wingdings" w:hint="default"/>
      </w:rPr>
    </w:lvl>
    <w:lvl w:ilvl="2">
      <w:start w:val="1"/>
      <w:numFmt w:val="lowerRoman"/>
      <w:lvlText w:val="%3."/>
      <w:lvlJc w:val="right"/>
      <w:pPr>
        <w:tabs>
          <w:tab w:val="left" w:pos="1440"/>
        </w:tabs>
        <w:ind w:left="1440" w:hanging="420"/>
      </w:pPr>
      <w:rPr>
        <w:rFonts w:cs="Times New Roman"/>
      </w:rPr>
    </w:lvl>
    <w:lvl w:ilvl="3">
      <w:start w:val="1"/>
      <w:numFmt w:val="decimal"/>
      <w:lvlText w:val="%4."/>
      <w:lvlJc w:val="left"/>
      <w:pPr>
        <w:tabs>
          <w:tab w:val="left" w:pos="1860"/>
        </w:tabs>
        <w:ind w:left="1860" w:hanging="420"/>
      </w:pPr>
      <w:rPr>
        <w:rFonts w:cs="Times New Roman"/>
      </w:rPr>
    </w:lvl>
    <w:lvl w:ilvl="4">
      <w:start w:val="1"/>
      <w:numFmt w:val="lowerLetter"/>
      <w:lvlText w:val="%5)"/>
      <w:lvlJc w:val="left"/>
      <w:pPr>
        <w:tabs>
          <w:tab w:val="left" w:pos="2280"/>
        </w:tabs>
        <w:ind w:left="2280" w:hanging="420"/>
      </w:pPr>
      <w:rPr>
        <w:rFonts w:cs="Times New Roman"/>
      </w:rPr>
    </w:lvl>
    <w:lvl w:ilvl="5">
      <w:start w:val="1"/>
      <w:numFmt w:val="lowerRoman"/>
      <w:lvlText w:val="%6."/>
      <w:lvlJc w:val="right"/>
      <w:pPr>
        <w:tabs>
          <w:tab w:val="left" w:pos="2700"/>
        </w:tabs>
        <w:ind w:left="2700" w:hanging="420"/>
      </w:pPr>
      <w:rPr>
        <w:rFonts w:cs="Times New Roman"/>
      </w:rPr>
    </w:lvl>
    <w:lvl w:ilvl="6">
      <w:start w:val="1"/>
      <w:numFmt w:val="decimal"/>
      <w:lvlText w:val="%7."/>
      <w:lvlJc w:val="left"/>
      <w:pPr>
        <w:tabs>
          <w:tab w:val="left" w:pos="3120"/>
        </w:tabs>
        <w:ind w:left="3120" w:hanging="420"/>
      </w:pPr>
      <w:rPr>
        <w:rFonts w:cs="Times New Roman"/>
      </w:rPr>
    </w:lvl>
    <w:lvl w:ilvl="7">
      <w:start w:val="1"/>
      <w:numFmt w:val="lowerLetter"/>
      <w:lvlText w:val="%8)"/>
      <w:lvlJc w:val="left"/>
      <w:pPr>
        <w:tabs>
          <w:tab w:val="left" w:pos="3540"/>
        </w:tabs>
        <w:ind w:left="3540" w:hanging="420"/>
      </w:pPr>
      <w:rPr>
        <w:rFonts w:cs="Times New Roman"/>
      </w:rPr>
    </w:lvl>
    <w:lvl w:ilvl="8">
      <w:start w:val="1"/>
      <w:numFmt w:val="lowerRoman"/>
      <w:lvlText w:val="%9."/>
      <w:lvlJc w:val="right"/>
      <w:pPr>
        <w:tabs>
          <w:tab w:val="left" w:pos="3960"/>
        </w:tabs>
        <w:ind w:left="3960" w:hanging="420"/>
      </w:pPr>
      <w:rPr>
        <w:rFonts w:cs="Times New Roman"/>
      </w:rPr>
    </w:lvl>
  </w:abstractNum>
  <w:abstractNum w:abstractNumId="70">
    <w:nsid w:val="7BEC6FEA"/>
    <w:multiLevelType w:val="singleLevel"/>
    <w:tmpl w:val="7BEC6FEA"/>
    <w:lvl w:ilvl="0">
      <w:start w:val="1"/>
      <w:numFmt w:val="decimal"/>
      <w:lvlText w:val="(%1)"/>
      <w:lvlJc w:val="left"/>
      <w:pPr>
        <w:ind w:left="425" w:hanging="425"/>
      </w:pPr>
      <w:rPr>
        <w:rFonts w:hint="default"/>
      </w:rPr>
    </w:lvl>
  </w:abstractNum>
  <w:num w:numId="1">
    <w:abstractNumId w:val="27"/>
  </w:num>
  <w:num w:numId="2">
    <w:abstractNumId w:val="22"/>
  </w:num>
  <w:num w:numId="3">
    <w:abstractNumId w:val="21"/>
  </w:num>
  <w:num w:numId="4">
    <w:abstractNumId w:val="18"/>
  </w:num>
  <w:num w:numId="5">
    <w:abstractNumId w:val="23"/>
  </w:num>
  <w:num w:numId="6">
    <w:abstractNumId w:val="20"/>
  </w:num>
  <w:num w:numId="7">
    <w:abstractNumId w:val="28"/>
  </w:num>
  <w:num w:numId="8">
    <w:abstractNumId w:val="26"/>
  </w:num>
  <w:num w:numId="9">
    <w:abstractNumId w:val="25"/>
  </w:num>
  <w:num w:numId="10">
    <w:abstractNumId w:val="24"/>
  </w:num>
  <w:num w:numId="11">
    <w:abstractNumId w:val="19"/>
  </w:num>
  <w:num w:numId="12">
    <w:abstractNumId w:val="29"/>
  </w:num>
  <w:num w:numId="13">
    <w:abstractNumId w:val="59"/>
  </w:num>
  <w:num w:numId="14">
    <w:abstractNumId w:val="31"/>
  </w:num>
  <w:num w:numId="15">
    <w:abstractNumId w:val="7"/>
  </w:num>
  <w:num w:numId="16">
    <w:abstractNumId w:val="60"/>
  </w:num>
  <w:num w:numId="17">
    <w:abstractNumId w:val="11"/>
  </w:num>
  <w:num w:numId="18">
    <w:abstractNumId w:val="52"/>
  </w:num>
  <w:num w:numId="19">
    <w:abstractNumId w:val="13"/>
  </w:num>
  <w:num w:numId="20">
    <w:abstractNumId w:val="44"/>
  </w:num>
  <w:num w:numId="21">
    <w:abstractNumId w:val="58"/>
  </w:num>
  <w:num w:numId="22">
    <w:abstractNumId w:val="30"/>
  </w:num>
  <w:num w:numId="23">
    <w:abstractNumId w:val="40"/>
  </w:num>
  <w:num w:numId="24">
    <w:abstractNumId w:val="15"/>
  </w:num>
  <w:num w:numId="25">
    <w:abstractNumId w:val="37"/>
  </w:num>
  <w:num w:numId="26">
    <w:abstractNumId w:val="53"/>
  </w:num>
  <w:num w:numId="27">
    <w:abstractNumId w:val="69"/>
  </w:num>
  <w:num w:numId="28">
    <w:abstractNumId w:val="39"/>
  </w:num>
  <w:num w:numId="29">
    <w:abstractNumId w:val="36"/>
  </w:num>
  <w:num w:numId="30">
    <w:abstractNumId w:val="46"/>
  </w:num>
  <w:num w:numId="31">
    <w:abstractNumId w:val="14"/>
  </w:num>
  <w:num w:numId="32">
    <w:abstractNumId w:val="4"/>
  </w:num>
  <w:num w:numId="33">
    <w:abstractNumId w:val="45"/>
  </w:num>
  <w:num w:numId="34">
    <w:abstractNumId w:val="16"/>
  </w:num>
  <w:num w:numId="35">
    <w:abstractNumId w:val="41"/>
  </w:num>
  <w:num w:numId="36">
    <w:abstractNumId w:val="51"/>
  </w:num>
  <w:num w:numId="37">
    <w:abstractNumId w:val="17"/>
  </w:num>
  <w:num w:numId="38">
    <w:abstractNumId w:val="2"/>
  </w:num>
  <w:num w:numId="39">
    <w:abstractNumId w:val="55"/>
  </w:num>
  <w:num w:numId="40">
    <w:abstractNumId w:val="10"/>
  </w:num>
  <w:num w:numId="41">
    <w:abstractNumId w:val="57"/>
  </w:num>
  <w:num w:numId="42">
    <w:abstractNumId w:val="33"/>
  </w:num>
  <w:num w:numId="43">
    <w:abstractNumId w:val="5"/>
  </w:num>
  <w:num w:numId="44">
    <w:abstractNumId w:val="42"/>
  </w:num>
  <w:num w:numId="45">
    <w:abstractNumId w:val="12"/>
  </w:num>
  <w:num w:numId="46">
    <w:abstractNumId w:val="9"/>
  </w:num>
  <w:num w:numId="47">
    <w:abstractNumId w:val="49"/>
  </w:num>
  <w:num w:numId="48">
    <w:abstractNumId w:val="66"/>
  </w:num>
  <w:num w:numId="49">
    <w:abstractNumId w:val="8"/>
  </w:num>
  <w:num w:numId="50">
    <w:abstractNumId w:val="0"/>
  </w:num>
  <w:num w:numId="51">
    <w:abstractNumId w:val="68"/>
  </w:num>
  <w:num w:numId="52">
    <w:abstractNumId w:val="1"/>
  </w:num>
  <w:num w:numId="53">
    <w:abstractNumId w:val="3"/>
  </w:num>
  <w:num w:numId="54">
    <w:abstractNumId w:val="67"/>
  </w:num>
  <w:num w:numId="55">
    <w:abstractNumId w:val="35"/>
  </w:num>
  <w:num w:numId="56">
    <w:abstractNumId w:val="43"/>
  </w:num>
  <w:num w:numId="57">
    <w:abstractNumId w:val="61"/>
  </w:num>
  <w:num w:numId="58">
    <w:abstractNumId w:val="48"/>
  </w:num>
  <w:num w:numId="59">
    <w:abstractNumId w:val="64"/>
  </w:num>
  <w:num w:numId="60">
    <w:abstractNumId w:val="70"/>
  </w:num>
  <w:num w:numId="61">
    <w:abstractNumId w:val="34"/>
  </w:num>
  <w:num w:numId="62">
    <w:abstractNumId w:val="63"/>
  </w:num>
  <w:num w:numId="63">
    <w:abstractNumId w:val="65"/>
  </w:num>
  <w:num w:numId="64">
    <w:abstractNumId w:val="38"/>
  </w:num>
  <w:num w:numId="65">
    <w:abstractNumId w:val="50"/>
  </w:num>
  <w:num w:numId="66">
    <w:abstractNumId w:val="56"/>
  </w:num>
  <w:num w:numId="67">
    <w:abstractNumId w:val="32"/>
  </w:num>
  <w:num w:numId="68">
    <w:abstractNumId w:val="62"/>
  </w:num>
  <w:num w:numId="69">
    <w:abstractNumId w:val="54"/>
  </w:num>
  <w:num w:numId="70">
    <w:abstractNumId w:val="47"/>
  </w:num>
  <w:num w:numId="71">
    <w:abstractNumId w:val="6"/>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40"/>
  <w:drawingGridVerticalSpacing w:val="156"/>
  <w:displayHorizontalDrawingGridEvery w:val="0"/>
  <w:displayVerticalDrawingGridEvery w:val="2"/>
  <w:characterSpacingControl w:val="compressPunctuation"/>
  <w:doNotValidateAgainstSchema/>
  <w:doNotDemarcateInvalidXml/>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0F8"/>
    <w:rsid w:val="00003626"/>
    <w:rsid w:val="000040DE"/>
    <w:rsid w:val="000062C7"/>
    <w:rsid w:val="000075E8"/>
    <w:rsid w:val="000101DB"/>
    <w:rsid w:val="0001091D"/>
    <w:rsid w:val="00011491"/>
    <w:rsid w:val="00011B4B"/>
    <w:rsid w:val="000134DD"/>
    <w:rsid w:val="000144D8"/>
    <w:rsid w:val="00016B79"/>
    <w:rsid w:val="00017816"/>
    <w:rsid w:val="0001787A"/>
    <w:rsid w:val="0003632F"/>
    <w:rsid w:val="00037B55"/>
    <w:rsid w:val="000409A1"/>
    <w:rsid w:val="00040E15"/>
    <w:rsid w:val="0004175A"/>
    <w:rsid w:val="00041BD1"/>
    <w:rsid w:val="0005298B"/>
    <w:rsid w:val="0005417C"/>
    <w:rsid w:val="00054B40"/>
    <w:rsid w:val="000576E1"/>
    <w:rsid w:val="00060A80"/>
    <w:rsid w:val="00061F1E"/>
    <w:rsid w:val="000624ED"/>
    <w:rsid w:val="00063981"/>
    <w:rsid w:val="0007246D"/>
    <w:rsid w:val="00074849"/>
    <w:rsid w:val="0007658F"/>
    <w:rsid w:val="00077684"/>
    <w:rsid w:val="00090C5A"/>
    <w:rsid w:val="00091B1C"/>
    <w:rsid w:val="0009298A"/>
    <w:rsid w:val="00093E4B"/>
    <w:rsid w:val="00095141"/>
    <w:rsid w:val="000967EB"/>
    <w:rsid w:val="000A164E"/>
    <w:rsid w:val="000A3EED"/>
    <w:rsid w:val="000B42F4"/>
    <w:rsid w:val="000B5CB7"/>
    <w:rsid w:val="000B6280"/>
    <w:rsid w:val="000B7377"/>
    <w:rsid w:val="000B7F54"/>
    <w:rsid w:val="000C0DF5"/>
    <w:rsid w:val="000D2802"/>
    <w:rsid w:val="000D3713"/>
    <w:rsid w:val="000D6766"/>
    <w:rsid w:val="000D7A31"/>
    <w:rsid w:val="000E01C9"/>
    <w:rsid w:val="000E2418"/>
    <w:rsid w:val="000E3259"/>
    <w:rsid w:val="000E6C8A"/>
    <w:rsid w:val="000F5AF8"/>
    <w:rsid w:val="000F7696"/>
    <w:rsid w:val="000F7DBF"/>
    <w:rsid w:val="0010014A"/>
    <w:rsid w:val="00100639"/>
    <w:rsid w:val="00100C9E"/>
    <w:rsid w:val="00102930"/>
    <w:rsid w:val="00105C1A"/>
    <w:rsid w:val="0011498C"/>
    <w:rsid w:val="00116582"/>
    <w:rsid w:val="00116856"/>
    <w:rsid w:val="00117575"/>
    <w:rsid w:val="00120259"/>
    <w:rsid w:val="001266BF"/>
    <w:rsid w:val="001318F0"/>
    <w:rsid w:val="001327FC"/>
    <w:rsid w:val="00133D16"/>
    <w:rsid w:val="001360A8"/>
    <w:rsid w:val="0014374B"/>
    <w:rsid w:val="00147FB4"/>
    <w:rsid w:val="0015011C"/>
    <w:rsid w:val="00150429"/>
    <w:rsid w:val="001509C7"/>
    <w:rsid w:val="001544E1"/>
    <w:rsid w:val="00155B91"/>
    <w:rsid w:val="00156B90"/>
    <w:rsid w:val="001578E3"/>
    <w:rsid w:val="00161E2D"/>
    <w:rsid w:val="001648C0"/>
    <w:rsid w:val="00166CD5"/>
    <w:rsid w:val="00172A27"/>
    <w:rsid w:val="00176EC1"/>
    <w:rsid w:val="00177C01"/>
    <w:rsid w:val="00177C09"/>
    <w:rsid w:val="00180ACB"/>
    <w:rsid w:val="00180BF0"/>
    <w:rsid w:val="00183805"/>
    <w:rsid w:val="0018632B"/>
    <w:rsid w:val="00186623"/>
    <w:rsid w:val="0018682A"/>
    <w:rsid w:val="001879FD"/>
    <w:rsid w:val="001929D4"/>
    <w:rsid w:val="00194595"/>
    <w:rsid w:val="00195707"/>
    <w:rsid w:val="001A243F"/>
    <w:rsid w:val="001A6DCC"/>
    <w:rsid w:val="001A7683"/>
    <w:rsid w:val="001B3A5F"/>
    <w:rsid w:val="001B3DBD"/>
    <w:rsid w:val="001B4377"/>
    <w:rsid w:val="001D19B8"/>
    <w:rsid w:val="001D2321"/>
    <w:rsid w:val="001D2DCD"/>
    <w:rsid w:val="001D331D"/>
    <w:rsid w:val="001D5055"/>
    <w:rsid w:val="001D57FB"/>
    <w:rsid w:val="001D630C"/>
    <w:rsid w:val="001E201B"/>
    <w:rsid w:val="001E5CAC"/>
    <w:rsid w:val="001E725F"/>
    <w:rsid w:val="001F1AF7"/>
    <w:rsid w:val="001F2867"/>
    <w:rsid w:val="001F4964"/>
    <w:rsid w:val="001F5325"/>
    <w:rsid w:val="001F7063"/>
    <w:rsid w:val="001F7C65"/>
    <w:rsid w:val="00201446"/>
    <w:rsid w:val="002027FC"/>
    <w:rsid w:val="00202B04"/>
    <w:rsid w:val="00203A8A"/>
    <w:rsid w:val="00203F1A"/>
    <w:rsid w:val="00204936"/>
    <w:rsid w:val="00207A91"/>
    <w:rsid w:val="002100EE"/>
    <w:rsid w:val="0021704D"/>
    <w:rsid w:val="00222097"/>
    <w:rsid w:val="00227202"/>
    <w:rsid w:val="00227377"/>
    <w:rsid w:val="00227D35"/>
    <w:rsid w:val="00231020"/>
    <w:rsid w:val="00231C85"/>
    <w:rsid w:val="00233D46"/>
    <w:rsid w:val="002348E0"/>
    <w:rsid w:val="00245125"/>
    <w:rsid w:val="002465A1"/>
    <w:rsid w:val="00246B64"/>
    <w:rsid w:val="00250B42"/>
    <w:rsid w:val="00251EC8"/>
    <w:rsid w:val="00260278"/>
    <w:rsid w:val="00263E87"/>
    <w:rsid w:val="002643C1"/>
    <w:rsid w:val="00265203"/>
    <w:rsid w:val="00271182"/>
    <w:rsid w:val="00271D47"/>
    <w:rsid w:val="002721EA"/>
    <w:rsid w:val="00276DF5"/>
    <w:rsid w:val="00280E8A"/>
    <w:rsid w:val="00285164"/>
    <w:rsid w:val="00291967"/>
    <w:rsid w:val="00293851"/>
    <w:rsid w:val="00294A6F"/>
    <w:rsid w:val="00296114"/>
    <w:rsid w:val="00297238"/>
    <w:rsid w:val="002A4956"/>
    <w:rsid w:val="002A503E"/>
    <w:rsid w:val="002A6710"/>
    <w:rsid w:val="002B2D71"/>
    <w:rsid w:val="002B3EE5"/>
    <w:rsid w:val="002B7904"/>
    <w:rsid w:val="002C0F32"/>
    <w:rsid w:val="002C1257"/>
    <w:rsid w:val="002C2507"/>
    <w:rsid w:val="002C2E6E"/>
    <w:rsid w:val="002C3BDE"/>
    <w:rsid w:val="002C42B1"/>
    <w:rsid w:val="002C590F"/>
    <w:rsid w:val="002C7927"/>
    <w:rsid w:val="002D2639"/>
    <w:rsid w:val="002D360E"/>
    <w:rsid w:val="002D7725"/>
    <w:rsid w:val="002E24BE"/>
    <w:rsid w:val="002E4A08"/>
    <w:rsid w:val="002E7399"/>
    <w:rsid w:val="002F3DE3"/>
    <w:rsid w:val="002F3DE9"/>
    <w:rsid w:val="002F41A7"/>
    <w:rsid w:val="002F632E"/>
    <w:rsid w:val="002F670B"/>
    <w:rsid w:val="00301CB9"/>
    <w:rsid w:val="00301F37"/>
    <w:rsid w:val="00304ED3"/>
    <w:rsid w:val="00306658"/>
    <w:rsid w:val="00310AF9"/>
    <w:rsid w:val="00311BED"/>
    <w:rsid w:val="0031465E"/>
    <w:rsid w:val="00315742"/>
    <w:rsid w:val="003159EA"/>
    <w:rsid w:val="003163B3"/>
    <w:rsid w:val="003164BD"/>
    <w:rsid w:val="00321457"/>
    <w:rsid w:val="00322A7A"/>
    <w:rsid w:val="0032785B"/>
    <w:rsid w:val="00332D0C"/>
    <w:rsid w:val="0034182C"/>
    <w:rsid w:val="00341DEB"/>
    <w:rsid w:val="00344D9D"/>
    <w:rsid w:val="00346A3D"/>
    <w:rsid w:val="00350C20"/>
    <w:rsid w:val="003537BB"/>
    <w:rsid w:val="003548FA"/>
    <w:rsid w:val="00355A74"/>
    <w:rsid w:val="00356894"/>
    <w:rsid w:val="00361427"/>
    <w:rsid w:val="00361C2B"/>
    <w:rsid w:val="0036245F"/>
    <w:rsid w:val="0036458B"/>
    <w:rsid w:val="003719B1"/>
    <w:rsid w:val="00371D2F"/>
    <w:rsid w:val="00373122"/>
    <w:rsid w:val="003735C7"/>
    <w:rsid w:val="00374E45"/>
    <w:rsid w:val="0037585D"/>
    <w:rsid w:val="0038033A"/>
    <w:rsid w:val="003834F8"/>
    <w:rsid w:val="00384161"/>
    <w:rsid w:val="00387610"/>
    <w:rsid w:val="003943C0"/>
    <w:rsid w:val="003949B4"/>
    <w:rsid w:val="00394C03"/>
    <w:rsid w:val="00395C2F"/>
    <w:rsid w:val="00397107"/>
    <w:rsid w:val="003973D3"/>
    <w:rsid w:val="00397F89"/>
    <w:rsid w:val="003A0892"/>
    <w:rsid w:val="003A449E"/>
    <w:rsid w:val="003A71F3"/>
    <w:rsid w:val="003B100C"/>
    <w:rsid w:val="003B14F7"/>
    <w:rsid w:val="003B19F5"/>
    <w:rsid w:val="003B7A26"/>
    <w:rsid w:val="003C6362"/>
    <w:rsid w:val="003D0E0A"/>
    <w:rsid w:val="003D2232"/>
    <w:rsid w:val="003D2257"/>
    <w:rsid w:val="003D2859"/>
    <w:rsid w:val="003D3B22"/>
    <w:rsid w:val="003D7580"/>
    <w:rsid w:val="003D78D8"/>
    <w:rsid w:val="003D7B3D"/>
    <w:rsid w:val="003E3763"/>
    <w:rsid w:val="003E458D"/>
    <w:rsid w:val="003E6CF7"/>
    <w:rsid w:val="003E79F4"/>
    <w:rsid w:val="003E7CBB"/>
    <w:rsid w:val="003F2C13"/>
    <w:rsid w:val="00402126"/>
    <w:rsid w:val="00402B32"/>
    <w:rsid w:val="00410C93"/>
    <w:rsid w:val="0041184F"/>
    <w:rsid w:val="00411B4A"/>
    <w:rsid w:val="00411F97"/>
    <w:rsid w:val="00412F78"/>
    <w:rsid w:val="004134DD"/>
    <w:rsid w:val="00416B83"/>
    <w:rsid w:val="00417DED"/>
    <w:rsid w:val="00417E99"/>
    <w:rsid w:val="00423B6F"/>
    <w:rsid w:val="004246AA"/>
    <w:rsid w:val="00430B70"/>
    <w:rsid w:val="00437540"/>
    <w:rsid w:val="00440CA2"/>
    <w:rsid w:val="00442241"/>
    <w:rsid w:val="00444C10"/>
    <w:rsid w:val="004450BD"/>
    <w:rsid w:val="004541E7"/>
    <w:rsid w:val="004603C8"/>
    <w:rsid w:val="00462878"/>
    <w:rsid w:val="004640D3"/>
    <w:rsid w:val="00465B7A"/>
    <w:rsid w:val="00467AD2"/>
    <w:rsid w:val="00467B6C"/>
    <w:rsid w:val="00471A11"/>
    <w:rsid w:val="00472AA2"/>
    <w:rsid w:val="0047378F"/>
    <w:rsid w:val="00473B39"/>
    <w:rsid w:val="00474250"/>
    <w:rsid w:val="004747F6"/>
    <w:rsid w:val="00474C96"/>
    <w:rsid w:val="0047600E"/>
    <w:rsid w:val="00482C17"/>
    <w:rsid w:val="00491794"/>
    <w:rsid w:val="004929A2"/>
    <w:rsid w:val="004953EC"/>
    <w:rsid w:val="004A0333"/>
    <w:rsid w:val="004A0D29"/>
    <w:rsid w:val="004A0DE1"/>
    <w:rsid w:val="004A2410"/>
    <w:rsid w:val="004A27AC"/>
    <w:rsid w:val="004A2D77"/>
    <w:rsid w:val="004A60E6"/>
    <w:rsid w:val="004A631B"/>
    <w:rsid w:val="004A6AE5"/>
    <w:rsid w:val="004B619F"/>
    <w:rsid w:val="004B739F"/>
    <w:rsid w:val="004B7A35"/>
    <w:rsid w:val="004C0754"/>
    <w:rsid w:val="004C1DD0"/>
    <w:rsid w:val="004C1EBB"/>
    <w:rsid w:val="004C64E4"/>
    <w:rsid w:val="004C7E7E"/>
    <w:rsid w:val="004D2F85"/>
    <w:rsid w:val="004D3F6E"/>
    <w:rsid w:val="004D5592"/>
    <w:rsid w:val="004D662F"/>
    <w:rsid w:val="004E156F"/>
    <w:rsid w:val="004E55DB"/>
    <w:rsid w:val="004F1057"/>
    <w:rsid w:val="004F2C8B"/>
    <w:rsid w:val="004F34E2"/>
    <w:rsid w:val="004F73E9"/>
    <w:rsid w:val="005027F6"/>
    <w:rsid w:val="00502B2F"/>
    <w:rsid w:val="00507325"/>
    <w:rsid w:val="00512D00"/>
    <w:rsid w:val="00512F8D"/>
    <w:rsid w:val="00514179"/>
    <w:rsid w:val="0051460F"/>
    <w:rsid w:val="0051543E"/>
    <w:rsid w:val="0051569C"/>
    <w:rsid w:val="00517E3D"/>
    <w:rsid w:val="005261E8"/>
    <w:rsid w:val="005332F7"/>
    <w:rsid w:val="00534F1A"/>
    <w:rsid w:val="0053610A"/>
    <w:rsid w:val="00536E6B"/>
    <w:rsid w:val="005418E8"/>
    <w:rsid w:val="00544BEA"/>
    <w:rsid w:val="005460D5"/>
    <w:rsid w:val="00546CFB"/>
    <w:rsid w:val="00551F62"/>
    <w:rsid w:val="00563583"/>
    <w:rsid w:val="0056629B"/>
    <w:rsid w:val="00566A1D"/>
    <w:rsid w:val="00566A85"/>
    <w:rsid w:val="0057092C"/>
    <w:rsid w:val="00573AE3"/>
    <w:rsid w:val="00584310"/>
    <w:rsid w:val="0058637B"/>
    <w:rsid w:val="005902D9"/>
    <w:rsid w:val="00590364"/>
    <w:rsid w:val="0059127A"/>
    <w:rsid w:val="005943A6"/>
    <w:rsid w:val="00594D42"/>
    <w:rsid w:val="00596531"/>
    <w:rsid w:val="00596AB7"/>
    <w:rsid w:val="005A1EA7"/>
    <w:rsid w:val="005A326B"/>
    <w:rsid w:val="005A39C3"/>
    <w:rsid w:val="005A6D0A"/>
    <w:rsid w:val="005B0259"/>
    <w:rsid w:val="005B0724"/>
    <w:rsid w:val="005B1E46"/>
    <w:rsid w:val="005B3C49"/>
    <w:rsid w:val="005B689E"/>
    <w:rsid w:val="005C0351"/>
    <w:rsid w:val="005C1DF9"/>
    <w:rsid w:val="005C3991"/>
    <w:rsid w:val="005C3F4B"/>
    <w:rsid w:val="005C42AC"/>
    <w:rsid w:val="005C4F84"/>
    <w:rsid w:val="005C749A"/>
    <w:rsid w:val="005D0566"/>
    <w:rsid w:val="005D37D0"/>
    <w:rsid w:val="005D6741"/>
    <w:rsid w:val="005D703E"/>
    <w:rsid w:val="005E24CF"/>
    <w:rsid w:val="005E2964"/>
    <w:rsid w:val="005E5525"/>
    <w:rsid w:val="005E734C"/>
    <w:rsid w:val="005E7FA8"/>
    <w:rsid w:val="005F3D34"/>
    <w:rsid w:val="005F5118"/>
    <w:rsid w:val="00602D88"/>
    <w:rsid w:val="00604F67"/>
    <w:rsid w:val="00607124"/>
    <w:rsid w:val="006100E3"/>
    <w:rsid w:val="0061091E"/>
    <w:rsid w:val="00613222"/>
    <w:rsid w:val="00613410"/>
    <w:rsid w:val="00614A8A"/>
    <w:rsid w:val="00617986"/>
    <w:rsid w:val="00627729"/>
    <w:rsid w:val="00631263"/>
    <w:rsid w:val="00635549"/>
    <w:rsid w:val="0063639D"/>
    <w:rsid w:val="00641F03"/>
    <w:rsid w:val="0064583B"/>
    <w:rsid w:val="00645B09"/>
    <w:rsid w:val="00651127"/>
    <w:rsid w:val="00651619"/>
    <w:rsid w:val="00654A48"/>
    <w:rsid w:val="00654CE3"/>
    <w:rsid w:val="00655757"/>
    <w:rsid w:val="0065651B"/>
    <w:rsid w:val="00664607"/>
    <w:rsid w:val="00664A5E"/>
    <w:rsid w:val="00666D35"/>
    <w:rsid w:val="00670089"/>
    <w:rsid w:val="00672E3D"/>
    <w:rsid w:val="00673914"/>
    <w:rsid w:val="006761FA"/>
    <w:rsid w:val="00676364"/>
    <w:rsid w:val="00677532"/>
    <w:rsid w:val="00680AE4"/>
    <w:rsid w:val="00681A9D"/>
    <w:rsid w:val="00681CCA"/>
    <w:rsid w:val="00683605"/>
    <w:rsid w:val="00684E51"/>
    <w:rsid w:val="00686394"/>
    <w:rsid w:val="00687184"/>
    <w:rsid w:val="0069164A"/>
    <w:rsid w:val="006A100B"/>
    <w:rsid w:val="006A143A"/>
    <w:rsid w:val="006A3285"/>
    <w:rsid w:val="006A3902"/>
    <w:rsid w:val="006A3B3D"/>
    <w:rsid w:val="006A5541"/>
    <w:rsid w:val="006A5974"/>
    <w:rsid w:val="006A6D53"/>
    <w:rsid w:val="006B2050"/>
    <w:rsid w:val="006B2131"/>
    <w:rsid w:val="006B378B"/>
    <w:rsid w:val="006B72DE"/>
    <w:rsid w:val="006B7615"/>
    <w:rsid w:val="006C065D"/>
    <w:rsid w:val="006C1D1D"/>
    <w:rsid w:val="006C3F84"/>
    <w:rsid w:val="006C572B"/>
    <w:rsid w:val="006C5FC1"/>
    <w:rsid w:val="006C727A"/>
    <w:rsid w:val="006C7713"/>
    <w:rsid w:val="006C79B6"/>
    <w:rsid w:val="006D1DFA"/>
    <w:rsid w:val="006D44E1"/>
    <w:rsid w:val="006D5E71"/>
    <w:rsid w:val="006D633F"/>
    <w:rsid w:val="006E04D3"/>
    <w:rsid w:val="006E21FA"/>
    <w:rsid w:val="006E42F3"/>
    <w:rsid w:val="006E477D"/>
    <w:rsid w:val="006E7F4F"/>
    <w:rsid w:val="006F0FB7"/>
    <w:rsid w:val="006F1A07"/>
    <w:rsid w:val="006F4643"/>
    <w:rsid w:val="006F5E2A"/>
    <w:rsid w:val="00700075"/>
    <w:rsid w:val="0070081B"/>
    <w:rsid w:val="0070459E"/>
    <w:rsid w:val="00704E5D"/>
    <w:rsid w:val="00705739"/>
    <w:rsid w:val="00710B7F"/>
    <w:rsid w:val="00715FB5"/>
    <w:rsid w:val="007171A6"/>
    <w:rsid w:val="007174AA"/>
    <w:rsid w:val="0071799D"/>
    <w:rsid w:val="00722E1A"/>
    <w:rsid w:val="0072418A"/>
    <w:rsid w:val="00726088"/>
    <w:rsid w:val="00730B6A"/>
    <w:rsid w:val="00732DA2"/>
    <w:rsid w:val="00734ADB"/>
    <w:rsid w:val="00736D88"/>
    <w:rsid w:val="00736DD2"/>
    <w:rsid w:val="007378B4"/>
    <w:rsid w:val="0074484A"/>
    <w:rsid w:val="0074681C"/>
    <w:rsid w:val="00746EC2"/>
    <w:rsid w:val="00747D9C"/>
    <w:rsid w:val="007554DC"/>
    <w:rsid w:val="007566EE"/>
    <w:rsid w:val="00757C72"/>
    <w:rsid w:val="00765A44"/>
    <w:rsid w:val="00766BFB"/>
    <w:rsid w:val="00770E93"/>
    <w:rsid w:val="00774586"/>
    <w:rsid w:val="00776DC3"/>
    <w:rsid w:val="00780273"/>
    <w:rsid w:val="00783802"/>
    <w:rsid w:val="00786716"/>
    <w:rsid w:val="00794AAA"/>
    <w:rsid w:val="007959AC"/>
    <w:rsid w:val="007963A3"/>
    <w:rsid w:val="00796F23"/>
    <w:rsid w:val="007A09AC"/>
    <w:rsid w:val="007A20E0"/>
    <w:rsid w:val="007A3929"/>
    <w:rsid w:val="007A6348"/>
    <w:rsid w:val="007B1C3C"/>
    <w:rsid w:val="007B2204"/>
    <w:rsid w:val="007B233C"/>
    <w:rsid w:val="007B4A38"/>
    <w:rsid w:val="007B4B60"/>
    <w:rsid w:val="007C5525"/>
    <w:rsid w:val="007C6B0F"/>
    <w:rsid w:val="007C7BA3"/>
    <w:rsid w:val="007D304F"/>
    <w:rsid w:val="007D369F"/>
    <w:rsid w:val="007D516F"/>
    <w:rsid w:val="007D5279"/>
    <w:rsid w:val="007D5C9C"/>
    <w:rsid w:val="007D7A44"/>
    <w:rsid w:val="007D7E65"/>
    <w:rsid w:val="007E19E0"/>
    <w:rsid w:val="007E2627"/>
    <w:rsid w:val="007F34AD"/>
    <w:rsid w:val="007F5829"/>
    <w:rsid w:val="007F7D07"/>
    <w:rsid w:val="008041D4"/>
    <w:rsid w:val="0080607D"/>
    <w:rsid w:val="00810E10"/>
    <w:rsid w:val="0081156A"/>
    <w:rsid w:val="00816D02"/>
    <w:rsid w:val="008216BD"/>
    <w:rsid w:val="00822E8A"/>
    <w:rsid w:val="00825B5F"/>
    <w:rsid w:val="008269F7"/>
    <w:rsid w:val="00827398"/>
    <w:rsid w:val="00830603"/>
    <w:rsid w:val="00832055"/>
    <w:rsid w:val="00835031"/>
    <w:rsid w:val="00836D32"/>
    <w:rsid w:val="00837C9F"/>
    <w:rsid w:val="0084281F"/>
    <w:rsid w:val="00842974"/>
    <w:rsid w:val="0084312E"/>
    <w:rsid w:val="00850E51"/>
    <w:rsid w:val="0085156A"/>
    <w:rsid w:val="0085499A"/>
    <w:rsid w:val="0085550A"/>
    <w:rsid w:val="008568A6"/>
    <w:rsid w:val="00857EDD"/>
    <w:rsid w:val="008600B7"/>
    <w:rsid w:val="008616EF"/>
    <w:rsid w:val="00861818"/>
    <w:rsid w:val="00863C25"/>
    <w:rsid w:val="00863D55"/>
    <w:rsid w:val="008641B7"/>
    <w:rsid w:val="00864DC1"/>
    <w:rsid w:val="00866048"/>
    <w:rsid w:val="008674DA"/>
    <w:rsid w:val="008705BC"/>
    <w:rsid w:val="00871101"/>
    <w:rsid w:val="00871589"/>
    <w:rsid w:val="00873FD4"/>
    <w:rsid w:val="008749A8"/>
    <w:rsid w:val="00875A42"/>
    <w:rsid w:val="008869A2"/>
    <w:rsid w:val="008904A8"/>
    <w:rsid w:val="00890A61"/>
    <w:rsid w:val="00890DBB"/>
    <w:rsid w:val="008979F2"/>
    <w:rsid w:val="008A169B"/>
    <w:rsid w:val="008A1F54"/>
    <w:rsid w:val="008A20FB"/>
    <w:rsid w:val="008B165A"/>
    <w:rsid w:val="008B6627"/>
    <w:rsid w:val="008C20C8"/>
    <w:rsid w:val="008C3FEC"/>
    <w:rsid w:val="008C510F"/>
    <w:rsid w:val="008C7BAC"/>
    <w:rsid w:val="008D0217"/>
    <w:rsid w:val="008D14BB"/>
    <w:rsid w:val="008D4E2E"/>
    <w:rsid w:val="008D78F0"/>
    <w:rsid w:val="008D7A78"/>
    <w:rsid w:val="008E03C0"/>
    <w:rsid w:val="008E66B8"/>
    <w:rsid w:val="008E69BB"/>
    <w:rsid w:val="008F1988"/>
    <w:rsid w:val="008F1C3C"/>
    <w:rsid w:val="008F368F"/>
    <w:rsid w:val="008F6252"/>
    <w:rsid w:val="008F6923"/>
    <w:rsid w:val="009023F3"/>
    <w:rsid w:val="0090383C"/>
    <w:rsid w:val="00906745"/>
    <w:rsid w:val="00912132"/>
    <w:rsid w:val="0091558C"/>
    <w:rsid w:val="00922FAD"/>
    <w:rsid w:val="00924F0A"/>
    <w:rsid w:val="0092708B"/>
    <w:rsid w:val="0093049D"/>
    <w:rsid w:val="009328C2"/>
    <w:rsid w:val="009329BA"/>
    <w:rsid w:val="00937713"/>
    <w:rsid w:val="009408FB"/>
    <w:rsid w:val="00943697"/>
    <w:rsid w:val="0094759E"/>
    <w:rsid w:val="0094769D"/>
    <w:rsid w:val="00951F06"/>
    <w:rsid w:val="00956E25"/>
    <w:rsid w:val="00966820"/>
    <w:rsid w:val="00971514"/>
    <w:rsid w:val="00971E57"/>
    <w:rsid w:val="009721A3"/>
    <w:rsid w:val="009723CF"/>
    <w:rsid w:val="00972766"/>
    <w:rsid w:val="00972C98"/>
    <w:rsid w:val="00974105"/>
    <w:rsid w:val="009753CF"/>
    <w:rsid w:val="00976D3B"/>
    <w:rsid w:val="00980037"/>
    <w:rsid w:val="00980879"/>
    <w:rsid w:val="00982954"/>
    <w:rsid w:val="00983B43"/>
    <w:rsid w:val="00984DE9"/>
    <w:rsid w:val="00985763"/>
    <w:rsid w:val="00990881"/>
    <w:rsid w:val="00991B37"/>
    <w:rsid w:val="00994A93"/>
    <w:rsid w:val="0099770D"/>
    <w:rsid w:val="00997FCB"/>
    <w:rsid w:val="009A24B7"/>
    <w:rsid w:val="009B2751"/>
    <w:rsid w:val="009C0575"/>
    <w:rsid w:val="009C2EEC"/>
    <w:rsid w:val="009C3034"/>
    <w:rsid w:val="009C4498"/>
    <w:rsid w:val="009C4D54"/>
    <w:rsid w:val="009C7522"/>
    <w:rsid w:val="009D02F1"/>
    <w:rsid w:val="009D0FDD"/>
    <w:rsid w:val="009D3162"/>
    <w:rsid w:val="009D3181"/>
    <w:rsid w:val="009D7611"/>
    <w:rsid w:val="009D77E4"/>
    <w:rsid w:val="009E11CD"/>
    <w:rsid w:val="009E21F8"/>
    <w:rsid w:val="009E2256"/>
    <w:rsid w:val="009E2402"/>
    <w:rsid w:val="009E37C3"/>
    <w:rsid w:val="009E4051"/>
    <w:rsid w:val="009E573D"/>
    <w:rsid w:val="009E737D"/>
    <w:rsid w:val="00A03977"/>
    <w:rsid w:val="00A04DB3"/>
    <w:rsid w:val="00A04EC6"/>
    <w:rsid w:val="00A07992"/>
    <w:rsid w:val="00A07BC9"/>
    <w:rsid w:val="00A229F3"/>
    <w:rsid w:val="00A22F61"/>
    <w:rsid w:val="00A26FF7"/>
    <w:rsid w:val="00A323B7"/>
    <w:rsid w:val="00A3569B"/>
    <w:rsid w:val="00A37A20"/>
    <w:rsid w:val="00A43B8D"/>
    <w:rsid w:val="00A445DC"/>
    <w:rsid w:val="00A44BEA"/>
    <w:rsid w:val="00A45715"/>
    <w:rsid w:val="00A543BF"/>
    <w:rsid w:val="00A55CD7"/>
    <w:rsid w:val="00A569E8"/>
    <w:rsid w:val="00A57FAF"/>
    <w:rsid w:val="00A63333"/>
    <w:rsid w:val="00A64F59"/>
    <w:rsid w:val="00A65E1A"/>
    <w:rsid w:val="00A711C6"/>
    <w:rsid w:val="00A766FD"/>
    <w:rsid w:val="00A81E04"/>
    <w:rsid w:val="00A84863"/>
    <w:rsid w:val="00A85BA5"/>
    <w:rsid w:val="00A85DF3"/>
    <w:rsid w:val="00A85F2F"/>
    <w:rsid w:val="00A87E43"/>
    <w:rsid w:val="00A92A00"/>
    <w:rsid w:val="00A93034"/>
    <w:rsid w:val="00A95D95"/>
    <w:rsid w:val="00A95F4E"/>
    <w:rsid w:val="00A977EC"/>
    <w:rsid w:val="00A97F55"/>
    <w:rsid w:val="00AA3530"/>
    <w:rsid w:val="00AA3FD1"/>
    <w:rsid w:val="00AA6ED0"/>
    <w:rsid w:val="00AA7B51"/>
    <w:rsid w:val="00AA7E35"/>
    <w:rsid w:val="00AB098B"/>
    <w:rsid w:val="00AB11B3"/>
    <w:rsid w:val="00AB5ED3"/>
    <w:rsid w:val="00AB6173"/>
    <w:rsid w:val="00AB6B0C"/>
    <w:rsid w:val="00AB70CD"/>
    <w:rsid w:val="00AB7C96"/>
    <w:rsid w:val="00AC4898"/>
    <w:rsid w:val="00AC48B3"/>
    <w:rsid w:val="00AC6019"/>
    <w:rsid w:val="00AC61BE"/>
    <w:rsid w:val="00AC70AD"/>
    <w:rsid w:val="00AC7AC9"/>
    <w:rsid w:val="00AD05D6"/>
    <w:rsid w:val="00AD1675"/>
    <w:rsid w:val="00AE1920"/>
    <w:rsid w:val="00AE2BE7"/>
    <w:rsid w:val="00AE32F7"/>
    <w:rsid w:val="00AF01B3"/>
    <w:rsid w:val="00AF03FD"/>
    <w:rsid w:val="00AF0F13"/>
    <w:rsid w:val="00AF284F"/>
    <w:rsid w:val="00AF5497"/>
    <w:rsid w:val="00AF7992"/>
    <w:rsid w:val="00B00AB3"/>
    <w:rsid w:val="00B015B8"/>
    <w:rsid w:val="00B017D2"/>
    <w:rsid w:val="00B03690"/>
    <w:rsid w:val="00B036BF"/>
    <w:rsid w:val="00B11078"/>
    <w:rsid w:val="00B14C52"/>
    <w:rsid w:val="00B17A25"/>
    <w:rsid w:val="00B200AA"/>
    <w:rsid w:val="00B23BDD"/>
    <w:rsid w:val="00B2698B"/>
    <w:rsid w:val="00B27E21"/>
    <w:rsid w:val="00B30346"/>
    <w:rsid w:val="00B309CC"/>
    <w:rsid w:val="00B368E9"/>
    <w:rsid w:val="00B36FD2"/>
    <w:rsid w:val="00B37AC0"/>
    <w:rsid w:val="00B41330"/>
    <w:rsid w:val="00B44DAF"/>
    <w:rsid w:val="00B46C4D"/>
    <w:rsid w:val="00B478C3"/>
    <w:rsid w:val="00B52715"/>
    <w:rsid w:val="00B532CA"/>
    <w:rsid w:val="00B544DA"/>
    <w:rsid w:val="00B549C9"/>
    <w:rsid w:val="00B549EE"/>
    <w:rsid w:val="00B61348"/>
    <w:rsid w:val="00B61527"/>
    <w:rsid w:val="00B6263F"/>
    <w:rsid w:val="00B62827"/>
    <w:rsid w:val="00B62DC4"/>
    <w:rsid w:val="00B65536"/>
    <w:rsid w:val="00B67114"/>
    <w:rsid w:val="00B676D7"/>
    <w:rsid w:val="00B72BDE"/>
    <w:rsid w:val="00B75449"/>
    <w:rsid w:val="00B76BF2"/>
    <w:rsid w:val="00B81579"/>
    <w:rsid w:val="00B8342A"/>
    <w:rsid w:val="00B8611B"/>
    <w:rsid w:val="00B938A2"/>
    <w:rsid w:val="00B93ACA"/>
    <w:rsid w:val="00B9403C"/>
    <w:rsid w:val="00B94D0A"/>
    <w:rsid w:val="00B96568"/>
    <w:rsid w:val="00BA19BF"/>
    <w:rsid w:val="00BA527C"/>
    <w:rsid w:val="00BA5CAB"/>
    <w:rsid w:val="00BA68A9"/>
    <w:rsid w:val="00BB3B89"/>
    <w:rsid w:val="00BB7494"/>
    <w:rsid w:val="00BC022C"/>
    <w:rsid w:val="00BC2390"/>
    <w:rsid w:val="00BC58C5"/>
    <w:rsid w:val="00BC5957"/>
    <w:rsid w:val="00BD136D"/>
    <w:rsid w:val="00BD1771"/>
    <w:rsid w:val="00BD1C3F"/>
    <w:rsid w:val="00BD34FE"/>
    <w:rsid w:val="00BE07A9"/>
    <w:rsid w:val="00BE2E36"/>
    <w:rsid w:val="00BE5963"/>
    <w:rsid w:val="00BE7891"/>
    <w:rsid w:val="00BF15A0"/>
    <w:rsid w:val="00BF3533"/>
    <w:rsid w:val="00BF3F1E"/>
    <w:rsid w:val="00BF46A7"/>
    <w:rsid w:val="00BF5230"/>
    <w:rsid w:val="00BF5D70"/>
    <w:rsid w:val="00C0466A"/>
    <w:rsid w:val="00C1090C"/>
    <w:rsid w:val="00C11DBF"/>
    <w:rsid w:val="00C16576"/>
    <w:rsid w:val="00C2304A"/>
    <w:rsid w:val="00C240C8"/>
    <w:rsid w:val="00C26513"/>
    <w:rsid w:val="00C31BCB"/>
    <w:rsid w:val="00C31FE5"/>
    <w:rsid w:val="00C328C9"/>
    <w:rsid w:val="00C32943"/>
    <w:rsid w:val="00C359C3"/>
    <w:rsid w:val="00C37F72"/>
    <w:rsid w:val="00C402ED"/>
    <w:rsid w:val="00C414CA"/>
    <w:rsid w:val="00C420C1"/>
    <w:rsid w:val="00C43FEE"/>
    <w:rsid w:val="00C45640"/>
    <w:rsid w:val="00C45963"/>
    <w:rsid w:val="00C472B8"/>
    <w:rsid w:val="00C53124"/>
    <w:rsid w:val="00C53B2E"/>
    <w:rsid w:val="00C56FA4"/>
    <w:rsid w:val="00C57BCF"/>
    <w:rsid w:val="00C6160A"/>
    <w:rsid w:val="00C65711"/>
    <w:rsid w:val="00C76ECD"/>
    <w:rsid w:val="00C84E04"/>
    <w:rsid w:val="00C910BE"/>
    <w:rsid w:val="00C922BE"/>
    <w:rsid w:val="00C96BF1"/>
    <w:rsid w:val="00C96E49"/>
    <w:rsid w:val="00CA26ED"/>
    <w:rsid w:val="00CA5844"/>
    <w:rsid w:val="00CA7415"/>
    <w:rsid w:val="00CB0D05"/>
    <w:rsid w:val="00CB265C"/>
    <w:rsid w:val="00CB3625"/>
    <w:rsid w:val="00CB3D3C"/>
    <w:rsid w:val="00CB4540"/>
    <w:rsid w:val="00CB7A07"/>
    <w:rsid w:val="00CC59BB"/>
    <w:rsid w:val="00CC6386"/>
    <w:rsid w:val="00CD4A12"/>
    <w:rsid w:val="00CD4AF5"/>
    <w:rsid w:val="00CD5C47"/>
    <w:rsid w:val="00CD635D"/>
    <w:rsid w:val="00CD7CED"/>
    <w:rsid w:val="00CE04C7"/>
    <w:rsid w:val="00CE342C"/>
    <w:rsid w:val="00CF156B"/>
    <w:rsid w:val="00CF1E02"/>
    <w:rsid w:val="00CF289A"/>
    <w:rsid w:val="00CF39F1"/>
    <w:rsid w:val="00CF597A"/>
    <w:rsid w:val="00D05441"/>
    <w:rsid w:val="00D05BAA"/>
    <w:rsid w:val="00D11112"/>
    <w:rsid w:val="00D13B7A"/>
    <w:rsid w:val="00D14401"/>
    <w:rsid w:val="00D22C4B"/>
    <w:rsid w:val="00D230C7"/>
    <w:rsid w:val="00D23E7D"/>
    <w:rsid w:val="00D2405F"/>
    <w:rsid w:val="00D27C15"/>
    <w:rsid w:val="00D27D6A"/>
    <w:rsid w:val="00D30C7F"/>
    <w:rsid w:val="00D35F39"/>
    <w:rsid w:val="00D366A8"/>
    <w:rsid w:val="00D36FF4"/>
    <w:rsid w:val="00D41BA9"/>
    <w:rsid w:val="00D429DA"/>
    <w:rsid w:val="00D43DE5"/>
    <w:rsid w:val="00D4511A"/>
    <w:rsid w:val="00D51D88"/>
    <w:rsid w:val="00D52376"/>
    <w:rsid w:val="00D53A4F"/>
    <w:rsid w:val="00D53C00"/>
    <w:rsid w:val="00D56E45"/>
    <w:rsid w:val="00D572D1"/>
    <w:rsid w:val="00D60442"/>
    <w:rsid w:val="00D612C2"/>
    <w:rsid w:val="00D745E0"/>
    <w:rsid w:val="00D76AA3"/>
    <w:rsid w:val="00D77877"/>
    <w:rsid w:val="00D80604"/>
    <w:rsid w:val="00D81CE1"/>
    <w:rsid w:val="00D84DD0"/>
    <w:rsid w:val="00D859D5"/>
    <w:rsid w:val="00D917C8"/>
    <w:rsid w:val="00DA086B"/>
    <w:rsid w:val="00DA1D7A"/>
    <w:rsid w:val="00DA32FC"/>
    <w:rsid w:val="00DA4B08"/>
    <w:rsid w:val="00DA500F"/>
    <w:rsid w:val="00DA6834"/>
    <w:rsid w:val="00DA6B16"/>
    <w:rsid w:val="00DA7E05"/>
    <w:rsid w:val="00DB2111"/>
    <w:rsid w:val="00DB45DE"/>
    <w:rsid w:val="00DB4794"/>
    <w:rsid w:val="00DB5C3E"/>
    <w:rsid w:val="00DB628E"/>
    <w:rsid w:val="00DB6D0D"/>
    <w:rsid w:val="00DC16E9"/>
    <w:rsid w:val="00DD5860"/>
    <w:rsid w:val="00DE1E39"/>
    <w:rsid w:val="00DE225E"/>
    <w:rsid w:val="00DF47D6"/>
    <w:rsid w:val="00DF5425"/>
    <w:rsid w:val="00DF5FA7"/>
    <w:rsid w:val="00DF7099"/>
    <w:rsid w:val="00DF782C"/>
    <w:rsid w:val="00E00322"/>
    <w:rsid w:val="00E01438"/>
    <w:rsid w:val="00E030A0"/>
    <w:rsid w:val="00E07512"/>
    <w:rsid w:val="00E075A1"/>
    <w:rsid w:val="00E106D2"/>
    <w:rsid w:val="00E115CC"/>
    <w:rsid w:val="00E124E3"/>
    <w:rsid w:val="00E13B24"/>
    <w:rsid w:val="00E14812"/>
    <w:rsid w:val="00E15DDE"/>
    <w:rsid w:val="00E20455"/>
    <w:rsid w:val="00E21E8C"/>
    <w:rsid w:val="00E22736"/>
    <w:rsid w:val="00E2339E"/>
    <w:rsid w:val="00E24D17"/>
    <w:rsid w:val="00E3245B"/>
    <w:rsid w:val="00E32DCD"/>
    <w:rsid w:val="00E33CC9"/>
    <w:rsid w:val="00E35145"/>
    <w:rsid w:val="00E3707B"/>
    <w:rsid w:val="00E37D8A"/>
    <w:rsid w:val="00E41F9C"/>
    <w:rsid w:val="00E43A6B"/>
    <w:rsid w:val="00E441D3"/>
    <w:rsid w:val="00E44C75"/>
    <w:rsid w:val="00E46027"/>
    <w:rsid w:val="00E50685"/>
    <w:rsid w:val="00E57F6B"/>
    <w:rsid w:val="00E60EE3"/>
    <w:rsid w:val="00E63C16"/>
    <w:rsid w:val="00E64946"/>
    <w:rsid w:val="00E67AC7"/>
    <w:rsid w:val="00E7342C"/>
    <w:rsid w:val="00E7381F"/>
    <w:rsid w:val="00E74D03"/>
    <w:rsid w:val="00E76363"/>
    <w:rsid w:val="00E912CB"/>
    <w:rsid w:val="00E91D81"/>
    <w:rsid w:val="00E92B10"/>
    <w:rsid w:val="00E92BC2"/>
    <w:rsid w:val="00E965A9"/>
    <w:rsid w:val="00EA010E"/>
    <w:rsid w:val="00EA2557"/>
    <w:rsid w:val="00EB1E33"/>
    <w:rsid w:val="00EB6F7E"/>
    <w:rsid w:val="00EC0881"/>
    <w:rsid w:val="00EC1C82"/>
    <w:rsid w:val="00EC3AB0"/>
    <w:rsid w:val="00ED19FD"/>
    <w:rsid w:val="00ED5F1A"/>
    <w:rsid w:val="00ED7311"/>
    <w:rsid w:val="00EE29CA"/>
    <w:rsid w:val="00EE67F9"/>
    <w:rsid w:val="00EE732D"/>
    <w:rsid w:val="00EF2515"/>
    <w:rsid w:val="00EF6F06"/>
    <w:rsid w:val="00F01FF3"/>
    <w:rsid w:val="00F03DC8"/>
    <w:rsid w:val="00F03ECC"/>
    <w:rsid w:val="00F05810"/>
    <w:rsid w:val="00F11C9F"/>
    <w:rsid w:val="00F12582"/>
    <w:rsid w:val="00F13F47"/>
    <w:rsid w:val="00F16313"/>
    <w:rsid w:val="00F203B7"/>
    <w:rsid w:val="00F209D7"/>
    <w:rsid w:val="00F20FF1"/>
    <w:rsid w:val="00F23CDF"/>
    <w:rsid w:val="00F25830"/>
    <w:rsid w:val="00F35457"/>
    <w:rsid w:val="00F3595B"/>
    <w:rsid w:val="00F36A26"/>
    <w:rsid w:val="00F419C3"/>
    <w:rsid w:val="00F426A6"/>
    <w:rsid w:val="00F429FD"/>
    <w:rsid w:val="00F42FA0"/>
    <w:rsid w:val="00F43887"/>
    <w:rsid w:val="00F4623C"/>
    <w:rsid w:val="00F51AB2"/>
    <w:rsid w:val="00F521D8"/>
    <w:rsid w:val="00F55FC5"/>
    <w:rsid w:val="00F56399"/>
    <w:rsid w:val="00F56FE8"/>
    <w:rsid w:val="00F57946"/>
    <w:rsid w:val="00F62568"/>
    <w:rsid w:val="00F75B6A"/>
    <w:rsid w:val="00F7728D"/>
    <w:rsid w:val="00F7750A"/>
    <w:rsid w:val="00F80006"/>
    <w:rsid w:val="00F80084"/>
    <w:rsid w:val="00F81138"/>
    <w:rsid w:val="00F87312"/>
    <w:rsid w:val="00F9124A"/>
    <w:rsid w:val="00F9418C"/>
    <w:rsid w:val="00F94D1B"/>
    <w:rsid w:val="00F95676"/>
    <w:rsid w:val="00F97158"/>
    <w:rsid w:val="00FA10F9"/>
    <w:rsid w:val="00FA199B"/>
    <w:rsid w:val="00FA767D"/>
    <w:rsid w:val="00FB48AF"/>
    <w:rsid w:val="00FB7120"/>
    <w:rsid w:val="00FC3C96"/>
    <w:rsid w:val="00FC5C66"/>
    <w:rsid w:val="00FD19EF"/>
    <w:rsid w:val="00FD23C0"/>
    <w:rsid w:val="00FD2470"/>
    <w:rsid w:val="00FD5823"/>
    <w:rsid w:val="00FD7A4C"/>
    <w:rsid w:val="00FE0847"/>
    <w:rsid w:val="00FE0B1D"/>
    <w:rsid w:val="00FE1C27"/>
    <w:rsid w:val="00FE2618"/>
    <w:rsid w:val="00FE40FB"/>
    <w:rsid w:val="00FE5C31"/>
    <w:rsid w:val="00FE7BA7"/>
    <w:rsid w:val="00FE7FFC"/>
    <w:rsid w:val="00FF1736"/>
    <w:rsid w:val="00FF1B0E"/>
    <w:rsid w:val="00FF748B"/>
    <w:rsid w:val="033F37F3"/>
    <w:rsid w:val="03976333"/>
    <w:rsid w:val="03B42738"/>
    <w:rsid w:val="048353AE"/>
    <w:rsid w:val="05E604AF"/>
    <w:rsid w:val="0737443E"/>
    <w:rsid w:val="0911450A"/>
    <w:rsid w:val="095760C4"/>
    <w:rsid w:val="09FF5001"/>
    <w:rsid w:val="0A5C6639"/>
    <w:rsid w:val="0C2B0B31"/>
    <w:rsid w:val="0D28776B"/>
    <w:rsid w:val="1087670A"/>
    <w:rsid w:val="11A072B9"/>
    <w:rsid w:val="12C12BDF"/>
    <w:rsid w:val="12D85E36"/>
    <w:rsid w:val="135B6503"/>
    <w:rsid w:val="147A5E14"/>
    <w:rsid w:val="14F708D5"/>
    <w:rsid w:val="16FB273B"/>
    <w:rsid w:val="18E23FA0"/>
    <w:rsid w:val="18ED7A84"/>
    <w:rsid w:val="1C8D0691"/>
    <w:rsid w:val="1C9657A9"/>
    <w:rsid w:val="1CFD2D59"/>
    <w:rsid w:val="1D492D76"/>
    <w:rsid w:val="201D292D"/>
    <w:rsid w:val="2579716D"/>
    <w:rsid w:val="276D1138"/>
    <w:rsid w:val="2855761E"/>
    <w:rsid w:val="28940131"/>
    <w:rsid w:val="296350E3"/>
    <w:rsid w:val="2B106E4D"/>
    <w:rsid w:val="2D7C6176"/>
    <w:rsid w:val="2F6A0FD4"/>
    <w:rsid w:val="316E31BB"/>
    <w:rsid w:val="342D3DD9"/>
    <w:rsid w:val="3494304C"/>
    <w:rsid w:val="34DD6E60"/>
    <w:rsid w:val="37AE27B5"/>
    <w:rsid w:val="39F564E2"/>
    <w:rsid w:val="3A2A7A98"/>
    <w:rsid w:val="3B4C1930"/>
    <w:rsid w:val="3C504B56"/>
    <w:rsid w:val="3E7E6E06"/>
    <w:rsid w:val="3F013AEF"/>
    <w:rsid w:val="409B5853"/>
    <w:rsid w:val="42005DFB"/>
    <w:rsid w:val="42DE755F"/>
    <w:rsid w:val="43A20C3E"/>
    <w:rsid w:val="44473B25"/>
    <w:rsid w:val="448D78B7"/>
    <w:rsid w:val="44DA03C4"/>
    <w:rsid w:val="4659068F"/>
    <w:rsid w:val="46D00471"/>
    <w:rsid w:val="46FE0E20"/>
    <w:rsid w:val="475235B5"/>
    <w:rsid w:val="48E3018E"/>
    <w:rsid w:val="4BE730BC"/>
    <w:rsid w:val="4C123607"/>
    <w:rsid w:val="4DEB1EC1"/>
    <w:rsid w:val="4F7224E5"/>
    <w:rsid w:val="52D92ACB"/>
    <w:rsid w:val="53D82480"/>
    <w:rsid w:val="55CC5CB0"/>
    <w:rsid w:val="5726743F"/>
    <w:rsid w:val="59B659AE"/>
    <w:rsid w:val="5F1B6480"/>
    <w:rsid w:val="5F5C2B9E"/>
    <w:rsid w:val="615A6B30"/>
    <w:rsid w:val="651547CA"/>
    <w:rsid w:val="65D10252"/>
    <w:rsid w:val="675F675F"/>
    <w:rsid w:val="67826123"/>
    <w:rsid w:val="689567DC"/>
    <w:rsid w:val="6A261E97"/>
    <w:rsid w:val="6AB80463"/>
    <w:rsid w:val="6C6B3C0F"/>
    <w:rsid w:val="6CDA1C30"/>
    <w:rsid w:val="6FA96FA9"/>
    <w:rsid w:val="6FE969BF"/>
    <w:rsid w:val="704F2B91"/>
    <w:rsid w:val="70542E5E"/>
    <w:rsid w:val="71371F82"/>
    <w:rsid w:val="71C40BA0"/>
    <w:rsid w:val="720E6D30"/>
    <w:rsid w:val="75052EFD"/>
    <w:rsid w:val="78A009A0"/>
    <w:rsid w:val="795D378D"/>
    <w:rsid w:val="7BC7470A"/>
    <w:rsid w:val="7F2F54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C9E"/>
    <w:pPr>
      <w:widowControl w:val="0"/>
      <w:jc w:val="both"/>
    </w:pPr>
    <w:rPr>
      <w:kern w:val="2"/>
      <w:sz w:val="28"/>
    </w:rPr>
  </w:style>
  <w:style w:type="paragraph" w:styleId="1">
    <w:name w:val="heading 1"/>
    <w:basedOn w:val="a"/>
    <w:next w:val="a"/>
    <w:qFormat/>
    <w:rsid w:val="00100C9E"/>
    <w:pPr>
      <w:keepNext/>
      <w:snapToGrid w:val="0"/>
      <w:spacing w:line="360" w:lineRule="atLeast"/>
      <w:outlineLvl w:val="0"/>
    </w:pPr>
    <w:rPr>
      <w:rFonts w:ascii="宋体"/>
    </w:rPr>
  </w:style>
  <w:style w:type="paragraph" w:styleId="2">
    <w:name w:val="heading 2"/>
    <w:basedOn w:val="a"/>
    <w:next w:val="a"/>
    <w:link w:val="2Char"/>
    <w:qFormat/>
    <w:rsid w:val="00100C9E"/>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00C9E"/>
    <w:pPr>
      <w:keepNext/>
      <w:keepLines/>
      <w:spacing w:before="260" w:after="260" w:line="413" w:lineRule="auto"/>
      <w:outlineLvl w:val="2"/>
    </w:pPr>
    <w:rPr>
      <w:b/>
      <w:sz w:val="32"/>
    </w:rPr>
  </w:style>
  <w:style w:type="paragraph" w:styleId="4">
    <w:name w:val="heading 4"/>
    <w:basedOn w:val="a"/>
    <w:next w:val="a"/>
    <w:qFormat/>
    <w:rsid w:val="00100C9E"/>
    <w:pPr>
      <w:keepNext/>
      <w:keepLines/>
      <w:spacing w:before="280" w:after="290" w:line="372" w:lineRule="auto"/>
      <w:outlineLvl w:val="3"/>
    </w:pPr>
    <w:rPr>
      <w:rFonts w:ascii="Arial" w:eastAsia="黑体" w:hAnsi="Arial"/>
      <w:b/>
    </w:rPr>
  </w:style>
  <w:style w:type="paragraph" w:styleId="5">
    <w:name w:val="heading 5"/>
    <w:basedOn w:val="a"/>
    <w:next w:val="a"/>
    <w:qFormat/>
    <w:rsid w:val="00100C9E"/>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00C9E"/>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00C9E"/>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00C9E"/>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00C9E"/>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未命名11"/>
    <w:rsid w:val="00100C9E"/>
    <w:rPr>
      <w:color w:val="77FFFF"/>
      <w:sz w:val="24"/>
    </w:rPr>
  </w:style>
  <w:style w:type="character" w:customStyle="1" w:styleId="crowed11">
    <w:name w:val="crowed11"/>
    <w:rsid w:val="00100C9E"/>
    <w:rPr>
      <w:rFonts w:hint="default"/>
      <w:sz w:val="24"/>
    </w:rPr>
  </w:style>
  <w:style w:type="character" w:customStyle="1" w:styleId="Heading3Char">
    <w:name w:val="Heading 3 Char"/>
    <w:locked/>
    <w:rsid w:val="00100C9E"/>
    <w:rPr>
      <w:rFonts w:ascii="Times New Roman" w:eastAsia="宋体" w:hAnsi="Times New Roman" w:cs="Times New Roman"/>
      <w:b/>
      <w:sz w:val="20"/>
      <w:szCs w:val="20"/>
    </w:rPr>
  </w:style>
  <w:style w:type="character" w:customStyle="1" w:styleId="TableTextCharCharCharChar">
    <w:name w:val="Table Text Char Char Char Char"/>
    <w:link w:val="TableTextCharCharChar"/>
    <w:rsid w:val="00100C9E"/>
    <w:rPr>
      <w:rFonts w:ascii="Arial" w:hAnsi="Arial"/>
      <w:kern w:val="2"/>
      <w:sz w:val="18"/>
      <w:lang w:val="en-US" w:eastAsia="zh-CN" w:bidi="ar-SA"/>
    </w:rPr>
  </w:style>
  <w:style w:type="character" w:customStyle="1" w:styleId="Char">
    <w:name w:val="正文缩进 Char"/>
    <w:link w:val="a3"/>
    <w:rsid w:val="00100C9E"/>
    <w:rPr>
      <w:kern w:val="2"/>
      <w:sz w:val="24"/>
    </w:rPr>
  </w:style>
  <w:style w:type="character" w:customStyle="1" w:styleId="titleemph1">
    <w:name w:val="title_emph1"/>
    <w:rsid w:val="00100C9E"/>
    <w:rPr>
      <w:rFonts w:ascii="Arial" w:hAnsi="Arial" w:hint="default"/>
      <w:b/>
      <w:sz w:val="20"/>
    </w:rPr>
  </w:style>
  <w:style w:type="character" w:styleId="a4">
    <w:name w:val="footnote reference"/>
    <w:rsid w:val="00100C9E"/>
    <w:rPr>
      <w:position w:val="6"/>
      <w:sz w:val="14"/>
      <w:vertAlign w:val="superscript"/>
    </w:rPr>
  </w:style>
  <w:style w:type="character" w:customStyle="1" w:styleId="TableHeadingCharChar">
    <w:name w:val="Table Heading Char Char"/>
    <w:rsid w:val="00100C9E"/>
    <w:rPr>
      <w:rFonts w:ascii="Arial" w:eastAsia="黑体" w:hAnsi="Arial"/>
      <w:kern w:val="2"/>
      <w:sz w:val="18"/>
      <w:lang w:val="en-US" w:eastAsia="zh-CN"/>
    </w:rPr>
  </w:style>
  <w:style w:type="character" w:styleId="a5">
    <w:name w:val="page number"/>
    <w:basedOn w:val="a0"/>
    <w:rsid w:val="00100C9E"/>
  </w:style>
  <w:style w:type="character" w:customStyle="1" w:styleId="TableTextChar1Char">
    <w:name w:val="Table Text Char1 Char"/>
    <w:rsid w:val="00100C9E"/>
    <w:rPr>
      <w:rFonts w:ascii="Arial" w:hAnsi="Arial"/>
      <w:kern w:val="2"/>
      <w:sz w:val="18"/>
      <w:lang w:val="en-US" w:eastAsia="zh-CN" w:bidi="ar-SA"/>
    </w:rPr>
  </w:style>
  <w:style w:type="character" w:customStyle="1" w:styleId="TableTextChar">
    <w:name w:val="Table Text Char"/>
    <w:link w:val="TableText"/>
    <w:rsid w:val="00100C9E"/>
    <w:rPr>
      <w:rFonts w:ascii="Arial" w:hAnsi="Arial"/>
      <w:kern w:val="2"/>
      <w:sz w:val="18"/>
      <w:lang w:val="en-US" w:eastAsia="zh-CN" w:bidi="ar-SA"/>
    </w:rPr>
  </w:style>
  <w:style w:type="character" w:customStyle="1" w:styleId="top-det1">
    <w:name w:val="top-det1"/>
    <w:rsid w:val="00100C9E"/>
    <w:rPr>
      <w:b/>
      <w:color w:val="000000"/>
    </w:rPr>
  </w:style>
  <w:style w:type="character" w:styleId="a6">
    <w:name w:val="Strong"/>
    <w:uiPriority w:val="22"/>
    <w:qFormat/>
    <w:rsid w:val="00100C9E"/>
    <w:rPr>
      <w:b/>
    </w:rPr>
  </w:style>
  <w:style w:type="character" w:customStyle="1" w:styleId="Char0">
    <w:name w:val="文字 Char"/>
    <w:link w:val="a7"/>
    <w:rsid w:val="00100C9E"/>
    <w:rPr>
      <w:rFonts w:ascii="宋体"/>
      <w:kern w:val="2"/>
      <w:sz w:val="28"/>
    </w:rPr>
  </w:style>
  <w:style w:type="character" w:customStyle="1" w:styleId="3Char">
    <w:name w:val="标题 3 Char"/>
    <w:link w:val="3"/>
    <w:rsid w:val="00100C9E"/>
    <w:rPr>
      <w:rFonts w:eastAsia="宋体"/>
      <w:b/>
      <w:kern w:val="2"/>
      <w:sz w:val="32"/>
      <w:lang w:val="en-US" w:eastAsia="zh-CN"/>
    </w:rPr>
  </w:style>
  <w:style w:type="character" w:customStyle="1" w:styleId="2Char0">
    <w:name w:val="正文文本缩进 2 Char"/>
    <w:link w:val="20"/>
    <w:rsid w:val="00100C9E"/>
    <w:rPr>
      <w:kern w:val="2"/>
      <w:sz w:val="28"/>
    </w:rPr>
  </w:style>
  <w:style w:type="character" w:styleId="a8">
    <w:name w:val="Hyperlink"/>
    <w:uiPriority w:val="99"/>
    <w:rsid w:val="00100C9E"/>
    <w:rPr>
      <w:color w:val="0000FF"/>
      <w:u w:val="single"/>
    </w:rPr>
  </w:style>
  <w:style w:type="character" w:customStyle="1" w:styleId="font1">
    <w:name w:val="font1"/>
    <w:rsid w:val="00100C9E"/>
    <w:rPr>
      <w:color w:val="000000"/>
      <w:sz w:val="18"/>
    </w:rPr>
  </w:style>
  <w:style w:type="character" w:customStyle="1" w:styleId="CharChar">
    <w:name w:val="Char Char"/>
    <w:rsid w:val="00100C9E"/>
    <w:rPr>
      <w:rFonts w:ascii="宋体" w:eastAsia="宋体" w:hAnsi="宋体"/>
      <w:kern w:val="2"/>
      <w:sz w:val="24"/>
      <w:lang w:val="en-US" w:eastAsia="zh-CN" w:bidi="ar-SA"/>
    </w:rPr>
  </w:style>
  <w:style w:type="character" w:customStyle="1" w:styleId="a9">
    <w:name w:val="样式 宋体"/>
    <w:rsid w:val="00100C9E"/>
    <w:rPr>
      <w:rFonts w:ascii="宋体" w:eastAsia="宋体" w:hAnsi="宋体"/>
      <w:sz w:val="28"/>
    </w:rPr>
  </w:style>
  <w:style w:type="character" w:customStyle="1" w:styleId="Char1">
    <w:name w:val="批注文字 Char"/>
    <w:link w:val="aa"/>
    <w:rsid w:val="00100C9E"/>
    <w:rPr>
      <w:sz w:val="24"/>
    </w:rPr>
  </w:style>
  <w:style w:type="character" w:styleId="ab">
    <w:name w:val="Emphasis"/>
    <w:qFormat/>
    <w:rsid w:val="00100C9E"/>
    <w:rPr>
      <w:i/>
    </w:rPr>
  </w:style>
  <w:style w:type="character" w:styleId="ac">
    <w:name w:val="FollowedHyperlink"/>
    <w:rsid w:val="00100C9E"/>
    <w:rPr>
      <w:color w:val="800080"/>
      <w:u w:val="single"/>
    </w:rPr>
  </w:style>
  <w:style w:type="character" w:customStyle="1" w:styleId="Char2">
    <w:name w:val="小 Char"/>
    <w:aliases w:val="表格文字 Char,普通文字 Char Char1"/>
    <w:rsid w:val="00100C9E"/>
    <w:rPr>
      <w:rFonts w:ascii="宋体" w:eastAsia="宋体" w:hAnsi="Courier New"/>
      <w:kern w:val="2"/>
      <w:sz w:val="21"/>
      <w:lang w:val="en-US" w:eastAsia="zh-CN" w:bidi="ar-SA"/>
    </w:rPr>
  </w:style>
  <w:style w:type="character" w:customStyle="1" w:styleId="Char3">
    <w:name w:val="脚注文本 Char"/>
    <w:link w:val="ad"/>
    <w:rsid w:val="00100C9E"/>
    <w:rPr>
      <w:kern w:val="2"/>
      <w:sz w:val="18"/>
    </w:rPr>
  </w:style>
  <w:style w:type="character" w:styleId="ae">
    <w:name w:val="annotation reference"/>
    <w:rsid w:val="00100C9E"/>
    <w:rPr>
      <w:sz w:val="21"/>
      <w:szCs w:val="21"/>
    </w:rPr>
  </w:style>
  <w:style w:type="character" w:customStyle="1" w:styleId="af">
    <w:name w:val="正文缩进 字符"/>
    <w:semiHidden/>
    <w:locked/>
    <w:rsid w:val="00100C9E"/>
    <w:rPr>
      <w:kern w:val="2"/>
      <w:sz w:val="24"/>
    </w:rPr>
  </w:style>
  <w:style w:type="character" w:customStyle="1" w:styleId="2Char">
    <w:name w:val="标题 2 Char"/>
    <w:link w:val="2"/>
    <w:rsid w:val="00100C9E"/>
    <w:rPr>
      <w:rFonts w:ascii="Arial" w:eastAsia="黑体" w:hAnsi="Arial"/>
      <w:b/>
      <w:kern w:val="2"/>
      <w:sz w:val="32"/>
    </w:rPr>
  </w:style>
  <w:style w:type="character" w:customStyle="1" w:styleId="content-white1">
    <w:name w:val="content-white1"/>
    <w:rsid w:val="00100C9E"/>
    <w:rPr>
      <w:color w:val="auto"/>
      <w:sz w:val="18"/>
      <w:u w:val="none"/>
    </w:rPr>
  </w:style>
  <w:style w:type="character" w:customStyle="1" w:styleId="Char4">
    <w:name w:val="页眉 Char"/>
    <w:link w:val="af0"/>
    <w:uiPriority w:val="99"/>
    <w:rsid w:val="00100C9E"/>
    <w:rPr>
      <w:kern w:val="2"/>
      <w:sz w:val="18"/>
    </w:rPr>
  </w:style>
  <w:style w:type="character" w:customStyle="1" w:styleId="CharChar3">
    <w:name w:val="Char Char3"/>
    <w:rsid w:val="00100C9E"/>
    <w:rPr>
      <w:rFonts w:eastAsia="宋体"/>
      <w:kern w:val="2"/>
      <w:sz w:val="18"/>
      <w:lang w:val="en-US" w:eastAsia="zh-CN"/>
    </w:rPr>
  </w:style>
  <w:style w:type="character" w:customStyle="1" w:styleId="CharChar7">
    <w:name w:val="Char Char7"/>
    <w:rsid w:val="00100C9E"/>
    <w:rPr>
      <w:rFonts w:ascii="宋体" w:eastAsia="宋体" w:hAnsi="宋体"/>
      <w:kern w:val="2"/>
      <w:sz w:val="28"/>
    </w:rPr>
  </w:style>
  <w:style w:type="character" w:customStyle="1" w:styleId="CharChar5">
    <w:name w:val="Char Char5"/>
    <w:rsid w:val="00100C9E"/>
    <w:rPr>
      <w:rFonts w:ascii="Arial" w:eastAsia="宋体" w:hAnsi="Arial"/>
      <w:b/>
      <w:smallCaps/>
      <w:kern w:val="28"/>
      <w:sz w:val="36"/>
      <w:lang w:val="en-US" w:eastAsia="en-US"/>
    </w:rPr>
  </w:style>
  <w:style w:type="character" w:customStyle="1" w:styleId="Char5">
    <w:name w:val="正文 + 三号 Char"/>
    <w:aliases w:val="加粗 Char"/>
    <w:rsid w:val="00100C9E"/>
    <w:rPr>
      <w:rFonts w:eastAsia="宋体"/>
      <w:kern w:val="2"/>
      <w:sz w:val="21"/>
      <w:lang w:val="en-US" w:eastAsia="zh-CN"/>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00C9E"/>
    <w:rPr>
      <w:rFonts w:ascii="Arial" w:eastAsia="宋体" w:hAnsi="Arial"/>
      <w:kern w:val="2"/>
      <w:sz w:val="28"/>
      <w:lang w:val="en-US" w:eastAsia="zh-CN"/>
    </w:rPr>
  </w:style>
  <w:style w:type="character" w:customStyle="1" w:styleId="2Char1">
    <w:name w:val="正文首行缩进 2 Char"/>
    <w:basedOn w:val="Char6"/>
    <w:link w:val="21"/>
    <w:rsid w:val="00100C9E"/>
    <w:rPr>
      <w:kern w:val="2"/>
      <w:sz w:val="44"/>
    </w:rPr>
  </w:style>
  <w:style w:type="character" w:customStyle="1" w:styleId="CharChar6">
    <w:name w:val="Char Char6"/>
    <w:rsid w:val="00100C9E"/>
    <w:rPr>
      <w:rFonts w:ascii="仿宋_GB2312" w:eastAsia="仿宋_GB2312"/>
      <w:kern w:val="2"/>
      <w:sz w:val="32"/>
    </w:rPr>
  </w:style>
  <w:style w:type="character" w:customStyle="1" w:styleId="CharChar4">
    <w:name w:val="Char Char4"/>
    <w:rsid w:val="00100C9E"/>
    <w:rPr>
      <w:rFonts w:eastAsia="宋体"/>
      <w:b/>
      <w:kern w:val="2"/>
      <w:sz w:val="21"/>
      <w:lang w:val="en-US" w:eastAsia="zh-CN"/>
    </w:rPr>
  </w:style>
  <w:style w:type="character" w:customStyle="1" w:styleId="Char7">
    <w:name w:val="批注主题 Char"/>
    <w:basedOn w:val="Char1"/>
    <w:link w:val="af1"/>
    <w:rsid w:val="00100C9E"/>
    <w:rPr>
      <w:sz w:val="24"/>
    </w:rPr>
  </w:style>
  <w:style w:type="character" w:customStyle="1" w:styleId="074Char1">
    <w:name w:val="标书正文:  0.74 厘米 Char1"/>
    <w:rsid w:val="00100C9E"/>
    <w:rPr>
      <w:rFonts w:eastAsia="宋体"/>
      <w:kern w:val="2"/>
      <w:sz w:val="24"/>
      <w:lang w:val="en-US" w:eastAsia="zh-CN"/>
    </w:rPr>
  </w:style>
  <w:style w:type="character" w:customStyle="1" w:styleId="CharChar2">
    <w:name w:val="Char Char2"/>
    <w:rsid w:val="00100C9E"/>
    <w:rPr>
      <w:rFonts w:eastAsia="宋体"/>
      <w:kern w:val="2"/>
      <w:sz w:val="18"/>
      <w:lang w:val="en-US" w:eastAsia="zh-CN"/>
    </w:rPr>
  </w:style>
  <w:style w:type="character" w:customStyle="1" w:styleId="v151">
    <w:name w:val="v151"/>
    <w:rsid w:val="00100C9E"/>
    <w:rPr>
      <w:sz w:val="18"/>
    </w:rPr>
  </w:style>
  <w:style w:type="character" w:customStyle="1" w:styleId="Char8">
    <w:name w:val="日期 Char"/>
    <w:link w:val="af2"/>
    <w:rsid w:val="00100C9E"/>
    <w:rPr>
      <w:kern w:val="2"/>
      <w:sz w:val="28"/>
    </w:rPr>
  </w:style>
  <w:style w:type="character" w:customStyle="1" w:styleId="Char6">
    <w:name w:val="正文文本缩进 Char"/>
    <w:link w:val="af3"/>
    <w:rsid w:val="00100C9E"/>
    <w:rPr>
      <w:kern w:val="2"/>
      <w:sz w:val="44"/>
    </w:rPr>
  </w:style>
  <w:style w:type="character" w:customStyle="1" w:styleId="CharChar11">
    <w:name w:val="Char Char11"/>
    <w:rsid w:val="00100C9E"/>
    <w:rPr>
      <w:rFonts w:ascii="宋体"/>
      <w:kern w:val="2"/>
      <w:sz w:val="28"/>
    </w:rPr>
  </w:style>
  <w:style w:type="paragraph" w:customStyle="1" w:styleId="30">
    <w:name w:val="附录3"/>
    <w:basedOn w:val="a"/>
    <w:next w:val="a"/>
    <w:rsid w:val="00100C9E"/>
    <w:pPr>
      <w:tabs>
        <w:tab w:val="left" w:pos="851"/>
      </w:tabs>
      <w:ind w:left="425" w:hanging="425"/>
      <w:outlineLvl w:val="2"/>
    </w:pPr>
    <w:rPr>
      <w:rFonts w:eastAsia="黑体"/>
      <w:b/>
      <w:sz w:val="32"/>
    </w:rPr>
  </w:style>
  <w:style w:type="paragraph" w:styleId="af4">
    <w:name w:val="Revision"/>
    <w:rsid w:val="00100C9E"/>
    <w:rPr>
      <w:kern w:val="2"/>
      <w:sz w:val="21"/>
    </w:rPr>
  </w:style>
  <w:style w:type="paragraph" w:customStyle="1" w:styleId="af5">
    <w:name w:val="标题无"/>
    <w:basedOn w:val="a"/>
    <w:rsid w:val="00100C9E"/>
    <w:pPr>
      <w:spacing w:line="360" w:lineRule="auto"/>
    </w:pPr>
    <w:rPr>
      <w:sz w:val="24"/>
    </w:rPr>
  </w:style>
  <w:style w:type="paragraph" w:styleId="af2">
    <w:name w:val="Date"/>
    <w:basedOn w:val="a"/>
    <w:next w:val="a"/>
    <w:link w:val="Char8"/>
    <w:rsid w:val="00100C9E"/>
  </w:style>
  <w:style w:type="paragraph" w:styleId="21">
    <w:name w:val="Body Text First Indent 2"/>
    <w:basedOn w:val="af3"/>
    <w:link w:val="2Char1"/>
    <w:rsid w:val="00100C9E"/>
    <w:pPr>
      <w:spacing w:after="120" w:line="240" w:lineRule="auto"/>
      <w:ind w:leftChars="200" w:left="420" w:firstLineChars="200" w:firstLine="420"/>
    </w:pPr>
  </w:style>
  <w:style w:type="paragraph" w:customStyle="1" w:styleId="Title-Date">
    <w:name w:val="Title - Date"/>
    <w:basedOn w:val="af6"/>
    <w:next w:val="a"/>
    <w:rsid w:val="00100C9E"/>
    <w:pPr>
      <w:spacing w:before="240" w:after="720"/>
    </w:pPr>
    <w:rPr>
      <w:sz w:val="28"/>
    </w:rPr>
  </w:style>
  <w:style w:type="paragraph" w:customStyle="1" w:styleId="af7">
    <w:name w:val="段"/>
    <w:rsid w:val="00100C9E"/>
    <w:pPr>
      <w:autoSpaceDE w:val="0"/>
      <w:autoSpaceDN w:val="0"/>
      <w:ind w:firstLineChars="200" w:firstLine="200"/>
      <w:jc w:val="both"/>
    </w:pPr>
    <w:rPr>
      <w:rFonts w:ascii="宋体"/>
      <w:sz w:val="21"/>
    </w:rPr>
  </w:style>
  <w:style w:type="paragraph" w:styleId="22">
    <w:name w:val="Body Text 2"/>
    <w:basedOn w:val="a"/>
    <w:rsid w:val="00100C9E"/>
    <w:pPr>
      <w:adjustRightInd w:val="0"/>
      <w:snapToGrid w:val="0"/>
      <w:spacing w:after="120" w:line="480" w:lineRule="auto"/>
    </w:pPr>
    <w:rPr>
      <w:sz w:val="24"/>
    </w:rPr>
  </w:style>
  <w:style w:type="paragraph" w:customStyle="1" w:styleId="1Heading0SectionHeadPIM1H1h11stlevell11H1">
    <w:name w:val="样式 标题 1章标题Heading 0Section HeadPIM 1H1h11st levell11H1..."/>
    <w:basedOn w:val="1"/>
    <w:rsid w:val="00100C9E"/>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af8">
    <w:name w:val="内容标题"/>
    <w:basedOn w:val="af9"/>
    <w:rsid w:val="00100C9E"/>
    <w:rPr>
      <w:rFonts w:ascii="Tahoma" w:hAnsi="Tahoma"/>
      <w:sz w:val="24"/>
    </w:rPr>
  </w:style>
  <w:style w:type="paragraph" w:styleId="af9">
    <w:name w:val="Document Map"/>
    <w:basedOn w:val="a"/>
    <w:rsid w:val="00100C9E"/>
    <w:pPr>
      <w:shd w:val="clear" w:color="auto" w:fill="000080"/>
    </w:pPr>
  </w:style>
  <w:style w:type="paragraph" w:styleId="31">
    <w:name w:val="Body Text Indent 3"/>
    <w:basedOn w:val="a"/>
    <w:rsid w:val="00100C9E"/>
    <w:pPr>
      <w:spacing w:line="360" w:lineRule="auto"/>
      <w:ind w:firstLine="632"/>
    </w:pPr>
    <w:rPr>
      <w:rFonts w:ascii="黑体" w:eastAsia="黑体"/>
    </w:rPr>
  </w:style>
  <w:style w:type="paragraph" w:customStyle="1" w:styleId="afa">
    <w:name w:val="表文字"/>
    <w:rsid w:val="00100C9E"/>
    <w:rPr>
      <w:rFonts w:ascii="宋体"/>
      <w:kern w:val="2"/>
    </w:rPr>
  </w:style>
  <w:style w:type="paragraph" w:customStyle="1" w:styleId="xl27">
    <w:name w:val="xl27"/>
    <w:basedOn w:val="a"/>
    <w:rsid w:val="00100C9E"/>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b">
    <w:name w:val="关键词"/>
    <w:basedOn w:val="a"/>
    <w:next w:val="a"/>
    <w:rsid w:val="00100C9E"/>
    <w:pPr>
      <w:spacing w:line="360" w:lineRule="auto"/>
    </w:pPr>
    <w:rPr>
      <w:rFonts w:eastAsia="黑体"/>
      <w:sz w:val="20"/>
    </w:rPr>
  </w:style>
  <w:style w:type="paragraph" w:styleId="23">
    <w:name w:val="List Bullet 2"/>
    <w:basedOn w:val="a"/>
    <w:rsid w:val="00100C9E"/>
    <w:pPr>
      <w:tabs>
        <w:tab w:val="left" w:pos="780"/>
      </w:tabs>
      <w:adjustRightInd w:val="0"/>
      <w:snapToGrid w:val="0"/>
      <w:spacing w:line="360" w:lineRule="auto"/>
      <w:ind w:left="780" w:hanging="360"/>
    </w:pPr>
    <w:rPr>
      <w:sz w:val="24"/>
    </w:rPr>
  </w:style>
  <w:style w:type="paragraph" w:customStyle="1" w:styleId="1xz">
    <w:name w:val="样式1xz"/>
    <w:basedOn w:val="a"/>
    <w:rsid w:val="00100C9E"/>
    <w:pPr>
      <w:tabs>
        <w:tab w:val="left" w:pos="1050"/>
        <w:tab w:val="right" w:leader="dot" w:pos="8296"/>
      </w:tabs>
    </w:pPr>
    <w:rPr>
      <w:caps/>
      <w:spacing w:val="20"/>
      <w:sz w:val="24"/>
    </w:rPr>
  </w:style>
  <w:style w:type="paragraph" w:customStyle="1" w:styleId="AANumbering">
    <w:name w:val="AA Numbering"/>
    <w:basedOn w:val="a"/>
    <w:rsid w:val="00100C9E"/>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c">
    <w:name w:val="表格内文字"/>
    <w:basedOn w:val="afd"/>
    <w:rsid w:val="00100C9E"/>
    <w:pPr>
      <w:adjustRightInd w:val="0"/>
    </w:pPr>
    <w:rPr>
      <w:color w:val="000000"/>
      <w:lang w:val="en-GB"/>
    </w:rPr>
  </w:style>
  <w:style w:type="paragraph" w:customStyle="1" w:styleId="Char1CharCharChar">
    <w:name w:val="Char1 Char Char Char"/>
    <w:basedOn w:val="a"/>
    <w:rsid w:val="00100C9E"/>
    <w:rPr>
      <w:rFonts w:ascii="Tahoma" w:hAnsi="Tahoma"/>
      <w:sz w:val="30"/>
    </w:rPr>
  </w:style>
  <w:style w:type="paragraph" w:customStyle="1" w:styleId="afe">
    <w:name w:val="首行缩进"/>
    <w:basedOn w:val="a"/>
    <w:rsid w:val="00100C9E"/>
    <w:pPr>
      <w:tabs>
        <w:tab w:val="left" w:pos="540"/>
      </w:tabs>
      <w:spacing w:line="360" w:lineRule="auto"/>
      <w:ind w:left="540"/>
    </w:pPr>
    <w:rPr>
      <w:rFonts w:eastAsia="仿宋_GB2312"/>
    </w:rPr>
  </w:style>
  <w:style w:type="paragraph" w:customStyle="1" w:styleId="xl53">
    <w:name w:val="xl53"/>
    <w:basedOn w:val="a"/>
    <w:rsid w:val="00100C9E"/>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
    <w:name w:val="可研正文"/>
    <w:basedOn w:val="aff0"/>
    <w:rsid w:val="00100C9E"/>
    <w:pPr>
      <w:adjustRightInd w:val="0"/>
      <w:snapToGrid w:val="0"/>
      <w:spacing w:line="440" w:lineRule="exact"/>
      <w:ind w:firstLine="567"/>
    </w:pPr>
    <w:rPr>
      <w:sz w:val="28"/>
    </w:rPr>
  </w:style>
  <w:style w:type="paragraph" w:customStyle="1" w:styleId="aff1">
    <w:name w:val="摘要"/>
    <w:basedOn w:val="a"/>
    <w:next w:val="2"/>
    <w:rsid w:val="00100C9E"/>
    <w:pPr>
      <w:spacing w:line="360" w:lineRule="auto"/>
    </w:pPr>
    <w:rPr>
      <w:rFonts w:eastAsia="黑体"/>
      <w:sz w:val="20"/>
    </w:rPr>
  </w:style>
  <w:style w:type="paragraph" w:customStyle="1" w:styleId="Note">
    <w:name w:val="Note"/>
    <w:basedOn w:val="a"/>
    <w:rsid w:val="00100C9E"/>
    <w:pPr>
      <w:pBdr>
        <w:top w:val="single" w:sz="12" w:space="3" w:color="auto"/>
        <w:bottom w:val="single" w:sz="12" w:space="3" w:color="auto"/>
      </w:pBdr>
      <w:spacing w:line="360" w:lineRule="auto"/>
    </w:pPr>
    <w:rPr>
      <w:sz w:val="24"/>
    </w:rPr>
  </w:style>
  <w:style w:type="paragraph" w:styleId="af1">
    <w:name w:val="annotation subject"/>
    <w:basedOn w:val="aa"/>
    <w:next w:val="aa"/>
    <w:link w:val="Char7"/>
    <w:rsid w:val="00100C9E"/>
    <w:pPr>
      <w:adjustRightInd/>
      <w:spacing w:line="240" w:lineRule="auto"/>
      <w:textAlignment w:val="auto"/>
    </w:pPr>
  </w:style>
  <w:style w:type="paragraph" w:customStyle="1" w:styleId="40">
    <w:name w:val="样式4"/>
    <w:basedOn w:val="4"/>
    <w:rsid w:val="00100C9E"/>
    <w:pPr>
      <w:adjustRightInd w:val="0"/>
      <w:snapToGrid w:val="0"/>
    </w:pPr>
  </w:style>
  <w:style w:type="paragraph" w:customStyle="1" w:styleId="10">
    <w:name w:val="文本1"/>
    <w:basedOn w:val="a"/>
    <w:rsid w:val="00100C9E"/>
    <w:pPr>
      <w:adjustRightInd w:val="0"/>
      <w:spacing w:line="312" w:lineRule="atLeast"/>
      <w:jc w:val="center"/>
      <w:textAlignment w:val="baseline"/>
    </w:pPr>
    <w:rPr>
      <w:kern w:val="0"/>
      <w:sz w:val="18"/>
    </w:rPr>
  </w:style>
  <w:style w:type="paragraph" w:customStyle="1" w:styleId="aff2">
    <w:name w:val="文章正文"/>
    <w:basedOn w:val="a"/>
    <w:rsid w:val="00100C9E"/>
    <w:pPr>
      <w:ind w:firstLineChars="200" w:firstLine="560"/>
    </w:pPr>
    <w:rPr>
      <w:rFonts w:ascii="仿宋_GB2312" w:eastAsia="仿宋_GB2312" w:hAnsi="宋体"/>
      <w:color w:val="000000"/>
    </w:rPr>
  </w:style>
  <w:style w:type="paragraph" w:styleId="24">
    <w:name w:val="toc 2"/>
    <w:basedOn w:val="a"/>
    <w:next w:val="a"/>
    <w:uiPriority w:val="39"/>
    <w:rsid w:val="00100C9E"/>
    <w:pPr>
      <w:ind w:leftChars="200" w:left="420"/>
    </w:pPr>
  </w:style>
  <w:style w:type="paragraph" w:customStyle="1" w:styleId="Char1CharCharChar1">
    <w:name w:val="Char1 Char Char Char1"/>
    <w:basedOn w:val="a"/>
    <w:rsid w:val="00100C9E"/>
    <w:rPr>
      <w:rFonts w:ascii="Tahoma" w:hAnsi="Tahoma"/>
      <w:sz w:val="24"/>
    </w:rPr>
  </w:style>
  <w:style w:type="paragraph" w:customStyle="1" w:styleId="aff3">
    <w:name w:val="图片文字"/>
    <w:basedOn w:val="a"/>
    <w:rsid w:val="00100C9E"/>
    <w:pPr>
      <w:spacing w:line="240" w:lineRule="atLeast"/>
      <w:jc w:val="center"/>
    </w:pPr>
    <w:rPr>
      <w:sz w:val="21"/>
    </w:rPr>
  </w:style>
  <w:style w:type="paragraph" w:styleId="ad">
    <w:name w:val="footnote text"/>
    <w:basedOn w:val="a"/>
    <w:link w:val="Char3"/>
    <w:rsid w:val="00100C9E"/>
    <w:pPr>
      <w:spacing w:line="360" w:lineRule="auto"/>
    </w:pPr>
    <w:rPr>
      <w:sz w:val="18"/>
    </w:rPr>
  </w:style>
  <w:style w:type="paragraph" w:customStyle="1" w:styleId="aff4">
    <w:name w:val="样式 宋体 五号 行距: 单倍行距"/>
    <w:basedOn w:val="a"/>
    <w:rsid w:val="00100C9E"/>
    <w:pPr>
      <w:adjustRightInd w:val="0"/>
      <w:jc w:val="left"/>
    </w:pPr>
    <w:rPr>
      <w:rFonts w:ascii="宋体" w:hAnsi="宋体"/>
      <w:kern w:val="0"/>
      <w:sz w:val="21"/>
    </w:rPr>
  </w:style>
  <w:style w:type="paragraph" w:customStyle="1" w:styleId="12">
    <w:name w:val="样式1"/>
    <w:basedOn w:val="4"/>
    <w:rsid w:val="00100C9E"/>
    <w:pPr>
      <w:tabs>
        <w:tab w:val="left" w:pos="720"/>
      </w:tabs>
      <w:spacing w:before="500" w:after="260" w:line="560" w:lineRule="atLeast"/>
      <w:ind w:left="420" w:hanging="420"/>
    </w:pPr>
  </w:style>
  <w:style w:type="paragraph" w:customStyle="1" w:styleId="CharChar14CharChar">
    <w:name w:val="Char Char14 Char Char"/>
    <w:basedOn w:val="a"/>
    <w:rsid w:val="00100C9E"/>
    <w:rPr>
      <w:sz w:val="21"/>
      <w:szCs w:val="24"/>
    </w:rPr>
  </w:style>
  <w:style w:type="paragraph" w:styleId="25">
    <w:name w:val="List 2"/>
    <w:basedOn w:val="a"/>
    <w:rsid w:val="00100C9E"/>
    <w:pPr>
      <w:adjustRightInd w:val="0"/>
      <w:snapToGrid w:val="0"/>
      <w:spacing w:line="360" w:lineRule="auto"/>
      <w:ind w:leftChars="200" w:left="100" w:hangingChars="200" w:hanging="200"/>
    </w:pPr>
    <w:rPr>
      <w:sz w:val="24"/>
    </w:rPr>
  </w:style>
  <w:style w:type="paragraph" w:customStyle="1" w:styleId="aff5">
    <w:name w:val="正文表格"/>
    <w:basedOn w:val="a"/>
    <w:rsid w:val="00100C9E"/>
    <w:pPr>
      <w:adjustRightInd w:val="0"/>
      <w:spacing w:before="40" w:after="40"/>
    </w:pPr>
    <w:rPr>
      <w:sz w:val="24"/>
    </w:rPr>
  </w:style>
  <w:style w:type="paragraph" w:customStyle="1" w:styleId="32">
    <w:name w:val="样式3"/>
    <w:basedOn w:val="1"/>
    <w:next w:val="1"/>
    <w:rsid w:val="00100C9E"/>
    <w:pPr>
      <w:keepLines/>
      <w:adjustRightInd w:val="0"/>
      <w:spacing w:before="340" w:after="330" w:line="576" w:lineRule="auto"/>
    </w:pPr>
    <w:rPr>
      <w:rFonts w:ascii="Times New Roman" w:eastAsia="黑体"/>
      <w:b/>
      <w:kern w:val="44"/>
      <w:sz w:val="44"/>
    </w:rPr>
  </w:style>
  <w:style w:type="paragraph" w:customStyle="1" w:styleId="CharCharCharCharChar">
    <w:name w:val="文档正文 Char Char Char Char Char"/>
    <w:basedOn w:val="a"/>
    <w:rsid w:val="00100C9E"/>
    <w:pPr>
      <w:adjustRightInd w:val="0"/>
      <w:spacing w:line="440" w:lineRule="exact"/>
      <w:ind w:firstLine="420"/>
      <w:textAlignment w:val="baseline"/>
    </w:pPr>
    <w:rPr>
      <w:rFonts w:ascii="Arial Narrow" w:hAnsi="Arial Narrow"/>
      <w:kern w:val="0"/>
      <w:sz w:val="24"/>
    </w:rPr>
  </w:style>
  <w:style w:type="paragraph" w:customStyle="1" w:styleId="TableTextCharCharChar">
    <w:name w:val="Table Text Char Char Char"/>
    <w:link w:val="TableTextCharCharCharChar"/>
    <w:rsid w:val="00100C9E"/>
    <w:pPr>
      <w:snapToGrid w:val="0"/>
      <w:spacing w:before="80" w:after="80"/>
    </w:pPr>
    <w:rPr>
      <w:rFonts w:ascii="Arial" w:hAnsi="Arial"/>
      <w:kern w:val="2"/>
      <w:sz w:val="18"/>
    </w:rPr>
  </w:style>
  <w:style w:type="paragraph" w:customStyle="1" w:styleId="074">
    <w:name w:val="标书正文:  0.74 厘米"/>
    <w:basedOn w:val="a"/>
    <w:rsid w:val="00100C9E"/>
    <w:pPr>
      <w:snapToGrid w:val="0"/>
      <w:spacing w:line="360" w:lineRule="auto"/>
      <w:ind w:firstLine="420"/>
    </w:pPr>
    <w:rPr>
      <w:sz w:val="24"/>
    </w:rPr>
  </w:style>
  <w:style w:type="paragraph" w:styleId="60">
    <w:name w:val="toc 6"/>
    <w:basedOn w:val="a"/>
    <w:next w:val="a"/>
    <w:rsid w:val="00100C9E"/>
    <w:pPr>
      <w:ind w:leftChars="1000" w:left="2100"/>
    </w:pPr>
  </w:style>
  <w:style w:type="paragraph" w:customStyle="1" w:styleId="aff6">
    <w:name w:val="正文（首行不缩进）"/>
    <w:basedOn w:val="a"/>
    <w:rsid w:val="00100C9E"/>
    <w:pPr>
      <w:autoSpaceDE w:val="0"/>
      <w:autoSpaceDN w:val="0"/>
      <w:adjustRightInd w:val="0"/>
      <w:spacing w:line="360" w:lineRule="auto"/>
      <w:jc w:val="left"/>
    </w:pPr>
    <w:rPr>
      <w:kern w:val="0"/>
      <w:sz w:val="21"/>
    </w:rPr>
  </w:style>
  <w:style w:type="paragraph" w:styleId="af6">
    <w:name w:val="Title"/>
    <w:basedOn w:val="a"/>
    <w:qFormat/>
    <w:rsid w:val="00100C9E"/>
    <w:pPr>
      <w:widowControl/>
      <w:spacing w:after="240" w:line="360" w:lineRule="auto"/>
      <w:jc w:val="center"/>
    </w:pPr>
    <w:rPr>
      <w:rFonts w:ascii="Arial" w:hAnsi="Arial"/>
      <w:b/>
      <w:smallCaps/>
      <w:kern w:val="28"/>
      <w:sz w:val="36"/>
      <w:lang w:eastAsia="en-US"/>
    </w:rPr>
  </w:style>
  <w:style w:type="paragraph" w:customStyle="1" w:styleId="CharCharCharCharCharChar">
    <w:name w:val="Char Char 字元 字元 字元 Char Char Char Char"/>
    <w:basedOn w:val="a"/>
    <w:rsid w:val="00100C9E"/>
    <w:pPr>
      <w:adjustRightInd w:val="0"/>
      <w:spacing w:line="360" w:lineRule="auto"/>
    </w:pPr>
    <w:rPr>
      <w:kern w:val="0"/>
      <w:sz w:val="24"/>
    </w:rPr>
  </w:style>
  <w:style w:type="paragraph" w:customStyle="1" w:styleId="aff7">
    <w:name w:val="二级列表"/>
    <w:basedOn w:val="aff8"/>
    <w:next w:val="aff8"/>
    <w:rsid w:val="00100C9E"/>
    <w:pPr>
      <w:tabs>
        <w:tab w:val="left" w:pos="2120"/>
      </w:tabs>
      <w:ind w:firstLineChars="0" w:firstLine="0"/>
    </w:pPr>
    <w:rPr>
      <w:b/>
    </w:rPr>
  </w:style>
  <w:style w:type="paragraph" w:styleId="aff9">
    <w:name w:val="Normal (Web)"/>
    <w:basedOn w:val="a"/>
    <w:rsid w:val="00100C9E"/>
    <w:pPr>
      <w:widowControl/>
      <w:spacing w:before="100" w:beforeAutospacing="1" w:after="100" w:afterAutospacing="1"/>
      <w:jc w:val="left"/>
    </w:pPr>
    <w:rPr>
      <w:rFonts w:ascii="宋体" w:hAnsi="宋体"/>
      <w:kern w:val="0"/>
      <w:sz w:val="24"/>
    </w:rPr>
  </w:style>
  <w:style w:type="paragraph" w:customStyle="1" w:styleId="CharChar1Char">
    <w:name w:val="Char Char1 Char"/>
    <w:basedOn w:val="a"/>
    <w:rsid w:val="00100C9E"/>
    <w:rPr>
      <w:rFonts w:ascii="Tahoma" w:hAnsi="Tahoma"/>
      <w:sz w:val="24"/>
      <w:szCs w:val="24"/>
    </w:rPr>
  </w:style>
  <w:style w:type="paragraph" w:customStyle="1" w:styleId="affa">
    <w:name w:val="二级条标题"/>
    <w:basedOn w:val="affb"/>
    <w:next w:val="af7"/>
    <w:rsid w:val="00100C9E"/>
    <w:pPr>
      <w:ind w:left="840"/>
      <w:outlineLvl w:val="3"/>
    </w:pPr>
  </w:style>
  <w:style w:type="paragraph" w:styleId="33">
    <w:name w:val="List Bullet 3"/>
    <w:basedOn w:val="a"/>
    <w:rsid w:val="00100C9E"/>
    <w:pPr>
      <w:tabs>
        <w:tab w:val="left" w:pos="1200"/>
      </w:tabs>
      <w:adjustRightInd w:val="0"/>
      <w:snapToGrid w:val="0"/>
      <w:spacing w:line="360" w:lineRule="auto"/>
      <w:ind w:left="1200" w:hanging="360"/>
    </w:pPr>
    <w:rPr>
      <w:sz w:val="24"/>
    </w:rPr>
  </w:style>
  <w:style w:type="paragraph" w:customStyle="1" w:styleId="CharCharCharCharCharCharCharCharCharCharCharCharChar">
    <w:name w:val="Char Char Char Char Char Char Char Char Char Char Char Char Char"/>
    <w:basedOn w:val="a"/>
    <w:rsid w:val="00100C9E"/>
    <w:pPr>
      <w:widowControl/>
      <w:spacing w:after="160" w:line="240" w:lineRule="exact"/>
      <w:jc w:val="left"/>
    </w:pPr>
    <w:rPr>
      <w:rFonts w:ascii="Verdana" w:eastAsia="仿宋_GB2312" w:hAnsi="Verdana"/>
      <w:kern w:val="0"/>
      <w:sz w:val="24"/>
      <w:lang w:eastAsia="en-US"/>
    </w:rPr>
  </w:style>
  <w:style w:type="paragraph" w:customStyle="1" w:styleId="TableHeading">
    <w:name w:val="Table Heading"/>
    <w:rsid w:val="00100C9E"/>
    <w:pPr>
      <w:keepNext/>
      <w:snapToGrid w:val="0"/>
      <w:spacing w:before="80" w:after="80"/>
      <w:jc w:val="center"/>
    </w:pPr>
    <w:rPr>
      <w:rFonts w:ascii="Arial" w:eastAsia="黑体" w:hAnsi="Arial"/>
      <w:sz w:val="18"/>
    </w:rPr>
  </w:style>
  <w:style w:type="paragraph" w:styleId="34">
    <w:name w:val="Body Text 3"/>
    <w:basedOn w:val="a"/>
    <w:rsid w:val="00100C9E"/>
    <w:pPr>
      <w:adjustRightInd w:val="0"/>
      <w:snapToGrid w:val="0"/>
      <w:spacing w:after="120" w:line="360" w:lineRule="auto"/>
    </w:pPr>
    <w:rPr>
      <w:sz w:val="16"/>
    </w:rPr>
  </w:style>
  <w:style w:type="paragraph" w:customStyle="1" w:styleId="13">
    <w:name w:val="附录1"/>
    <w:basedOn w:val="a"/>
    <w:next w:val="a"/>
    <w:rsid w:val="00100C9E"/>
    <w:pPr>
      <w:tabs>
        <w:tab w:val="left" w:pos="1304"/>
      </w:tabs>
      <w:ind w:left="425" w:hanging="425"/>
      <w:outlineLvl w:val="0"/>
    </w:pPr>
    <w:rPr>
      <w:rFonts w:ascii="黑体" w:eastAsia="黑体" w:hAnsi="黑体"/>
      <w:b/>
      <w:sz w:val="44"/>
    </w:rPr>
  </w:style>
  <w:style w:type="paragraph" w:customStyle="1" w:styleId="INStep">
    <w:name w:val="IN Step"/>
    <w:basedOn w:val="a"/>
    <w:rsid w:val="00100C9E"/>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ItemStepinTable">
    <w:name w:val="Item Step in Table"/>
    <w:rsid w:val="00100C9E"/>
    <w:pPr>
      <w:tabs>
        <w:tab w:val="left" w:pos="397"/>
      </w:tabs>
      <w:spacing w:before="40" w:after="40"/>
      <w:jc w:val="both"/>
    </w:pPr>
    <w:rPr>
      <w:rFonts w:ascii="Arial" w:hAnsi="Arial"/>
      <w:sz w:val="18"/>
    </w:rPr>
  </w:style>
  <w:style w:type="paragraph" w:customStyle="1" w:styleId="aff8">
    <w:name w:val="段落正文"/>
    <w:basedOn w:val="a"/>
    <w:rsid w:val="00100C9E"/>
    <w:pPr>
      <w:spacing w:beforeLines="50" w:line="360" w:lineRule="auto"/>
      <w:ind w:firstLineChars="200" w:firstLine="200"/>
    </w:pPr>
    <w:rPr>
      <w:spacing w:val="2"/>
      <w:sz w:val="24"/>
    </w:rPr>
  </w:style>
  <w:style w:type="paragraph" w:styleId="a3">
    <w:name w:val="Normal Indent"/>
    <w:basedOn w:val="a"/>
    <w:link w:val="Char"/>
    <w:rsid w:val="00100C9E"/>
    <w:pPr>
      <w:adjustRightInd w:val="0"/>
      <w:snapToGrid w:val="0"/>
      <w:spacing w:line="360" w:lineRule="auto"/>
      <w:ind w:firstLine="420"/>
    </w:pPr>
    <w:rPr>
      <w:sz w:val="24"/>
    </w:rPr>
  </w:style>
  <w:style w:type="paragraph" w:styleId="41">
    <w:name w:val="List 4"/>
    <w:basedOn w:val="a"/>
    <w:rsid w:val="00100C9E"/>
    <w:pPr>
      <w:adjustRightInd w:val="0"/>
      <w:snapToGrid w:val="0"/>
      <w:spacing w:line="360" w:lineRule="auto"/>
      <w:ind w:leftChars="600" w:left="100" w:hangingChars="200" w:hanging="200"/>
    </w:pPr>
    <w:rPr>
      <w:sz w:val="24"/>
    </w:rPr>
  </w:style>
  <w:style w:type="paragraph" w:customStyle="1" w:styleId="affc">
    <w:name w:val="没有缩进（为图形使用）"/>
    <w:basedOn w:val="a"/>
    <w:rsid w:val="00100C9E"/>
    <w:pPr>
      <w:spacing w:before="120" w:after="120" w:line="360" w:lineRule="auto"/>
    </w:pPr>
    <w:rPr>
      <w:sz w:val="24"/>
    </w:rPr>
  </w:style>
  <w:style w:type="paragraph" w:customStyle="1" w:styleId="affd">
    <w:name w:val="简单回函地址"/>
    <w:basedOn w:val="a"/>
    <w:rsid w:val="00100C9E"/>
    <w:pPr>
      <w:adjustRightInd w:val="0"/>
      <w:snapToGrid w:val="0"/>
      <w:spacing w:line="360" w:lineRule="auto"/>
    </w:pPr>
    <w:rPr>
      <w:sz w:val="24"/>
    </w:rPr>
  </w:style>
  <w:style w:type="paragraph" w:styleId="14">
    <w:name w:val="index 1"/>
    <w:basedOn w:val="a"/>
    <w:next w:val="a"/>
    <w:rsid w:val="00100C9E"/>
    <w:pPr>
      <w:adjustRightInd w:val="0"/>
      <w:spacing w:line="240" w:lineRule="atLeast"/>
      <w:textAlignment w:val="baseline"/>
    </w:pPr>
    <w:rPr>
      <w:rFonts w:ascii="宋体"/>
      <w:kern w:val="0"/>
      <w:sz w:val="21"/>
    </w:rPr>
  </w:style>
  <w:style w:type="paragraph" w:customStyle="1" w:styleId="605">
    <w:name w:val="样式 标题 6第五层条 + 三号 段前: 0.5 行"/>
    <w:basedOn w:val="6"/>
    <w:rsid w:val="00100C9E"/>
    <w:pPr>
      <w:widowControl/>
      <w:adjustRightInd/>
      <w:snapToGrid/>
      <w:spacing w:beforeLines="50"/>
      <w:jc w:val="left"/>
    </w:pPr>
    <w:rPr>
      <w:snapToGrid w:val="0"/>
      <w:kern w:val="24"/>
      <w:sz w:val="28"/>
    </w:rPr>
  </w:style>
  <w:style w:type="paragraph" w:styleId="affe">
    <w:name w:val="toa heading"/>
    <w:basedOn w:val="a"/>
    <w:next w:val="a"/>
    <w:rsid w:val="00100C9E"/>
    <w:pPr>
      <w:spacing w:before="120"/>
    </w:pPr>
    <w:rPr>
      <w:rFonts w:ascii="Arial" w:hAnsi="Arial"/>
      <w:sz w:val="24"/>
    </w:rPr>
  </w:style>
  <w:style w:type="paragraph" w:styleId="90">
    <w:name w:val="toc 9"/>
    <w:basedOn w:val="a"/>
    <w:next w:val="a"/>
    <w:rsid w:val="00100C9E"/>
    <w:pPr>
      <w:ind w:leftChars="1600" w:left="3360"/>
    </w:pPr>
  </w:style>
  <w:style w:type="paragraph" w:customStyle="1" w:styleId="Char9">
    <w:name w:val="Char"/>
    <w:basedOn w:val="a"/>
    <w:rsid w:val="00100C9E"/>
    <w:pPr>
      <w:spacing w:line="240" w:lineRule="atLeast"/>
      <w:ind w:left="420" w:firstLine="420"/>
    </w:pPr>
    <w:rPr>
      <w:kern w:val="0"/>
      <w:sz w:val="21"/>
    </w:rPr>
  </w:style>
  <w:style w:type="paragraph" w:customStyle="1" w:styleId="CharCharCharCharCharChar1Char">
    <w:name w:val="Char Char Char Char Char Char1 Char"/>
    <w:basedOn w:val="a"/>
    <w:rsid w:val="00100C9E"/>
    <w:pPr>
      <w:widowControl/>
      <w:spacing w:after="160" w:line="240" w:lineRule="exact"/>
      <w:jc w:val="left"/>
    </w:pPr>
    <w:rPr>
      <w:rFonts w:ascii="Verdana" w:hAnsi="Verdana"/>
      <w:kern w:val="0"/>
      <w:sz w:val="21"/>
      <w:lang w:eastAsia="en-US"/>
    </w:rPr>
  </w:style>
  <w:style w:type="paragraph" w:styleId="42">
    <w:name w:val="toc 4"/>
    <w:basedOn w:val="a"/>
    <w:next w:val="a"/>
    <w:rsid w:val="00100C9E"/>
    <w:pPr>
      <w:ind w:leftChars="600" w:left="1260"/>
    </w:pPr>
  </w:style>
  <w:style w:type="paragraph" w:customStyle="1" w:styleId="afff">
    <w:name w:val="普通正文"/>
    <w:basedOn w:val="a"/>
    <w:rsid w:val="00100C9E"/>
    <w:pPr>
      <w:adjustRightInd w:val="0"/>
      <w:spacing w:before="120" w:after="120" w:line="360" w:lineRule="auto"/>
      <w:ind w:firstLine="480"/>
      <w:jc w:val="left"/>
      <w:textAlignment w:val="baseline"/>
    </w:pPr>
    <w:rPr>
      <w:rFonts w:ascii="Arial" w:hAnsi="Arial"/>
      <w:kern w:val="0"/>
      <w:sz w:val="24"/>
    </w:rPr>
  </w:style>
  <w:style w:type="paragraph" w:customStyle="1" w:styleId="xl40">
    <w:name w:val="xl40"/>
    <w:basedOn w:val="a"/>
    <w:rsid w:val="00100C9E"/>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styleId="afff0">
    <w:name w:val="footer"/>
    <w:basedOn w:val="a"/>
    <w:rsid w:val="00100C9E"/>
    <w:pPr>
      <w:tabs>
        <w:tab w:val="center" w:pos="4153"/>
        <w:tab w:val="right" w:pos="8306"/>
      </w:tabs>
      <w:snapToGrid w:val="0"/>
      <w:jc w:val="left"/>
    </w:pPr>
    <w:rPr>
      <w:sz w:val="18"/>
    </w:rPr>
  </w:style>
  <w:style w:type="paragraph" w:customStyle="1" w:styleId="StyleHeading3h3Heading3-oldLevel3HeadH3level3PIM3se">
    <w:name w:val="Style Heading 3h3Heading 3 - oldLevel 3 HeadH3level_3PIM 3se..."/>
    <w:basedOn w:val="3"/>
    <w:rsid w:val="00100C9E"/>
    <w:pPr>
      <w:tabs>
        <w:tab w:val="left" w:pos="709"/>
        <w:tab w:val="num" w:pos="1620"/>
      </w:tabs>
      <w:ind w:left="1620" w:hanging="360"/>
    </w:pPr>
  </w:style>
  <w:style w:type="paragraph" w:styleId="35">
    <w:name w:val="List Number 3"/>
    <w:basedOn w:val="a"/>
    <w:rsid w:val="00100C9E"/>
    <w:pPr>
      <w:tabs>
        <w:tab w:val="left" w:pos="2120"/>
      </w:tabs>
      <w:adjustRightInd w:val="0"/>
      <w:snapToGrid w:val="0"/>
      <w:spacing w:line="360" w:lineRule="auto"/>
      <w:ind w:left="2120" w:hanging="720"/>
    </w:pPr>
    <w:rPr>
      <w:sz w:val="24"/>
    </w:rPr>
  </w:style>
  <w:style w:type="paragraph" w:customStyle="1" w:styleId="ParaCharCharCharCharCharCharCharCharChar1CharCharCharChar">
    <w:name w:val="默认段落字体 Para Char Char Char Char Char Char Char Char Char1 Char Char Char Char"/>
    <w:basedOn w:val="a"/>
    <w:rsid w:val="00100C9E"/>
    <w:rPr>
      <w:rFonts w:ascii="Tahoma" w:hAnsi="Tahoma"/>
      <w:sz w:val="24"/>
    </w:rPr>
  </w:style>
  <w:style w:type="paragraph" w:styleId="afff1">
    <w:name w:val="List Paragraph"/>
    <w:basedOn w:val="a"/>
    <w:uiPriority w:val="99"/>
    <w:qFormat/>
    <w:rsid w:val="00100C9E"/>
    <w:pPr>
      <w:ind w:firstLineChars="200" w:firstLine="420"/>
    </w:pPr>
  </w:style>
  <w:style w:type="paragraph" w:customStyle="1" w:styleId="afff2">
    <w:name w:val="图例"/>
    <w:basedOn w:val="a"/>
    <w:rsid w:val="00100C9E"/>
    <w:pPr>
      <w:spacing w:before="120" w:after="120" w:line="360" w:lineRule="auto"/>
      <w:jc w:val="center"/>
    </w:pPr>
    <w:rPr>
      <w:rFonts w:eastAsia="仿宋_GB2312"/>
      <w:b/>
      <w:sz w:val="24"/>
    </w:rPr>
  </w:style>
  <w:style w:type="paragraph" w:customStyle="1" w:styleId="affb">
    <w:name w:val="一级条标题"/>
    <w:basedOn w:val="afff3"/>
    <w:next w:val="af7"/>
    <w:rsid w:val="00100C9E"/>
    <w:pPr>
      <w:spacing w:beforeLines="0" w:afterLines="0"/>
      <w:ind w:left="525"/>
      <w:outlineLvl w:val="2"/>
    </w:pPr>
    <w:rPr>
      <w:sz w:val="21"/>
    </w:rPr>
  </w:style>
  <w:style w:type="paragraph" w:styleId="af3">
    <w:name w:val="Body Text Indent"/>
    <w:basedOn w:val="a"/>
    <w:link w:val="Char6"/>
    <w:rsid w:val="00100C9E"/>
    <w:pPr>
      <w:spacing w:line="700" w:lineRule="exact"/>
      <w:ind w:left="960"/>
    </w:pPr>
    <w:rPr>
      <w:sz w:val="44"/>
    </w:rPr>
  </w:style>
  <w:style w:type="paragraph" w:customStyle="1" w:styleId="15">
    <w:name w:val="1.正文"/>
    <w:basedOn w:val="a"/>
    <w:rsid w:val="00100C9E"/>
    <w:pPr>
      <w:spacing w:line="360" w:lineRule="auto"/>
      <w:ind w:leftChars="225" w:left="540" w:firstLineChars="225" w:firstLine="540"/>
    </w:pPr>
    <w:rPr>
      <w:sz w:val="24"/>
    </w:rPr>
  </w:style>
  <w:style w:type="paragraph" w:customStyle="1" w:styleId="afff4">
    <w:name w:val="项目"/>
    <w:basedOn w:val="a"/>
    <w:rsid w:val="00100C9E"/>
    <w:pPr>
      <w:tabs>
        <w:tab w:val="left" w:pos="1280"/>
      </w:tabs>
      <w:spacing w:before="120" w:after="120" w:line="360" w:lineRule="auto"/>
      <w:ind w:left="-7" w:firstLine="567"/>
      <w:jc w:val="left"/>
      <w:textAlignment w:val="baseline"/>
    </w:pPr>
    <w:rPr>
      <w:rFonts w:ascii="宋体"/>
      <w:kern w:val="0"/>
      <w:sz w:val="24"/>
    </w:rPr>
  </w:style>
  <w:style w:type="paragraph" w:customStyle="1" w:styleId="afff5">
    <w:name w:val="样式 宋体 五号 两端对齐 行距: 单倍行距"/>
    <w:basedOn w:val="a"/>
    <w:rsid w:val="00100C9E"/>
    <w:pPr>
      <w:adjustRightInd w:val="0"/>
      <w:textAlignment w:val="baseline"/>
    </w:pPr>
    <w:rPr>
      <w:rFonts w:ascii="宋体" w:hAnsi="宋体"/>
      <w:kern w:val="0"/>
      <w:sz w:val="21"/>
    </w:rPr>
  </w:style>
  <w:style w:type="paragraph" w:customStyle="1" w:styleId="16">
    <w:name w:val="正文1"/>
    <w:basedOn w:val="a"/>
    <w:rsid w:val="00100C9E"/>
    <w:pPr>
      <w:spacing w:line="300" w:lineRule="auto"/>
      <w:ind w:firstLineChars="200" w:firstLine="200"/>
    </w:pPr>
    <w:rPr>
      <w:sz w:val="24"/>
    </w:rPr>
  </w:style>
  <w:style w:type="paragraph" w:customStyle="1" w:styleId="20257">
    <w:name w:val="样式 样式 正文首行缩进 2 + 左  0 字符 + 首行缩进:  2.57 字符"/>
    <w:basedOn w:val="a"/>
    <w:next w:val="a"/>
    <w:rsid w:val="00100C9E"/>
    <w:pPr>
      <w:adjustRightInd w:val="0"/>
      <w:snapToGrid w:val="0"/>
      <w:spacing w:after="120"/>
      <w:ind w:firstLineChars="257" w:firstLine="540"/>
    </w:pPr>
    <w:rPr>
      <w:sz w:val="21"/>
    </w:rPr>
  </w:style>
  <w:style w:type="paragraph" w:customStyle="1" w:styleId="afff6">
    <w:name w:val="表头文本"/>
    <w:rsid w:val="00100C9E"/>
    <w:pPr>
      <w:jc w:val="center"/>
    </w:pPr>
    <w:rPr>
      <w:rFonts w:ascii="Arial" w:hAnsi="Arial"/>
      <w:b/>
      <w:sz w:val="21"/>
    </w:rPr>
  </w:style>
  <w:style w:type="paragraph" w:customStyle="1" w:styleId="TableTextCharChar">
    <w:name w:val="Table Text Char Char"/>
    <w:rsid w:val="00100C9E"/>
    <w:pPr>
      <w:snapToGrid w:val="0"/>
      <w:spacing w:before="80" w:after="80"/>
    </w:pPr>
    <w:rPr>
      <w:rFonts w:ascii="Arial" w:hAnsi="Arial"/>
      <w:kern w:val="2"/>
      <w:sz w:val="18"/>
    </w:rPr>
  </w:style>
  <w:style w:type="paragraph" w:customStyle="1" w:styleId="afff7">
    <w:name w:val="司法正文"/>
    <w:rsid w:val="00100C9E"/>
    <w:pPr>
      <w:widowControl w:val="0"/>
      <w:ind w:firstLineChars="200" w:firstLine="200"/>
      <w:jc w:val="both"/>
    </w:pPr>
    <w:rPr>
      <w:rFonts w:eastAsia="仿宋_GB2312"/>
      <w:sz w:val="32"/>
    </w:rPr>
  </w:style>
  <w:style w:type="paragraph" w:styleId="afff8">
    <w:name w:val="Balloon Text"/>
    <w:basedOn w:val="a"/>
    <w:rsid w:val="00100C9E"/>
    <w:rPr>
      <w:sz w:val="18"/>
    </w:rPr>
  </w:style>
  <w:style w:type="paragraph" w:styleId="afff9">
    <w:name w:val="Body Text First Indent"/>
    <w:basedOn w:val="a"/>
    <w:rsid w:val="00100C9E"/>
    <w:pPr>
      <w:spacing w:line="360" w:lineRule="auto"/>
      <w:ind w:firstLine="420"/>
    </w:pPr>
    <w:rPr>
      <w:rFonts w:ascii="宋体" w:hAnsi="宋体"/>
      <w:sz w:val="24"/>
    </w:rPr>
  </w:style>
  <w:style w:type="paragraph" w:customStyle="1" w:styleId="CharCharChar1CharCharCharCharCharCharCharCharCharCharCharCharChar">
    <w:name w:val="Char Char Char1 Char Char Char Char Char Char Char Char Char Char Char Char Char"/>
    <w:basedOn w:val="a"/>
    <w:rsid w:val="00100C9E"/>
    <w:pPr>
      <w:widowControl/>
      <w:spacing w:after="160" w:line="240" w:lineRule="exact"/>
      <w:jc w:val="left"/>
    </w:pPr>
    <w:rPr>
      <w:rFonts w:ascii="Verdana" w:hAnsi="Verdana"/>
      <w:kern w:val="0"/>
      <w:sz w:val="18"/>
      <w:lang w:eastAsia="en-US"/>
    </w:rPr>
  </w:style>
  <w:style w:type="paragraph" w:customStyle="1" w:styleId="GB23122">
    <w:name w:val="样式 仿宋_GB2312 首行缩进:  2 字符"/>
    <w:basedOn w:val="a"/>
    <w:rsid w:val="00100C9E"/>
    <w:pPr>
      <w:spacing w:line="600" w:lineRule="exact"/>
      <w:ind w:firstLineChars="150" w:firstLine="420"/>
      <w:jc w:val="left"/>
    </w:pPr>
    <w:rPr>
      <w:rFonts w:ascii="仿宋_GB2312" w:eastAsia="仿宋_GB2312" w:hAnsi="Arial"/>
      <w:color w:val="000000"/>
      <w:kern w:val="0"/>
      <w:lang w:val="zh-CN"/>
    </w:rPr>
  </w:style>
  <w:style w:type="paragraph" w:customStyle="1" w:styleId="afffa">
    <w:name w:val="表号"/>
    <w:basedOn w:val="a"/>
    <w:rsid w:val="00100C9E"/>
    <w:pPr>
      <w:tabs>
        <w:tab w:val="left" w:pos="648"/>
      </w:tabs>
      <w:autoSpaceDE w:val="0"/>
      <w:autoSpaceDN w:val="0"/>
      <w:adjustRightInd w:val="0"/>
      <w:spacing w:before="210" w:after="210"/>
      <w:ind w:left="425" w:hanging="137"/>
      <w:jc w:val="center"/>
    </w:pPr>
    <w:rPr>
      <w:kern w:val="0"/>
      <w:sz w:val="21"/>
      <w:lang w:eastAsia="en-US"/>
    </w:rPr>
  </w:style>
  <w:style w:type="paragraph" w:styleId="36">
    <w:name w:val="List 3"/>
    <w:basedOn w:val="a"/>
    <w:rsid w:val="00100C9E"/>
    <w:pPr>
      <w:adjustRightInd w:val="0"/>
      <w:snapToGrid w:val="0"/>
      <w:spacing w:line="360" w:lineRule="auto"/>
      <w:ind w:leftChars="400" w:left="100" w:hangingChars="200" w:hanging="200"/>
    </w:pPr>
    <w:rPr>
      <w:sz w:val="24"/>
    </w:rPr>
  </w:style>
  <w:style w:type="paragraph" w:styleId="afffb">
    <w:name w:val="table of figures"/>
    <w:basedOn w:val="a"/>
    <w:next w:val="a"/>
    <w:rsid w:val="00100C9E"/>
    <w:pPr>
      <w:tabs>
        <w:tab w:val="right" w:leader="dot" w:pos="8640"/>
      </w:tabs>
      <w:spacing w:line="360" w:lineRule="auto"/>
      <w:ind w:left="400" w:hanging="400"/>
    </w:pPr>
    <w:rPr>
      <w:sz w:val="24"/>
    </w:rPr>
  </w:style>
  <w:style w:type="paragraph" w:customStyle="1" w:styleId="1-21">
    <w:name w:val="中等深浅网格 1 - 强调文字颜色 21"/>
    <w:basedOn w:val="a"/>
    <w:uiPriority w:val="34"/>
    <w:qFormat/>
    <w:rsid w:val="00100C9E"/>
    <w:pPr>
      <w:ind w:firstLineChars="200" w:firstLine="420"/>
    </w:pPr>
    <w:rPr>
      <w:sz w:val="21"/>
      <w:szCs w:val="24"/>
    </w:rPr>
  </w:style>
  <w:style w:type="paragraph" w:customStyle="1" w:styleId="26">
    <w:name w:val="附录2"/>
    <w:basedOn w:val="a"/>
    <w:next w:val="a"/>
    <w:rsid w:val="00100C9E"/>
    <w:pPr>
      <w:tabs>
        <w:tab w:val="left" w:pos="420"/>
        <w:tab w:val="left" w:pos="624"/>
      </w:tabs>
      <w:ind w:left="420" w:hanging="420"/>
      <w:outlineLvl w:val="1"/>
    </w:pPr>
    <w:rPr>
      <w:rFonts w:ascii="黑体" w:eastAsia="黑体" w:hAnsi="黑体"/>
      <w:b/>
      <w:sz w:val="32"/>
    </w:rPr>
  </w:style>
  <w:style w:type="paragraph" w:styleId="aff0">
    <w:name w:val="Body Text"/>
    <w:basedOn w:val="a"/>
    <w:rsid w:val="00100C9E"/>
    <w:rPr>
      <w:rFonts w:ascii="仿宋_GB2312" w:eastAsia="仿宋_GB2312"/>
      <w:sz w:val="32"/>
    </w:rPr>
  </w:style>
  <w:style w:type="paragraph" w:customStyle="1" w:styleId="xl23">
    <w:name w:val="xl23"/>
    <w:basedOn w:val="a"/>
    <w:rsid w:val="00100C9E"/>
    <w:pPr>
      <w:widowControl/>
      <w:spacing w:before="100" w:beforeAutospacing="1" w:after="100" w:afterAutospacing="1" w:line="360" w:lineRule="auto"/>
      <w:textAlignment w:val="top"/>
    </w:pPr>
    <w:rPr>
      <w:kern w:val="0"/>
      <w:sz w:val="24"/>
    </w:rPr>
  </w:style>
  <w:style w:type="paragraph" w:customStyle="1" w:styleId="Char10">
    <w:name w:val="Char1"/>
    <w:basedOn w:val="a"/>
    <w:rsid w:val="00100C9E"/>
    <w:rPr>
      <w:sz w:val="21"/>
    </w:rPr>
  </w:style>
  <w:style w:type="paragraph" w:customStyle="1" w:styleId="afffc">
    <w:name w:val="af"/>
    <w:basedOn w:val="a"/>
    <w:rsid w:val="00100C9E"/>
    <w:pPr>
      <w:widowControl/>
      <w:spacing w:line="300" w:lineRule="atLeast"/>
      <w:jc w:val="left"/>
    </w:pPr>
    <w:rPr>
      <w:rFonts w:ascii="宋体" w:hAnsi="宋体"/>
      <w:kern w:val="0"/>
      <w:sz w:val="18"/>
    </w:rPr>
  </w:style>
  <w:style w:type="paragraph" w:styleId="27">
    <w:name w:val="List Continue 2"/>
    <w:basedOn w:val="a"/>
    <w:rsid w:val="00100C9E"/>
    <w:pPr>
      <w:adjustRightInd w:val="0"/>
      <w:snapToGrid w:val="0"/>
      <w:spacing w:after="120" w:line="360" w:lineRule="auto"/>
      <w:ind w:leftChars="400" w:left="840"/>
    </w:pPr>
    <w:rPr>
      <w:sz w:val="24"/>
    </w:rPr>
  </w:style>
  <w:style w:type="paragraph" w:customStyle="1" w:styleId="afffd">
    <w:name w:val="操作步骤"/>
    <w:basedOn w:val="a"/>
    <w:rsid w:val="00100C9E"/>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a">
    <w:name w:val="正文格式 Char"/>
    <w:basedOn w:val="a"/>
    <w:rsid w:val="00100C9E"/>
    <w:pPr>
      <w:widowControl/>
      <w:adjustRightInd w:val="0"/>
      <w:spacing w:line="440" w:lineRule="atLeast"/>
      <w:ind w:firstLine="510"/>
      <w:textAlignment w:val="baseline"/>
    </w:pPr>
    <w:rPr>
      <w:kern w:val="0"/>
      <w:sz w:val="24"/>
    </w:rPr>
  </w:style>
  <w:style w:type="paragraph" w:customStyle="1" w:styleId="CharCharCharChar">
    <w:name w:val="Char Char Char Char"/>
    <w:basedOn w:val="a"/>
    <w:rsid w:val="00100C9E"/>
    <w:pPr>
      <w:pageBreakBefore/>
      <w:widowControl/>
      <w:spacing w:after="160" w:line="240" w:lineRule="exact"/>
      <w:jc w:val="left"/>
    </w:pPr>
    <w:rPr>
      <w:rFonts w:ascii="Verdana" w:hAnsi="Verdana"/>
      <w:kern w:val="0"/>
      <w:sz w:val="20"/>
      <w:lang w:eastAsia="en-US"/>
    </w:rPr>
  </w:style>
  <w:style w:type="paragraph" w:customStyle="1" w:styleId="17">
    <w:name w:val="1"/>
    <w:basedOn w:val="a"/>
    <w:next w:val="afd"/>
    <w:rsid w:val="00100C9E"/>
    <w:rPr>
      <w:rFonts w:ascii="宋体" w:hAnsi="Courier New"/>
      <w:sz w:val="21"/>
    </w:rPr>
  </w:style>
  <w:style w:type="paragraph" w:styleId="80">
    <w:name w:val="toc 8"/>
    <w:basedOn w:val="a"/>
    <w:next w:val="a"/>
    <w:rsid w:val="00100C9E"/>
    <w:pPr>
      <w:ind w:leftChars="1400" w:left="2940"/>
    </w:pPr>
  </w:style>
  <w:style w:type="paragraph" w:customStyle="1" w:styleId="afffe">
    <w:name w:val="正文格式"/>
    <w:basedOn w:val="a"/>
    <w:rsid w:val="00100C9E"/>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f">
    <w:name w:val="缺省文本"/>
    <w:basedOn w:val="a"/>
    <w:rsid w:val="00100C9E"/>
    <w:pPr>
      <w:tabs>
        <w:tab w:val="left" w:pos="1260"/>
      </w:tabs>
      <w:autoSpaceDE w:val="0"/>
      <w:autoSpaceDN w:val="0"/>
      <w:adjustRightInd w:val="0"/>
      <w:spacing w:line="360" w:lineRule="auto"/>
      <w:jc w:val="left"/>
    </w:pPr>
    <w:rPr>
      <w:kern w:val="0"/>
      <w:sz w:val="24"/>
    </w:rPr>
  </w:style>
  <w:style w:type="paragraph" w:customStyle="1" w:styleId="tabletext0">
    <w:name w:val="tabletext"/>
    <w:basedOn w:val="a"/>
    <w:rsid w:val="00100C9E"/>
    <w:pPr>
      <w:widowControl/>
      <w:spacing w:before="100" w:beforeAutospacing="1" w:after="100" w:afterAutospacing="1"/>
      <w:jc w:val="left"/>
    </w:pPr>
    <w:rPr>
      <w:rFonts w:ascii="宋体" w:hAnsi="宋体" w:cs="宋体"/>
      <w:kern w:val="0"/>
      <w:sz w:val="24"/>
      <w:szCs w:val="24"/>
    </w:rPr>
  </w:style>
  <w:style w:type="paragraph" w:styleId="afd">
    <w:name w:val="Plain Text"/>
    <w:basedOn w:val="a"/>
    <w:rsid w:val="00100C9E"/>
    <w:rPr>
      <w:rFonts w:ascii="宋体" w:hAnsi="Courier New"/>
      <w:sz w:val="21"/>
    </w:rPr>
  </w:style>
  <w:style w:type="paragraph" w:customStyle="1" w:styleId="00">
    <w:name w:val="00"/>
    <w:basedOn w:val="a"/>
    <w:rsid w:val="00100C9E"/>
    <w:pPr>
      <w:autoSpaceDE w:val="0"/>
      <w:autoSpaceDN w:val="0"/>
      <w:adjustRightInd w:val="0"/>
      <w:jc w:val="left"/>
    </w:pPr>
    <w:rPr>
      <w:rFonts w:ascii="黑体" w:eastAsia="黑体"/>
      <w:b/>
      <w:kern w:val="0"/>
      <w:sz w:val="20"/>
    </w:rPr>
  </w:style>
  <w:style w:type="paragraph" w:customStyle="1" w:styleId="CharChar1CharCharCharCharCharCharCharCharCharCharCharCharCharChar">
    <w:name w:val="Char Char1 Char Char Char Char Char Char Char Char Char Char Char Char Char Char"/>
    <w:basedOn w:val="a"/>
    <w:rsid w:val="00100C9E"/>
    <w:pPr>
      <w:widowControl/>
      <w:spacing w:after="160" w:line="240" w:lineRule="exact"/>
      <w:jc w:val="left"/>
    </w:pPr>
    <w:rPr>
      <w:rFonts w:ascii="Verdana" w:hAnsi="Verdana"/>
      <w:kern w:val="0"/>
      <w:sz w:val="20"/>
      <w:lang w:eastAsia="en-US"/>
    </w:rPr>
  </w:style>
  <w:style w:type="paragraph" w:styleId="affff0">
    <w:name w:val="List Continue"/>
    <w:basedOn w:val="a"/>
    <w:rsid w:val="00100C9E"/>
    <w:pPr>
      <w:adjustRightInd w:val="0"/>
      <w:snapToGrid w:val="0"/>
      <w:spacing w:after="120" w:line="360" w:lineRule="auto"/>
      <w:ind w:leftChars="200" w:left="420"/>
    </w:pPr>
    <w:rPr>
      <w:sz w:val="24"/>
    </w:rPr>
  </w:style>
  <w:style w:type="paragraph" w:styleId="28">
    <w:name w:val="List Number 2"/>
    <w:basedOn w:val="a"/>
    <w:rsid w:val="00100C9E"/>
    <w:pPr>
      <w:tabs>
        <w:tab w:val="left" w:pos="780"/>
      </w:tabs>
      <w:spacing w:line="360" w:lineRule="auto"/>
      <w:ind w:left="425" w:hanging="425"/>
    </w:pPr>
    <w:rPr>
      <w:sz w:val="24"/>
    </w:rPr>
  </w:style>
  <w:style w:type="paragraph" w:customStyle="1" w:styleId="TableContents">
    <w:name w:val="Table Contents"/>
    <w:basedOn w:val="aff0"/>
    <w:rsid w:val="00100C9E"/>
    <w:pPr>
      <w:suppressAutoHyphens/>
      <w:jc w:val="left"/>
    </w:pPr>
    <w:rPr>
      <w:rFonts w:ascii="Times New Roman" w:eastAsia="Times New Roman"/>
      <w:kern w:val="0"/>
      <w:sz w:val="24"/>
    </w:rPr>
  </w:style>
  <w:style w:type="paragraph" w:customStyle="1" w:styleId="ParaCharCharCharCharCharCharChar">
    <w:name w:val="默认段落字体 Para Char Char Char Char Char Char Char"/>
    <w:basedOn w:val="a"/>
    <w:rsid w:val="00100C9E"/>
    <w:rPr>
      <w:rFonts w:ascii="Tahoma" w:hAnsi="Tahoma"/>
      <w:sz w:val="24"/>
    </w:rPr>
  </w:style>
  <w:style w:type="paragraph" w:customStyle="1" w:styleId="210">
    <w:name w:val="正文文本缩进 21"/>
    <w:basedOn w:val="a"/>
    <w:rsid w:val="00100C9E"/>
    <w:pPr>
      <w:adjustRightInd w:val="0"/>
      <w:spacing w:before="120"/>
      <w:ind w:firstLine="420"/>
      <w:textAlignment w:val="baseline"/>
    </w:pPr>
    <w:rPr>
      <w:sz w:val="24"/>
    </w:rPr>
  </w:style>
  <w:style w:type="paragraph" w:customStyle="1" w:styleId="Default">
    <w:name w:val="Default"/>
    <w:rsid w:val="00100C9E"/>
    <w:pPr>
      <w:widowControl w:val="0"/>
      <w:autoSpaceDE w:val="0"/>
      <w:autoSpaceDN w:val="0"/>
      <w:adjustRightInd w:val="0"/>
    </w:pPr>
    <w:rPr>
      <w:rFonts w:ascii="宋体"/>
      <w:color w:val="000000"/>
      <w:sz w:val="24"/>
    </w:rPr>
  </w:style>
  <w:style w:type="paragraph" w:customStyle="1" w:styleId="a7">
    <w:name w:val="文字"/>
    <w:basedOn w:val="a"/>
    <w:link w:val="Char0"/>
    <w:rsid w:val="00100C9E"/>
    <w:pPr>
      <w:tabs>
        <w:tab w:val="left" w:pos="8520"/>
      </w:tabs>
      <w:spacing w:line="312" w:lineRule="auto"/>
      <w:ind w:right="-210" w:firstLine="556"/>
    </w:pPr>
    <w:rPr>
      <w:rFonts w:ascii="宋体"/>
    </w:rPr>
  </w:style>
  <w:style w:type="paragraph" w:styleId="37">
    <w:name w:val="List Continue 3"/>
    <w:basedOn w:val="a"/>
    <w:rsid w:val="00100C9E"/>
    <w:pPr>
      <w:adjustRightInd w:val="0"/>
      <w:snapToGrid w:val="0"/>
      <w:spacing w:after="120" w:line="360" w:lineRule="auto"/>
      <w:ind w:leftChars="600" w:left="1260"/>
    </w:pPr>
    <w:rPr>
      <w:sz w:val="24"/>
    </w:rPr>
  </w:style>
  <w:style w:type="paragraph" w:customStyle="1" w:styleId="TableDescription">
    <w:name w:val="Table Description"/>
    <w:next w:val="a"/>
    <w:rsid w:val="00100C9E"/>
    <w:pPr>
      <w:keepNext/>
      <w:snapToGrid w:val="0"/>
      <w:spacing w:before="160" w:after="80"/>
      <w:ind w:left="1134"/>
      <w:jc w:val="center"/>
    </w:pPr>
    <w:rPr>
      <w:rFonts w:ascii="Arial" w:eastAsia="黑体" w:hAnsi="Arial"/>
      <w:sz w:val="18"/>
    </w:rPr>
  </w:style>
  <w:style w:type="paragraph" w:customStyle="1" w:styleId="CSS1Char">
    <w:name w:val="CSS1级正文 Char"/>
    <w:basedOn w:val="aff0"/>
    <w:rsid w:val="00100C9E"/>
    <w:pPr>
      <w:adjustRightInd w:val="0"/>
      <w:snapToGrid w:val="0"/>
      <w:spacing w:line="360" w:lineRule="auto"/>
      <w:ind w:firstLine="480"/>
    </w:pPr>
    <w:rPr>
      <w:rFonts w:ascii="Times New Roman" w:eastAsia="宋体"/>
      <w:sz w:val="24"/>
    </w:rPr>
  </w:style>
  <w:style w:type="paragraph" w:customStyle="1" w:styleId="18">
    <w:name w:val="文本框样式1"/>
    <w:basedOn w:val="a"/>
    <w:rsid w:val="00100C9E"/>
    <w:pPr>
      <w:adjustRightInd w:val="0"/>
      <w:snapToGrid w:val="0"/>
      <w:spacing w:before="60" w:line="180" w:lineRule="exact"/>
      <w:jc w:val="center"/>
    </w:pPr>
    <w:rPr>
      <w:sz w:val="21"/>
    </w:rPr>
  </w:style>
  <w:style w:type="paragraph" w:styleId="50">
    <w:name w:val="List 5"/>
    <w:basedOn w:val="a"/>
    <w:rsid w:val="00100C9E"/>
    <w:pPr>
      <w:adjustRightInd w:val="0"/>
      <w:snapToGrid w:val="0"/>
      <w:spacing w:line="360" w:lineRule="auto"/>
      <w:ind w:leftChars="800" w:left="100" w:hangingChars="200" w:hanging="200"/>
    </w:pPr>
    <w:rPr>
      <w:sz w:val="24"/>
    </w:rPr>
  </w:style>
  <w:style w:type="paragraph" w:customStyle="1" w:styleId="affff1">
    <w:name w:val="图标"/>
    <w:basedOn w:val="a"/>
    <w:next w:val="a"/>
    <w:rsid w:val="00100C9E"/>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ItemList">
    <w:name w:val="Item List"/>
    <w:rsid w:val="00100C9E"/>
    <w:pPr>
      <w:tabs>
        <w:tab w:val="left" w:pos="1644"/>
      </w:tabs>
      <w:spacing w:line="300" w:lineRule="auto"/>
      <w:ind w:left="1644" w:hanging="510"/>
      <w:jc w:val="both"/>
    </w:pPr>
    <w:rPr>
      <w:rFonts w:ascii="Arial" w:hAnsi="Arial"/>
      <w:sz w:val="21"/>
    </w:rPr>
  </w:style>
  <w:style w:type="paragraph" w:customStyle="1" w:styleId="affff2">
    <w:name w:val="列表项目"/>
    <w:basedOn w:val="a"/>
    <w:rsid w:val="00100C9E"/>
    <w:pPr>
      <w:tabs>
        <w:tab w:val="left" w:pos="420"/>
      </w:tabs>
      <w:spacing w:line="288" w:lineRule="auto"/>
      <w:ind w:leftChars="200" w:left="840" w:hangingChars="200" w:hanging="420"/>
    </w:pPr>
    <w:rPr>
      <w:sz w:val="21"/>
    </w:rPr>
  </w:style>
  <w:style w:type="paragraph" w:styleId="43">
    <w:name w:val="List Continue 4"/>
    <w:basedOn w:val="a"/>
    <w:rsid w:val="00100C9E"/>
    <w:pPr>
      <w:adjustRightInd w:val="0"/>
      <w:snapToGrid w:val="0"/>
      <w:spacing w:after="120" w:line="360" w:lineRule="auto"/>
      <w:ind w:leftChars="800" w:left="1680"/>
    </w:pPr>
    <w:rPr>
      <w:sz w:val="24"/>
    </w:rPr>
  </w:style>
  <w:style w:type="paragraph" w:customStyle="1" w:styleId="bt">
    <w:name w:val="bt"/>
    <w:basedOn w:val="a"/>
    <w:next w:val="aff0"/>
    <w:rsid w:val="00100C9E"/>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PullQuote">
    <w:name w:val="Pull Quote"/>
    <w:basedOn w:val="a"/>
    <w:rsid w:val="00100C9E"/>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styleId="51">
    <w:name w:val="toc 5"/>
    <w:basedOn w:val="a"/>
    <w:next w:val="a"/>
    <w:rsid w:val="00100C9E"/>
    <w:pPr>
      <w:ind w:leftChars="800" w:left="1680"/>
    </w:pPr>
  </w:style>
  <w:style w:type="paragraph" w:customStyle="1" w:styleId="affff3">
    <w:name w:val="正文 + 三号"/>
    <w:basedOn w:val="a"/>
    <w:rsid w:val="00100C9E"/>
    <w:rPr>
      <w:sz w:val="21"/>
    </w:rPr>
  </w:style>
  <w:style w:type="paragraph" w:styleId="aa">
    <w:name w:val="annotation text"/>
    <w:basedOn w:val="a"/>
    <w:link w:val="Char1"/>
    <w:rsid w:val="00100C9E"/>
    <w:pPr>
      <w:adjustRightInd w:val="0"/>
      <w:spacing w:line="360" w:lineRule="atLeast"/>
      <w:jc w:val="left"/>
      <w:textAlignment w:val="baseline"/>
    </w:pPr>
    <w:rPr>
      <w:kern w:val="0"/>
      <w:sz w:val="24"/>
    </w:rPr>
  </w:style>
  <w:style w:type="paragraph" w:styleId="19">
    <w:name w:val="toc 1"/>
    <w:basedOn w:val="a"/>
    <w:next w:val="a"/>
    <w:rsid w:val="00100C9E"/>
    <w:pPr>
      <w:spacing w:line="180" w:lineRule="auto"/>
      <w:jc w:val="center"/>
    </w:pPr>
    <w:rPr>
      <w:sz w:val="30"/>
    </w:rPr>
  </w:style>
  <w:style w:type="paragraph" w:customStyle="1" w:styleId="1a">
    <w:name w:val="小标题 1"/>
    <w:basedOn w:val="a"/>
    <w:rsid w:val="00100C9E"/>
    <w:pPr>
      <w:autoSpaceDE w:val="0"/>
      <w:autoSpaceDN w:val="0"/>
      <w:adjustRightInd w:val="0"/>
      <w:spacing w:line="360" w:lineRule="atLeast"/>
    </w:pPr>
    <w:rPr>
      <w:rFonts w:ascii="文鼎粗黑" w:eastAsia="文鼎粗黑"/>
      <w:kern w:val="0"/>
      <w:sz w:val="22"/>
    </w:rPr>
  </w:style>
  <w:style w:type="paragraph" w:customStyle="1" w:styleId="CharChar1">
    <w:name w:val="Char Char1"/>
    <w:basedOn w:val="a"/>
    <w:rsid w:val="00100C9E"/>
    <w:pPr>
      <w:widowControl/>
      <w:spacing w:after="160" w:line="240" w:lineRule="exact"/>
      <w:jc w:val="left"/>
    </w:pPr>
    <w:rPr>
      <w:rFonts w:ascii="Verdana" w:hAnsi="Verdana"/>
      <w:kern w:val="0"/>
      <w:sz w:val="20"/>
      <w:lang w:eastAsia="en-US"/>
    </w:rPr>
  </w:style>
  <w:style w:type="paragraph" w:styleId="af0">
    <w:name w:val="header"/>
    <w:basedOn w:val="a"/>
    <w:link w:val="Char4"/>
    <w:uiPriority w:val="99"/>
    <w:rsid w:val="00100C9E"/>
    <w:pPr>
      <w:pBdr>
        <w:bottom w:val="single" w:sz="6" w:space="1" w:color="auto"/>
      </w:pBdr>
      <w:tabs>
        <w:tab w:val="center" w:pos="4153"/>
        <w:tab w:val="right" w:pos="8306"/>
      </w:tabs>
      <w:snapToGrid w:val="0"/>
      <w:jc w:val="center"/>
    </w:pPr>
    <w:rPr>
      <w:sz w:val="18"/>
    </w:rPr>
  </w:style>
  <w:style w:type="paragraph" w:styleId="20">
    <w:name w:val="Body Text Indent 2"/>
    <w:basedOn w:val="a"/>
    <w:link w:val="2Char0"/>
    <w:rsid w:val="00100C9E"/>
    <w:pPr>
      <w:snapToGrid w:val="0"/>
      <w:spacing w:line="560" w:lineRule="atLeast"/>
      <w:ind w:firstLine="540"/>
    </w:pPr>
  </w:style>
  <w:style w:type="paragraph" w:customStyle="1" w:styleId="16615">
    <w:name w:val="样式 标题 1 + 居中 段前: 6 磅 段后: 6 磅 行距: 1.5 倍行距"/>
    <w:basedOn w:val="1"/>
    <w:rsid w:val="00100C9E"/>
    <w:pPr>
      <w:keepLines/>
      <w:adjustRightInd w:val="0"/>
      <w:spacing w:before="120" w:after="120" w:line="360" w:lineRule="auto"/>
      <w:jc w:val="center"/>
    </w:pPr>
    <w:rPr>
      <w:rFonts w:ascii="Times New Roman"/>
      <w:b/>
      <w:kern w:val="44"/>
      <w:sz w:val="32"/>
    </w:rPr>
  </w:style>
  <w:style w:type="paragraph" w:customStyle="1" w:styleId="CharCharCharCharCharCharCharCharCharCharCharCharCharCharCharChar">
    <w:name w:val="Char Char Char Char Char Char Char Char Char Char Char Char Char Char Char Char"/>
    <w:basedOn w:val="a"/>
    <w:rsid w:val="00100C9E"/>
    <w:pPr>
      <w:tabs>
        <w:tab w:val="left" w:pos="360"/>
      </w:tabs>
    </w:pPr>
    <w:rPr>
      <w:sz w:val="24"/>
    </w:rPr>
  </w:style>
  <w:style w:type="paragraph" w:styleId="38">
    <w:name w:val="toc 3"/>
    <w:basedOn w:val="a"/>
    <w:next w:val="a"/>
    <w:uiPriority w:val="39"/>
    <w:rsid w:val="00100C9E"/>
    <w:pPr>
      <w:ind w:leftChars="400" w:left="840"/>
    </w:pPr>
  </w:style>
  <w:style w:type="paragraph" w:customStyle="1" w:styleId="style1">
    <w:name w:val="style1"/>
    <w:basedOn w:val="a"/>
    <w:rsid w:val="00100C9E"/>
    <w:pPr>
      <w:widowControl/>
      <w:spacing w:before="100" w:beforeAutospacing="1" w:after="100" w:afterAutospacing="1"/>
      <w:jc w:val="left"/>
    </w:pPr>
    <w:rPr>
      <w:rFonts w:ascii="宋体" w:hAnsi="宋体"/>
      <w:kern w:val="0"/>
      <w:sz w:val="21"/>
    </w:rPr>
  </w:style>
  <w:style w:type="paragraph" w:customStyle="1" w:styleId="320">
    <w:name w:val="标题3——2"/>
    <w:basedOn w:val="3"/>
    <w:next w:val="afff9"/>
    <w:rsid w:val="00100C9E"/>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styleId="affff4">
    <w:name w:val="caption"/>
    <w:basedOn w:val="a"/>
    <w:next w:val="a"/>
    <w:qFormat/>
    <w:rsid w:val="00100C9E"/>
    <w:pPr>
      <w:widowControl/>
      <w:tabs>
        <w:tab w:val="left" w:pos="1134"/>
      </w:tabs>
      <w:adjustRightInd w:val="0"/>
      <w:snapToGrid w:val="0"/>
      <w:spacing w:line="280" w:lineRule="atLeast"/>
      <w:jc w:val="left"/>
    </w:pPr>
    <w:rPr>
      <w:rFonts w:eastAsia="PMingLiU"/>
      <w:b/>
      <w:kern w:val="0"/>
      <w:sz w:val="24"/>
      <w:lang w:eastAsia="zh-TW"/>
    </w:rPr>
  </w:style>
  <w:style w:type="paragraph" w:customStyle="1" w:styleId="CharCharCharCharCharCharChar">
    <w:name w:val="Char Char Char Char Char Char Char"/>
    <w:basedOn w:val="af9"/>
    <w:rsid w:val="00100C9E"/>
    <w:rPr>
      <w:rFonts w:ascii="宋体" w:hAnsi="Tahoma"/>
    </w:rPr>
  </w:style>
  <w:style w:type="paragraph" w:customStyle="1" w:styleId="CharCharCharChar0">
    <w:name w:val="文档正文 Char Char Char Char"/>
    <w:basedOn w:val="a"/>
    <w:rsid w:val="00100C9E"/>
    <w:pPr>
      <w:adjustRightInd w:val="0"/>
      <w:spacing w:line="440" w:lineRule="exact"/>
      <w:ind w:firstLine="420"/>
      <w:textAlignment w:val="baseline"/>
    </w:pPr>
    <w:rPr>
      <w:rFonts w:ascii="Arial Narrow" w:hAnsi="Arial Narrow"/>
      <w:kern w:val="0"/>
      <w:sz w:val="24"/>
    </w:rPr>
  </w:style>
  <w:style w:type="paragraph" w:styleId="44">
    <w:name w:val="List Bullet 4"/>
    <w:basedOn w:val="a"/>
    <w:rsid w:val="00100C9E"/>
    <w:pPr>
      <w:widowControl/>
      <w:tabs>
        <w:tab w:val="left" w:pos="1134"/>
      </w:tabs>
      <w:adjustRightInd w:val="0"/>
      <w:snapToGrid w:val="0"/>
      <w:spacing w:before="120" w:line="280" w:lineRule="atLeast"/>
      <w:ind w:left="1418" w:hanging="284"/>
      <w:jc w:val="left"/>
    </w:pPr>
    <w:rPr>
      <w:rFonts w:ascii="宋体"/>
      <w:kern w:val="0"/>
      <w:sz w:val="22"/>
    </w:rPr>
  </w:style>
  <w:style w:type="paragraph" w:customStyle="1" w:styleId="Charb">
    <w:name w:val="段 Char"/>
    <w:rsid w:val="00100C9E"/>
    <w:pPr>
      <w:autoSpaceDE w:val="0"/>
      <w:autoSpaceDN w:val="0"/>
      <w:ind w:firstLineChars="200" w:firstLine="200"/>
      <w:jc w:val="both"/>
    </w:pPr>
    <w:rPr>
      <w:rFonts w:ascii="宋体"/>
      <w:sz w:val="21"/>
    </w:rPr>
  </w:style>
  <w:style w:type="paragraph" w:styleId="70">
    <w:name w:val="toc 7"/>
    <w:basedOn w:val="a"/>
    <w:next w:val="a"/>
    <w:rsid w:val="00100C9E"/>
    <w:pPr>
      <w:ind w:leftChars="1200" w:left="2520"/>
    </w:pPr>
  </w:style>
  <w:style w:type="paragraph" w:customStyle="1" w:styleId="220">
    <w:name w:val="样式 样式 首行缩进:  2 字符 + 首行缩进:  2 字符"/>
    <w:basedOn w:val="a"/>
    <w:rsid w:val="00100C9E"/>
    <w:pPr>
      <w:spacing w:line="360" w:lineRule="auto"/>
      <w:ind w:firstLineChars="200" w:firstLine="480"/>
    </w:pPr>
    <w:rPr>
      <w:sz w:val="24"/>
    </w:rPr>
  </w:style>
  <w:style w:type="paragraph" w:customStyle="1" w:styleId="TableText">
    <w:name w:val="Table Text"/>
    <w:link w:val="TableTextChar"/>
    <w:rsid w:val="00100C9E"/>
    <w:pPr>
      <w:snapToGrid w:val="0"/>
      <w:spacing w:before="80" w:after="80"/>
    </w:pPr>
    <w:rPr>
      <w:rFonts w:ascii="Arial" w:hAnsi="Arial"/>
      <w:kern w:val="2"/>
      <w:sz w:val="18"/>
    </w:rPr>
  </w:style>
  <w:style w:type="paragraph" w:customStyle="1" w:styleId="content">
    <w:name w:val="content"/>
    <w:basedOn w:val="a"/>
    <w:rsid w:val="00100C9E"/>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412">
    <w:name w:val="样式 正文缩进正文（首行缩进两字）表正文正文非缩进特点标题4段1 + 首行缩进:  2 字符"/>
    <w:basedOn w:val="a3"/>
    <w:rsid w:val="00100C9E"/>
    <w:pPr>
      <w:ind w:firstLineChars="200" w:firstLine="480"/>
    </w:pPr>
  </w:style>
  <w:style w:type="paragraph" w:customStyle="1" w:styleId="afff3">
    <w:name w:val="章标题"/>
    <w:next w:val="a"/>
    <w:rsid w:val="00100C9E"/>
    <w:pPr>
      <w:spacing w:beforeLines="50" w:afterLines="50"/>
      <w:jc w:val="both"/>
      <w:outlineLvl w:val="1"/>
    </w:pPr>
    <w:rPr>
      <w:rFonts w:ascii="黑体" w:eastAsia="黑体"/>
      <w:sz w:val="24"/>
    </w:rPr>
  </w:style>
  <w:style w:type="paragraph" w:customStyle="1" w:styleId="ItemStep">
    <w:name w:val="Item Step"/>
    <w:rsid w:val="00100C9E"/>
    <w:pPr>
      <w:tabs>
        <w:tab w:val="left" w:pos="1644"/>
      </w:tabs>
      <w:ind w:left="1644" w:hanging="510"/>
      <w:outlineLvl w:val="4"/>
    </w:pPr>
    <w:rPr>
      <w:rFonts w:ascii="Arial" w:hAnsi="Arial"/>
      <w:sz w:val="21"/>
    </w:rPr>
  </w:style>
  <w:style w:type="paragraph" w:customStyle="1" w:styleId="52">
    <w:name w:val="标题5"/>
    <w:basedOn w:val="a"/>
    <w:rsid w:val="00100C9E"/>
    <w:pPr>
      <w:tabs>
        <w:tab w:val="left" w:pos="0"/>
      </w:tabs>
      <w:autoSpaceDE w:val="0"/>
      <w:autoSpaceDN w:val="0"/>
      <w:adjustRightInd w:val="0"/>
      <w:snapToGrid w:val="0"/>
      <w:spacing w:line="320" w:lineRule="atLeast"/>
    </w:pPr>
    <w:rPr>
      <w:rFonts w:ascii="宋体"/>
      <w:kern w:val="0"/>
      <w:sz w:val="21"/>
    </w:rPr>
  </w:style>
  <w:style w:type="paragraph" w:customStyle="1" w:styleId="FigureDescription">
    <w:name w:val="Figure Description"/>
    <w:next w:val="a"/>
    <w:rsid w:val="00100C9E"/>
    <w:pPr>
      <w:snapToGrid w:val="0"/>
      <w:spacing w:before="80" w:after="320"/>
      <w:ind w:left="1134"/>
      <w:jc w:val="center"/>
    </w:pPr>
    <w:rPr>
      <w:rFonts w:ascii="Arial" w:eastAsia="黑体" w:hAnsi="Arial"/>
      <w:sz w:val="18"/>
    </w:rPr>
  </w:style>
  <w:style w:type="paragraph" w:customStyle="1" w:styleId="affff5">
    <w:name w:val="_"/>
    <w:basedOn w:val="a"/>
    <w:rsid w:val="00100C9E"/>
    <w:pPr>
      <w:adjustRightInd w:val="0"/>
      <w:spacing w:line="360" w:lineRule="auto"/>
      <w:ind w:left="480" w:firstLineChars="200" w:firstLine="200"/>
      <w:textAlignment w:val="baseline"/>
    </w:pPr>
    <w:rPr>
      <w:kern w:val="0"/>
      <w:sz w:val="24"/>
    </w:rPr>
  </w:style>
  <w:style w:type="paragraph" w:customStyle="1" w:styleId="45">
    <w:name w:val="附录4"/>
    <w:basedOn w:val="a"/>
    <w:next w:val="a"/>
    <w:rsid w:val="00100C9E"/>
    <w:pPr>
      <w:widowControl/>
      <w:tabs>
        <w:tab w:val="left" w:pos="1134"/>
      </w:tabs>
      <w:spacing w:line="300" w:lineRule="auto"/>
      <w:ind w:left="1361" w:hanging="1361"/>
      <w:outlineLvl w:val="3"/>
    </w:pPr>
    <w:rPr>
      <w:rFonts w:ascii="Arial" w:eastAsia="黑体" w:hAnsi="Arial"/>
      <w:kern w:val="0"/>
    </w:rPr>
  </w:style>
  <w:style w:type="paragraph" w:customStyle="1" w:styleId="Char20">
    <w:name w:val="Char2"/>
    <w:basedOn w:val="a"/>
    <w:rsid w:val="00100C9E"/>
    <w:pPr>
      <w:spacing w:line="240" w:lineRule="atLeast"/>
      <w:ind w:left="420" w:firstLine="420"/>
    </w:pPr>
    <w:rPr>
      <w:kern w:val="0"/>
      <w:sz w:val="21"/>
    </w:rPr>
  </w:style>
  <w:style w:type="paragraph" w:customStyle="1" w:styleId="29">
    <w:name w:val="正文字缩2字"/>
    <w:basedOn w:val="a"/>
    <w:rsid w:val="00100C9E"/>
    <w:pPr>
      <w:spacing w:before="60" w:after="60" w:line="360" w:lineRule="auto"/>
      <w:ind w:leftChars="200" w:left="200" w:firstLineChars="200" w:firstLine="200"/>
    </w:pPr>
    <w:rPr>
      <w:sz w:val="24"/>
    </w:rPr>
  </w:style>
  <w:style w:type="paragraph" w:customStyle="1" w:styleId="CharCharChar">
    <w:name w:val="Char Char Char"/>
    <w:basedOn w:val="a"/>
    <w:rsid w:val="00100C9E"/>
    <w:rPr>
      <w:rFonts w:ascii="Tahoma" w:hAnsi="Tahoma"/>
      <w:sz w:val="24"/>
    </w:rPr>
  </w:style>
  <w:style w:type="paragraph" w:customStyle="1" w:styleId="151">
    <w:name w:val="样式 行距: 1.5 倍行距1"/>
    <w:basedOn w:val="a"/>
    <w:rsid w:val="00100C9E"/>
    <w:pPr>
      <w:snapToGrid w:val="0"/>
    </w:pPr>
    <w:rPr>
      <w:sz w:val="21"/>
    </w:rPr>
  </w:style>
  <w:style w:type="paragraph" w:customStyle="1" w:styleId="211">
    <w:name w:val="正文文本 21"/>
    <w:basedOn w:val="a"/>
    <w:rsid w:val="00100C9E"/>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
    <w:rsid w:val="00100C9E"/>
    <w:rPr>
      <w:rFonts w:ascii="仿宋_GB2312"/>
      <w:b/>
      <w:sz w:val="30"/>
    </w:rPr>
  </w:style>
  <w:style w:type="paragraph" w:customStyle="1" w:styleId="affff6">
    <w:name w:val="编号正文"/>
    <w:basedOn w:val="affff7"/>
    <w:rsid w:val="00100C9E"/>
    <w:pPr>
      <w:snapToGrid/>
      <w:spacing w:line="360" w:lineRule="auto"/>
      <w:ind w:left="1407" w:hanging="1047"/>
      <w:jc w:val="left"/>
    </w:pPr>
    <w:rPr>
      <w:rFonts w:eastAsia="仿宋_GB2312"/>
    </w:rPr>
  </w:style>
  <w:style w:type="paragraph" w:customStyle="1" w:styleId="Title-Revision">
    <w:name w:val="Title - Revision"/>
    <w:basedOn w:val="af6"/>
    <w:rsid w:val="00100C9E"/>
    <w:pPr>
      <w:spacing w:before="720"/>
    </w:pPr>
  </w:style>
  <w:style w:type="paragraph" w:customStyle="1" w:styleId="affff7">
    <w:name w:val="文档正文"/>
    <w:basedOn w:val="a"/>
    <w:rsid w:val="00100C9E"/>
    <w:pPr>
      <w:adjustRightInd w:val="0"/>
      <w:snapToGrid w:val="0"/>
      <w:spacing w:line="440" w:lineRule="exact"/>
      <w:ind w:firstLine="567"/>
      <w:textAlignment w:val="baseline"/>
    </w:pPr>
    <w:rPr>
      <w:rFonts w:ascii="Arial Narrow" w:hAnsi="Arial Narrow"/>
      <w:kern w:val="0"/>
      <w:sz w:val="24"/>
    </w:rPr>
  </w:style>
  <w:style w:type="paragraph" w:customStyle="1" w:styleId="46">
    <w:name w:val="正文4"/>
    <w:basedOn w:val="a"/>
    <w:rsid w:val="00100C9E"/>
    <w:pPr>
      <w:tabs>
        <w:tab w:val="left" w:pos="1275"/>
      </w:tabs>
      <w:spacing w:before="60" w:after="60" w:line="360" w:lineRule="auto"/>
      <w:ind w:leftChars="400" w:left="820" w:hanging="705"/>
    </w:pPr>
    <w:rPr>
      <w:sz w:val="24"/>
    </w:rPr>
  </w:style>
  <w:style w:type="paragraph" w:customStyle="1" w:styleId="2a">
    <w:name w:val="标题2"/>
    <w:basedOn w:val="2"/>
    <w:rsid w:val="00100C9E"/>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1b">
    <w:name w:val="首行缩进 1"/>
    <w:basedOn w:val="a"/>
    <w:rsid w:val="00100C9E"/>
    <w:pPr>
      <w:spacing w:after="120" w:line="360" w:lineRule="auto"/>
      <w:ind w:firstLineChars="200" w:firstLine="200"/>
    </w:pPr>
    <w:rPr>
      <w:sz w:val="24"/>
    </w:rPr>
  </w:style>
  <w:style w:type="paragraph" w:customStyle="1" w:styleId="TableTextChar1">
    <w:name w:val="Table Text Char1"/>
    <w:rsid w:val="00100C9E"/>
    <w:pPr>
      <w:snapToGrid w:val="0"/>
      <w:spacing w:before="80" w:after="80"/>
    </w:pPr>
    <w:rPr>
      <w:rFonts w:ascii="Arial" w:hAnsi="Arial"/>
      <w:kern w:val="2"/>
      <w:sz w:val="18"/>
    </w:rPr>
  </w:style>
  <w:style w:type="paragraph" w:customStyle="1" w:styleId="affff8">
    <w:name w:val="标准正文"/>
    <w:basedOn w:val="af3"/>
    <w:rsid w:val="00100C9E"/>
    <w:pPr>
      <w:spacing w:before="60" w:after="60" w:line="360" w:lineRule="auto"/>
      <w:ind w:left="0" w:firstLine="482"/>
    </w:pPr>
    <w:rPr>
      <w:rFonts w:ascii="Arial" w:hAnsi="Arial"/>
      <w:sz w:val="24"/>
    </w:rPr>
  </w:style>
  <w:style w:type="paragraph" w:customStyle="1" w:styleId="affff9">
    <w:name w:val="表头样式"/>
    <w:basedOn w:val="a"/>
    <w:rsid w:val="00100C9E"/>
    <w:pPr>
      <w:autoSpaceDE w:val="0"/>
      <w:autoSpaceDN w:val="0"/>
      <w:adjustRightInd w:val="0"/>
      <w:spacing w:line="360" w:lineRule="auto"/>
      <w:jc w:val="left"/>
    </w:pPr>
    <w:rPr>
      <w:b/>
      <w:kern w:val="0"/>
      <w:sz w:val="21"/>
    </w:rPr>
  </w:style>
  <w:style w:type="paragraph" w:customStyle="1" w:styleId="1c">
    <w:name w:val="表格1"/>
    <w:basedOn w:val="a"/>
    <w:next w:val="a"/>
    <w:rsid w:val="00100C9E"/>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CharChar1">
    <w:name w:val="Char Char Char Char Char Char Char1"/>
    <w:basedOn w:val="a"/>
    <w:rsid w:val="00100C9E"/>
    <w:rPr>
      <w:rFonts w:ascii="Tahoma" w:hAnsi="Tahoma"/>
      <w:sz w:val="24"/>
    </w:rPr>
  </w:style>
  <w:style w:type="paragraph" w:customStyle="1" w:styleId="CharCharCharCharChar0">
    <w:name w:val="Char Char Char Char Char"/>
    <w:basedOn w:val="a"/>
    <w:rsid w:val="00100C9E"/>
    <w:pPr>
      <w:tabs>
        <w:tab w:val="left" w:pos="425"/>
      </w:tabs>
      <w:ind w:left="1620" w:hanging="360"/>
    </w:pPr>
    <w:rPr>
      <w:rFonts w:ascii="Tahoma" w:hAnsi="Tahoma"/>
      <w:sz w:val="24"/>
    </w:rPr>
  </w:style>
  <w:style w:type="paragraph" w:customStyle="1" w:styleId="221">
    <w:name w:val="样式 正文首行缩进 2 + 首行缩进:  2 字符"/>
    <w:basedOn w:val="a"/>
    <w:rsid w:val="00100C9E"/>
    <w:pPr>
      <w:tabs>
        <w:tab w:val="left" w:pos="987"/>
      </w:tabs>
      <w:adjustRightInd w:val="0"/>
      <w:snapToGrid w:val="0"/>
      <w:spacing w:line="360" w:lineRule="auto"/>
      <w:ind w:left="987" w:hanging="420"/>
    </w:pPr>
    <w:rPr>
      <w:rFonts w:ascii="Arial" w:hAnsi="Arial"/>
      <w:b/>
      <w:sz w:val="24"/>
    </w:rPr>
  </w:style>
  <w:style w:type="paragraph" w:customStyle="1" w:styleId="affffa">
    <w:name w:val="È±Ê¡ÎÄ±¾"/>
    <w:basedOn w:val="a"/>
    <w:rsid w:val="00100C9E"/>
    <w:pPr>
      <w:widowControl/>
      <w:overflowPunct w:val="0"/>
      <w:autoSpaceDE w:val="0"/>
      <w:autoSpaceDN w:val="0"/>
      <w:adjustRightInd w:val="0"/>
      <w:jc w:val="left"/>
      <w:textAlignment w:val="baseline"/>
    </w:pPr>
    <w:rPr>
      <w:kern w:val="0"/>
      <w:sz w:val="24"/>
    </w:rPr>
  </w:style>
  <w:style w:type="paragraph" w:customStyle="1" w:styleId="2b">
    <w:name w:val="样式2"/>
    <w:basedOn w:val="4"/>
    <w:rsid w:val="00100C9E"/>
    <w:pPr>
      <w:tabs>
        <w:tab w:val="left" w:pos="720"/>
      </w:tabs>
      <w:spacing w:before="560" w:line="400" w:lineRule="exact"/>
      <w:ind w:left="420" w:hanging="420"/>
      <w:jc w:val="center"/>
      <w:outlineLvl w:val="0"/>
    </w:pPr>
    <w:rPr>
      <w:b w:val="0"/>
      <w:sz w:val="44"/>
    </w:rPr>
  </w:style>
  <w:style w:type="paragraph" w:customStyle="1" w:styleId="affffb">
    <w:name w:val="表格文本"/>
    <w:rsid w:val="00100C9E"/>
    <w:pPr>
      <w:tabs>
        <w:tab w:val="decimal" w:pos="0"/>
      </w:tabs>
    </w:pPr>
    <w:rPr>
      <w:rFonts w:ascii="Arial" w:hAnsi="Arial"/>
      <w:sz w:val="21"/>
    </w:rPr>
  </w:style>
  <w:style w:type="paragraph" w:customStyle="1" w:styleId="INFeature">
    <w:name w:val="IN Feature"/>
    <w:next w:val="INStep"/>
    <w:rsid w:val="00100C9E"/>
    <w:pPr>
      <w:keepNext/>
      <w:keepLines/>
      <w:spacing w:before="240" w:after="240"/>
      <w:outlineLvl w:val="7"/>
    </w:pPr>
    <w:rPr>
      <w:rFonts w:ascii="Arial" w:eastAsia="黑体" w:hAnsi="Arial"/>
      <w:sz w:val="21"/>
    </w:rPr>
  </w:style>
  <w:style w:type="paragraph" w:customStyle="1" w:styleId="0740">
    <w:name w:val="样式 首行缩进:  0.74 厘米"/>
    <w:basedOn w:val="a"/>
    <w:rsid w:val="00100C9E"/>
    <w:pPr>
      <w:spacing w:line="360" w:lineRule="auto"/>
      <w:ind w:firstLine="420"/>
    </w:pPr>
    <w:rPr>
      <w:sz w:val="24"/>
    </w:rPr>
  </w:style>
  <w:style w:type="table" w:styleId="affffc">
    <w:name w:val="Table Grid"/>
    <w:basedOn w:val="a1"/>
    <w:rsid w:val="00100C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qgp.gov.c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ax="2731" units="cm"/>
          <inkml:channel name="Y" type="integer" max="1535" units="cm"/>
        </inkml:traceFormat>
        <inkml:channelProperties>
          <inkml:channelProperty channel="X" name="resolution" value="122.46637" units="1/cm"/>
          <inkml:channelProperty channel="Y" name="resolution" value="122.8" units="1/cm"/>
        </inkml:channelProperties>
      </inkml:inkSource>
      <inkml:timestamp xml:id="ts0" timeString="2017-11-28T16:40:49.153"/>
    </inkml:context>
    <inkml:brush xml:id="br0">
      <inkml:brushProperty name="width" value="0.05292" units="cm"/>
      <inkml:brushProperty name="height" value="0.05292" units="cm"/>
      <inkml:brushProperty name="color" value="#FF0000"/>
      <inkml:brushProperty name="fitToCurve" value="1"/>
      <inkml:brushProperty name="ignorePressure" value="1"/>
    </inkml:brush>
  </inkml:definitions>
  <inkml:trace contextRef="#ctx0" brushRef="#br0">0 0,'0'0,"0"0</inkml:trace>
</inkml:ink>
</file>

<file path=customXml/itemProps1.xml><?xml version="1.0" encoding="utf-8"?>
<ds:datastoreItem xmlns:ds="http://schemas.openxmlformats.org/officeDocument/2006/customXml" ds:itemID="{1A34B690-071D-438A-A440-A76F19EBA47B}">
  <ds:schemaRefs>
    <ds:schemaRef ds:uri="http://schemas.openxmlformats.org/officeDocument/2006/bibliography"/>
  </ds:schemaRefs>
</ds:datastoreItem>
</file>

<file path=customXml/itemProps2.xml><?xml version="1.0" encoding="utf-8"?>
<ds:datastoreItem xmlns:ds="http://schemas.openxmlformats.org/officeDocument/2006/customXml" ds:itemID="{CD0B1F01-05F5-40B8-81C7-58ED7799C573}">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49</Pages>
  <Words>4479</Words>
  <Characters>25533</Characters>
  <Application>Microsoft Office Word</Application>
  <DocSecurity>0</DocSecurity>
  <PresentationFormat/>
  <Lines>212</Lines>
  <Paragraphs>59</Paragraphs>
  <Slides>0</Slides>
  <Notes>0</Notes>
  <HiddenSlides>0</HiddenSlides>
  <MMClips>0</MMClips>
  <ScaleCrop>false</ScaleCrop>
  <Manager>罗成</Manager>
  <Company>重庆市政府采购中心</Company>
  <LinksUpToDate>false</LinksUpToDate>
  <CharactersWithSpaces>29953</CharactersWithSpaces>
  <SharedDoc>false</SharedDoc>
  <HLinks>
    <vt:vector size="246" baseType="variant">
      <vt:variant>
        <vt:i4>3014691</vt:i4>
      </vt:variant>
      <vt:variant>
        <vt:i4>257</vt:i4>
      </vt:variant>
      <vt:variant>
        <vt:i4>0</vt:i4>
      </vt:variant>
      <vt:variant>
        <vt:i4>5</vt:i4>
      </vt:variant>
      <vt:variant>
        <vt:lpwstr>http://www.cqgp.gov.cn/</vt:lpwstr>
      </vt:variant>
      <vt:variant>
        <vt:lpwstr/>
      </vt:variant>
      <vt:variant>
        <vt:i4>1835056</vt:i4>
      </vt:variant>
      <vt:variant>
        <vt:i4>236</vt:i4>
      </vt:variant>
      <vt:variant>
        <vt:i4>0</vt:i4>
      </vt:variant>
      <vt:variant>
        <vt:i4>5</vt:i4>
      </vt:variant>
      <vt:variant>
        <vt:lpwstr/>
      </vt:variant>
      <vt:variant>
        <vt:lpwstr>_Toc29298883</vt:lpwstr>
      </vt:variant>
      <vt:variant>
        <vt:i4>1900592</vt:i4>
      </vt:variant>
      <vt:variant>
        <vt:i4>230</vt:i4>
      </vt:variant>
      <vt:variant>
        <vt:i4>0</vt:i4>
      </vt:variant>
      <vt:variant>
        <vt:i4>5</vt:i4>
      </vt:variant>
      <vt:variant>
        <vt:lpwstr/>
      </vt:variant>
      <vt:variant>
        <vt:lpwstr>_Toc29298882</vt:lpwstr>
      </vt:variant>
      <vt:variant>
        <vt:i4>1966128</vt:i4>
      </vt:variant>
      <vt:variant>
        <vt:i4>224</vt:i4>
      </vt:variant>
      <vt:variant>
        <vt:i4>0</vt:i4>
      </vt:variant>
      <vt:variant>
        <vt:i4>5</vt:i4>
      </vt:variant>
      <vt:variant>
        <vt:lpwstr/>
      </vt:variant>
      <vt:variant>
        <vt:lpwstr>_Toc29298881</vt:lpwstr>
      </vt:variant>
      <vt:variant>
        <vt:i4>2031664</vt:i4>
      </vt:variant>
      <vt:variant>
        <vt:i4>218</vt:i4>
      </vt:variant>
      <vt:variant>
        <vt:i4>0</vt:i4>
      </vt:variant>
      <vt:variant>
        <vt:i4>5</vt:i4>
      </vt:variant>
      <vt:variant>
        <vt:lpwstr/>
      </vt:variant>
      <vt:variant>
        <vt:lpwstr>_Toc29298880</vt:lpwstr>
      </vt:variant>
      <vt:variant>
        <vt:i4>1441855</vt:i4>
      </vt:variant>
      <vt:variant>
        <vt:i4>212</vt:i4>
      </vt:variant>
      <vt:variant>
        <vt:i4>0</vt:i4>
      </vt:variant>
      <vt:variant>
        <vt:i4>5</vt:i4>
      </vt:variant>
      <vt:variant>
        <vt:lpwstr/>
      </vt:variant>
      <vt:variant>
        <vt:lpwstr>_Toc29298879</vt:lpwstr>
      </vt:variant>
      <vt:variant>
        <vt:i4>1507391</vt:i4>
      </vt:variant>
      <vt:variant>
        <vt:i4>206</vt:i4>
      </vt:variant>
      <vt:variant>
        <vt:i4>0</vt:i4>
      </vt:variant>
      <vt:variant>
        <vt:i4>5</vt:i4>
      </vt:variant>
      <vt:variant>
        <vt:lpwstr/>
      </vt:variant>
      <vt:variant>
        <vt:lpwstr>_Toc29298878</vt:lpwstr>
      </vt:variant>
      <vt:variant>
        <vt:i4>1572927</vt:i4>
      </vt:variant>
      <vt:variant>
        <vt:i4>200</vt:i4>
      </vt:variant>
      <vt:variant>
        <vt:i4>0</vt:i4>
      </vt:variant>
      <vt:variant>
        <vt:i4>5</vt:i4>
      </vt:variant>
      <vt:variant>
        <vt:lpwstr/>
      </vt:variant>
      <vt:variant>
        <vt:lpwstr>_Toc29298877</vt:lpwstr>
      </vt:variant>
      <vt:variant>
        <vt:i4>1638463</vt:i4>
      </vt:variant>
      <vt:variant>
        <vt:i4>194</vt:i4>
      </vt:variant>
      <vt:variant>
        <vt:i4>0</vt:i4>
      </vt:variant>
      <vt:variant>
        <vt:i4>5</vt:i4>
      </vt:variant>
      <vt:variant>
        <vt:lpwstr/>
      </vt:variant>
      <vt:variant>
        <vt:lpwstr>_Toc29298876</vt:lpwstr>
      </vt:variant>
      <vt:variant>
        <vt:i4>1703999</vt:i4>
      </vt:variant>
      <vt:variant>
        <vt:i4>188</vt:i4>
      </vt:variant>
      <vt:variant>
        <vt:i4>0</vt:i4>
      </vt:variant>
      <vt:variant>
        <vt:i4>5</vt:i4>
      </vt:variant>
      <vt:variant>
        <vt:lpwstr/>
      </vt:variant>
      <vt:variant>
        <vt:lpwstr>_Toc29298875</vt:lpwstr>
      </vt:variant>
      <vt:variant>
        <vt:i4>1769535</vt:i4>
      </vt:variant>
      <vt:variant>
        <vt:i4>182</vt:i4>
      </vt:variant>
      <vt:variant>
        <vt:i4>0</vt:i4>
      </vt:variant>
      <vt:variant>
        <vt:i4>5</vt:i4>
      </vt:variant>
      <vt:variant>
        <vt:lpwstr/>
      </vt:variant>
      <vt:variant>
        <vt:lpwstr>_Toc29298874</vt:lpwstr>
      </vt:variant>
      <vt:variant>
        <vt:i4>1835071</vt:i4>
      </vt:variant>
      <vt:variant>
        <vt:i4>176</vt:i4>
      </vt:variant>
      <vt:variant>
        <vt:i4>0</vt:i4>
      </vt:variant>
      <vt:variant>
        <vt:i4>5</vt:i4>
      </vt:variant>
      <vt:variant>
        <vt:lpwstr/>
      </vt:variant>
      <vt:variant>
        <vt:lpwstr>_Toc29298873</vt:lpwstr>
      </vt:variant>
      <vt:variant>
        <vt:i4>1900607</vt:i4>
      </vt:variant>
      <vt:variant>
        <vt:i4>170</vt:i4>
      </vt:variant>
      <vt:variant>
        <vt:i4>0</vt:i4>
      </vt:variant>
      <vt:variant>
        <vt:i4>5</vt:i4>
      </vt:variant>
      <vt:variant>
        <vt:lpwstr/>
      </vt:variant>
      <vt:variant>
        <vt:lpwstr>_Toc29298872</vt:lpwstr>
      </vt:variant>
      <vt:variant>
        <vt:i4>1966143</vt:i4>
      </vt:variant>
      <vt:variant>
        <vt:i4>164</vt:i4>
      </vt:variant>
      <vt:variant>
        <vt:i4>0</vt:i4>
      </vt:variant>
      <vt:variant>
        <vt:i4>5</vt:i4>
      </vt:variant>
      <vt:variant>
        <vt:lpwstr/>
      </vt:variant>
      <vt:variant>
        <vt:lpwstr>_Toc29298871</vt:lpwstr>
      </vt:variant>
      <vt:variant>
        <vt:i4>2031679</vt:i4>
      </vt:variant>
      <vt:variant>
        <vt:i4>158</vt:i4>
      </vt:variant>
      <vt:variant>
        <vt:i4>0</vt:i4>
      </vt:variant>
      <vt:variant>
        <vt:i4>5</vt:i4>
      </vt:variant>
      <vt:variant>
        <vt:lpwstr/>
      </vt:variant>
      <vt:variant>
        <vt:lpwstr>_Toc29298870</vt:lpwstr>
      </vt:variant>
      <vt:variant>
        <vt:i4>1441854</vt:i4>
      </vt:variant>
      <vt:variant>
        <vt:i4>152</vt:i4>
      </vt:variant>
      <vt:variant>
        <vt:i4>0</vt:i4>
      </vt:variant>
      <vt:variant>
        <vt:i4>5</vt:i4>
      </vt:variant>
      <vt:variant>
        <vt:lpwstr/>
      </vt:variant>
      <vt:variant>
        <vt:lpwstr>_Toc29298869</vt:lpwstr>
      </vt:variant>
      <vt:variant>
        <vt:i4>1507390</vt:i4>
      </vt:variant>
      <vt:variant>
        <vt:i4>146</vt:i4>
      </vt:variant>
      <vt:variant>
        <vt:i4>0</vt:i4>
      </vt:variant>
      <vt:variant>
        <vt:i4>5</vt:i4>
      </vt:variant>
      <vt:variant>
        <vt:lpwstr/>
      </vt:variant>
      <vt:variant>
        <vt:lpwstr>_Toc29298868</vt:lpwstr>
      </vt:variant>
      <vt:variant>
        <vt:i4>1572926</vt:i4>
      </vt:variant>
      <vt:variant>
        <vt:i4>140</vt:i4>
      </vt:variant>
      <vt:variant>
        <vt:i4>0</vt:i4>
      </vt:variant>
      <vt:variant>
        <vt:i4>5</vt:i4>
      </vt:variant>
      <vt:variant>
        <vt:lpwstr/>
      </vt:variant>
      <vt:variant>
        <vt:lpwstr>_Toc29298867</vt:lpwstr>
      </vt:variant>
      <vt:variant>
        <vt:i4>1638462</vt:i4>
      </vt:variant>
      <vt:variant>
        <vt:i4>134</vt:i4>
      </vt:variant>
      <vt:variant>
        <vt:i4>0</vt:i4>
      </vt:variant>
      <vt:variant>
        <vt:i4>5</vt:i4>
      </vt:variant>
      <vt:variant>
        <vt:lpwstr/>
      </vt:variant>
      <vt:variant>
        <vt:lpwstr>_Toc29298866</vt:lpwstr>
      </vt:variant>
      <vt:variant>
        <vt:i4>1703998</vt:i4>
      </vt:variant>
      <vt:variant>
        <vt:i4>128</vt:i4>
      </vt:variant>
      <vt:variant>
        <vt:i4>0</vt:i4>
      </vt:variant>
      <vt:variant>
        <vt:i4>5</vt:i4>
      </vt:variant>
      <vt:variant>
        <vt:lpwstr/>
      </vt:variant>
      <vt:variant>
        <vt:lpwstr>_Toc29298865</vt:lpwstr>
      </vt:variant>
      <vt:variant>
        <vt:i4>1769534</vt:i4>
      </vt:variant>
      <vt:variant>
        <vt:i4>122</vt:i4>
      </vt:variant>
      <vt:variant>
        <vt:i4>0</vt:i4>
      </vt:variant>
      <vt:variant>
        <vt:i4>5</vt:i4>
      </vt:variant>
      <vt:variant>
        <vt:lpwstr/>
      </vt:variant>
      <vt:variant>
        <vt:lpwstr>_Toc29298864</vt:lpwstr>
      </vt:variant>
      <vt:variant>
        <vt:i4>1835070</vt:i4>
      </vt:variant>
      <vt:variant>
        <vt:i4>116</vt:i4>
      </vt:variant>
      <vt:variant>
        <vt:i4>0</vt:i4>
      </vt:variant>
      <vt:variant>
        <vt:i4>5</vt:i4>
      </vt:variant>
      <vt:variant>
        <vt:lpwstr/>
      </vt:variant>
      <vt:variant>
        <vt:lpwstr>_Toc29298863</vt:lpwstr>
      </vt:variant>
      <vt:variant>
        <vt:i4>1900606</vt:i4>
      </vt:variant>
      <vt:variant>
        <vt:i4>110</vt:i4>
      </vt:variant>
      <vt:variant>
        <vt:i4>0</vt:i4>
      </vt:variant>
      <vt:variant>
        <vt:i4>5</vt:i4>
      </vt:variant>
      <vt:variant>
        <vt:lpwstr/>
      </vt:variant>
      <vt:variant>
        <vt:lpwstr>_Toc29298862</vt:lpwstr>
      </vt:variant>
      <vt:variant>
        <vt:i4>1966142</vt:i4>
      </vt:variant>
      <vt:variant>
        <vt:i4>104</vt:i4>
      </vt:variant>
      <vt:variant>
        <vt:i4>0</vt:i4>
      </vt:variant>
      <vt:variant>
        <vt:i4>5</vt:i4>
      </vt:variant>
      <vt:variant>
        <vt:lpwstr/>
      </vt:variant>
      <vt:variant>
        <vt:lpwstr>_Toc29298861</vt:lpwstr>
      </vt:variant>
      <vt:variant>
        <vt:i4>2031678</vt:i4>
      </vt:variant>
      <vt:variant>
        <vt:i4>98</vt:i4>
      </vt:variant>
      <vt:variant>
        <vt:i4>0</vt:i4>
      </vt:variant>
      <vt:variant>
        <vt:i4>5</vt:i4>
      </vt:variant>
      <vt:variant>
        <vt:lpwstr/>
      </vt:variant>
      <vt:variant>
        <vt:lpwstr>_Toc29298860</vt:lpwstr>
      </vt:variant>
      <vt:variant>
        <vt:i4>1441853</vt:i4>
      </vt:variant>
      <vt:variant>
        <vt:i4>92</vt:i4>
      </vt:variant>
      <vt:variant>
        <vt:i4>0</vt:i4>
      </vt:variant>
      <vt:variant>
        <vt:i4>5</vt:i4>
      </vt:variant>
      <vt:variant>
        <vt:lpwstr/>
      </vt:variant>
      <vt:variant>
        <vt:lpwstr>_Toc29298859</vt:lpwstr>
      </vt:variant>
      <vt:variant>
        <vt:i4>1507389</vt:i4>
      </vt:variant>
      <vt:variant>
        <vt:i4>86</vt:i4>
      </vt:variant>
      <vt:variant>
        <vt:i4>0</vt:i4>
      </vt:variant>
      <vt:variant>
        <vt:i4>5</vt:i4>
      </vt:variant>
      <vt:variant>
        <vt:lpwstr/>
      </vt:variant>
      <vt:variant>
        <vt:lpwstr>_Toc29298858</vt:lpwstr>
      </vt:variant>
      <vt:variant>
        <vt:i4>1572925</vt:i4>
      </vt:variant>
      <vt:variant>
        <vt:i4>80</vt:i4>
      </vt:variant>
      <vt:variant>
        <vt:i4>0</vt:i4>
      </vt:variant>
      <vt:variant>
        <vt:i4>5</vt:i4>
      </vt:variant>
      <vt:variant>
        <vt:lpwstr/>
      </vt:variant>
      <vt:variant>
        <vt:lpwstr>_Toc29298857</vt:lpwstr>
      </vt:variant>
      <vt:variant>
        <vt:i4>1638461</vt:i4>
      </vt:variant>
      <vt:variant>
        <vt:i4>74</vt:i4>
      </vt:variant>
      <vt:variant>
        <vt:i4>0</vt:i4>
      </vt:variant>
      <vt:variant>
        <vt:i4>5</vt:i4>
      </vt:variant>
      <vt:variant>
        <vt:lpwstr/>
      </vt:variant>
      <vt:variant>
        <vt:lpwstr>_Toc29298856</vt:lpwstr>
      </vt:variant>
      <vt:variant>
        <vt:i4>1703997</vt:i4>
      </vt:variant>
      <vt:variant>
        <vt:i4>68</vt:i4>
      </vt:variant>
      <vt:variant>
        <vt:i4>0</vt:i4>
      </vt:variant>
      <vt:variant>
        <vt:i4>5</vt:i4>
      </vt:variant>
      <vt:variant>
        <vt:lpwstr/>
      </vt:variant>
      <vt:variant>
        <vt:lpwstr>_Toc29298855</vt:lpwstr>
      </vt:variant>
      <vt:variant>
        <vt:i4>1769533</vt:i4>
      </vt:variant>
      <vt:variant>
        <vt:i4>62</vt:i4>
      </vt:variant>
      <vt:variant>
        <vt:i4>0</vt:i4>
      </vt:variant>
      <vt:variant>
        <vt:i4>5</vt:i4>
      </vt:variant>
      <vt:variant>
        <vt:lpwstr/>
      </vt:variant>
      <vt:variant>
        <vt:lpwstr>_Toc29298854</vt:lpwstr>
      </vt:variant>
      <vt:variant>
        <vt:i4>1835069</vt:i4>
      </vt:variant>
      <vt:variant>
        <vt:i4>56</vt:i4>
      </vt:variant>
      <vt:variant>
        <vt:i4>0</vt:i4>
      </vt:variant>
      <vt:variant>
        <vt:i4>5</vt:i4>
      </vt:variant>
      <vt:variant>
        <vt:lpwstr/>
      </vt:variant>
      <vt:variant>
        <vt:lpwstr>_Toc29298853</vt:lpwstr>
      </vt:variant>
      <vt:variant>
        <vt:i4>1900605</vt:i4>
      </vt:variant>
      <vt:variant>
        <vt:i4>50</vt:i4>
      </vt:variant>
      <vt:variant>
        <vt:i4>0</vt:i4>
      </vt:variant>
      <vt:variant>
        <vt:i4>5</vt:i4>
      </vt:variant>
      <vt:variant>
        <vt:lpwstr/>
      </vt:variant>
      <vt:variant>
        <vt:lpwstr>_Toc29298852</vt:lpwstr>
      </vt:variant>
      <vt:variant>
        <vt:i4>1966141</vt:i4>
      </vt:variant>
      <vt:variant>
        <vt:i4>44</vt:i4>
      </vt:variant>
      <vt:variant>
        <vt:i4>0</vt:i4>
      </vt:variant>
      <vt:variant>
        <vt:i4>5</vt:i4>
      </vt:variant>
      <vt:variant>
        <vt:lpwstr/>
      </vt:variant>
      <vt:variant>
        <vt:lpwstr>_Toc29298851</vt:lpwstr>
      </vt:variant>
      <vt:variant>
        <vt:i4>2031677</vt:i4>
      </vt:variant>
      <vt:variant>
        <vt:i4>38</vt:i4>
      </vt:variant>
      <vt:variant>
        <vt:i4>0</vt:i4>
      </vt:variant>
      <vt:variant>
        <vt:i4>5</vt:i4>
      </vt:variant>
      <vt:variant>
        <vt:lpwstr/>
      </vt:variant>
      <vt:variant>
        <vt:lpwstr>_Toc29298850</vt:lpwstr>
      </vt:variant>
      <vt:variant>
        <vt:i4>1441852</vt:i4>
      </vt:variant>
      <vt:variant>
        <vt:i4>32</vt:i4>
      </vt:variant>
      <vt:variant>
        <vt:i4>0</vt:i4>
      </vt:variant>
      <vt:variant>
        <vt:i4>5</vt:i4>
      </vt:variant>
      <vt:variant>
        <vt:lpwstr/>
      </vt:variant>
      <vt:variant>
        <vt:lpwstr>_Toc29298849</vt:lpwstr>
      </vt:variant>
      <vt:variant>
        <vt:i4>1507388</vt:i4>
      </vt:variant>
      <vt:variant>
        <vt:i4>26</vt:i4>
      </vt:variant>
      <vt:variant>
        <vt:i4>0</vt:i4>
      </vt:variant>
      <vt:variant>
        <vt:i4>5</vt:i4>
      </vt:variant>
      <vt:variant>
        <vt:lpwstr/>
      </vt:variant>
      <vt:variant>
        <vt:lpwstr>_Toc29298848</vt:lpwstr>
      </vt:variant>
      <vt:variant>
        <vt:i4>1572924</vt:i4>
      </vt:variant>
      <vt:variant>
        <vt:i4>20</vt:i4>
      </vt:variant>
      <vt:variant>
        <vt:i4>0</vt:i4>
      </vt:variant>
      <vt:variant>
        <vt:i4>5</vt:i4>
      </vt:variant>
      <vt:variant>
        <vt:lpwstr/>
      </vt:variant>
      <vt:variant>
        <vt:lpwstr>_Toc29298847</vt:lpwstr>
      </vt:variant>
      <vt:variant>
        <vt:i4>1638460</vt:i4>
      </vt:variant>
      <vt:variant>
        <vt:i4>14</vt:i4>
      </vt:variant>
      <vt:variant>
        <vt:i4>0</vt:i4>
      </vt:variant>
      <vt:variant>
        <vt:i4>5</vt:i4>
      </vt:variant>
      <vt:variant>
        <vt:lpwstr/>
      </vt:variant>
      <vt:variant>
        <vt:lpwstr>_Toc29298846</vt:lpwstr>
      </vt:variant>
      <vt:variant>
        <vt:i4>1703996</vt:i4>
      </vt:variant>
      <vt:variant>
        <vt:i4>8</vt:i4>
      </vt:variant>
      <vt:variant>
        <vt:i4>0</vt:i4>
      </vt:variant>
      <vt:variant>
        <vt:i4>5</vt:i4>
      </vt:variant>
      <vt:variant>
        <vt:lpwstr/>
      </vt:variant>
      <vt:variant>
        <vt:lpwstr>_Toc29298845</vt:lpwstr>
      </vt:variant>
      <vt:variant>
        <vt:i4>1769532</vt:i4>
      </vt:variant>
      <vt:variant>
        <vt:i4>2</vt:i4>
      </vt:variant>
      <vt:variant>
        <vt:i4>0</vt:i4>
      </vt:variant>
      <vt:variant>
        <vt:i4>5</vt:i4>
      </vt:variant>
      <vt:variant>
        <vt:lpwstr/>
      </vt:variant>
      <vt:variant>
        <vt:lpwstr>_Toc29298844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朱米娜</cp:lastModifiedBy>
  <cp:revision>79</cp:revision>
  <cp:lastPrinted>2015-03-25T02:14:00Z</cp:lastPrinted>
  <dcterms:created xsi:type="dcterms:W3CDTF">2020-01-09T04:54:00Z</dcterms:created>
  <dcterms:modified xsi:type="dcterms:W3CDTF">2020-01-13T07:27:00Z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