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1D07" w:rsidRDefault="00F82C9D">
      <w:pPr>
        <w:tabs>
          <w:tab w:val="left" w:pos="1410"/>
          <w:tab w:val="left" w:pos="5160"/>
        </w:tabs>
        <w:jc w:val="left"/>
        <w:rPr>
          <w:rFonts w:ascii="宋体"/>
          <w:spacing w:val="80"/>
          <w:sz w:val="100"/>
          <w:szCs w:val="100"/>
        </w:rPr>
      </w:pPr>
      <w:r>
        <w:rPr>
          <w:rFonts w:ascii="宋体"/>
          <w:spacing w:val="80"/>
          <w:sz w:val="100"/>
          <w:szCs w:val="100"/>
        </w:rPr>
        <w:tab/>
      </w:r>
      <w:r>
        <w:rPr>
          <w:rFonts w:ascii="宋体"/>
          <w:spacing w:val="80"/>
          <w:sz w:val="100"/>
          <w:szCs w:val="100"/>
        </w:rPr>
        <w:tab/>
      </w:r>
    </w:p>
    <w:p w:rsidR="00331D07" w:rsidRDefault="00F82C9D">
      <w:pPr>
        <w:jc w:val="center"/>
        <w:rPr>
          <w:rFonts w:ascii="华文细黑" w:eastAsia="华文细黑" w:hAnsi="华文细黑" w:cs="华文细黑"/>
          <w:spacing w:val="80"/>
          <w:sz w:val="100"/>
          <w:szCs w:val="100"/>
        </w:rPr>
      </w:pPr>
      <w:r>
        <w:rPr>
          <w:rFonts w:ascii="华文细黑" w:eastAsia="华文细黑" w:hAnsi="华文细黑" w:cs="华文细黑" w:hint="eastAsia"/>
          <w:spacing w:val="80"/>
          <w:sz w:val="100"/>
          <w:szCs w:val="100"/>
        </w:rPr>
        <w:t>询价采购文件</w:t>
      </w:r>
    </w:p>
    <w:p w:rsidR="00331D07" w:rsidRDefault="00331D07">
      <w:pPr>
        <w:spacing w:line="700" w:lineRule="exact"/>
        <w:rPr>
          <w:rFonts w:ascii="华文细黑" w:eastAsia="华文细黑" w:hAnsi="华文细黑" w:cs="华文细黑"/>
          <w:spacing w:val="80"/>
          <w:sz w:val="100"/>
          <w:szCs w:val="100"/>
        </w:rPr>
      </w:pPr>
    </w:p>
    <w:p w:rsidR="00331D07" w:rsidRDefault="00331D07">
      <w:pPr>
        <w:spacing w:line="700" w:lineRule="exact"/>
        <w:rPr>
          <w:rFonts w:ascii="华文细黑" w:eastAsia="华文细黑" w:hAnsi="华文细黑" w:cs="华文细黑"/>
          <w:spacing w:val="80"/>
          <w:sz w:val="100"/>
          <w:szCs w:val="100"/>
        </w:rPr>
      </w:pPr>
    </w:p>
    <w:p w:rsidR="00331D07" w:rsidRDefault="00331D07">
      <w:pPr>
        <w:spacing w:line="700" w:lineRule="exact"/>
        <w:rPr>
          <w:rFonts w:ascii="华文细黑" w:eastAsia="华文细黑" w:hAnsi="华文细黑" w:cs="华文细黑"/>
          <w:spacing w:val="80"/>
          <w:sz w:val="36"/>
          <w:szCs w:val="36"/>
        </w:rPr>
      </w:pPr>
    </w:p>
    <w:p w:rsidR="00331D07" w:rsidRDefault="00F82C9D">
      <w:pPr>
        <w:ind w:firstLineChars="400" w:firstLine="1281"/>
        <w:rPr>
          <w:rFonts w:ascii="华文细黑" w:eastAsia="华文细黑" w:hAnsi="华文细黑" w:cs="华文细黑"/>
          <w:b/>
          <w:bCs/>
          <w:sz w:val="32"/>
          <w:szCs w:val="32"/>
        </w:rPr>
      </w:pPr>
      <w:r>
        <w:rPr>
          <w:rFonts w:ascii="华文细黑" w:eastAsia="华文细黑" w:hAnsi="华文细黑" w:cs="华文细黑" w:hint="eastAsia"/>
          <w:b/>
          <w:bCs/>
          <w:sz w:val="32"/>
          <w:szCs w:val="32"/>
        </w:rPr>
        <w:t xml:space="preserve">采购执行单号: </w:t>
      </w:r>
      <w:r w:rsidR="00831AA9">
        <w:rPr>
          <w:rFonts w:ascii="华文细黑" w:eastAsia="华文细黑" w:hAnsi="华文细黑" w:cs="华文细黑" w:hint="eastAsia"/>
          <w:b/>
          <w:bCs/>
          <w:sz w:val="32"/>
          <w:szCs w:val="32"/>
        </w:rPr>
        <w:t>HH201906</w:t>
      </w:r>
      <w:r w:rsidR="0046788D">
        <w:rPr>
          <w:rFonts w:ascii="华文细黑" w:eastAsia="华文细黑" w:hAnsi="华文细黑" w:cs="华文细黑" w:hint="eastAsia"/>
          <w:b/>
          <w:bCs/>
          <w:sz w:val="32"/>
          <w:szCs w:val="32"/>
        </w:rPr>
        <w:t>3</w:t>
      </w:r>
    </w:p>
    <w:p w:rsidR="00331D07" w:rsidRDefault="00331D07">
      <w:pPr>
        <w:rPr>
          <w:rFonts w:ascii="华文细黑" w:eastAsia="华文细黑" w:hAnsi="华文细黑" w:cs="华文细黑"/>
          <w:sz w:val="32"/>
          <w:szCs w:val="32"/>
        </w:rPr>
      </w:pPr>
    </w:p>
    <w:p w:rsidR="00331D07" w:rsidRDefault="00F82C9D">
      <w:pPr>
        <w:adjustRightInd w:val="0"/>
        <w:snapToGrid w:val="0"/>
        <w:ind w:leftChars="456" w:left="3023" w:hangingChars="545" w:hanging="1746"/>
        <w:rPr>
          <w:rFonts w:ascii="华文细黑" w:eastAsia="华文细黑" w:hAnsi="华文细黑" w:cs="华文细黑"/>
          <w:b/>
          <w:bCs/>
          <w:sz w:val="36"/>
          <w:szCs w:val="36"/>
        </w:rPr>
      </w:pPr>
      <w:r>
        <w:rPr>
          <w:rFonts w:ascii="华文细黑" w:eastAsia="华文细黑" w:hAnsi="华文细黑" w:cs="华文细黑" w:hint="eastAsia"/>
          <w:b/>
          <w:bCs/>
          <w:sz w:val="32"/>
          <w:szCs w:val="32"/>
        </w:rPr>
        <w:t xml:space="preserve">项目名称: </w:t>
      </w:r>
      <w:r w:rsidR="0046788D">
        <w:rPr>
          <w:rFonts w:ascii="华文细黑" w:eastAsia="华文细黑" w:hAnsi="华文细黑" w:cs="华文细黑" w:hint="eastAsia"/>
          <w:b/>
          <w:bCs/>
          <w:sz w:val="32"/>
          <w:szCs w:val="32"/>
        </w:rPr>
        <w:t>19年新增电子资源</w:t>
      </w: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F82C9D">
      <w:pPr>
        <w:spacing w:line="360" w:lineRule="auto"/>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采购人：四川外国语大学</w:t>
      </w:r>
    </w:p>
    <w:p w:rsidR="00331D07" w:rsidRDefault="00F82C9D">
      <w:pPr>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二〇一九年</w:t>
      </w:r>
      <w:r w:rsidR="00831AA9">
        <w:rPr>
          <w:rFonts w:ascii="华文细黑" w:eastAsia="华文细黑" w:hAnsi="华文细黑" w:cs="华文细黑" w:hint="eastAsia"/>
          <w:b/>
          <w:bCs/>
          <w:sz w:val="32"/>
          <w:szCs w:val="32"/>
          <w:lang w:val="en-AU"/>
        </w:rPr>
        <w:t>六</w:t>
      </w:r>
      <w:r>
        <w:rPr>
          <w:rFonts w:ascii="华文细黑" w:eastAsia="华文细黑" w:hAnsi="华文细黑" w:cs="华文细黑" w:hint="eastAsia"/>
          <w:b/>
          <w:bCs/>
          <w:sz w:val="32"/>
          <w:szCs w:val="32"/>
        </w:rPr>
        <w:t>月</w:t>
      </w:r>
    </w:p>
    <w:p w:rsidR="00331D07" w:rsidRDefault="00F82C9D">
      <w:pPr>
        <w:spacing w:line="360" w:lineRule="auto"/>
        <w:jc w:val="center"/>
        <w:outlineLvl w:val="0"/>
        <w:rPr>
          <w:rFonts w:ascii="华文细黑" w:eastAsia="华文细黑" w:hAnsi="华文细黑" w:cs="华文细黑"/>
          <w:b/>
          <w:bCs/>
          <w:sz w:val="30"/>
          <w:szCs w:val="30"/>
        </w:rPr>
      </w:pPr>
      <w:bookmarkStart w:id="0" w:name="_Toc223847741"/>
      <w:bookmarkStart w:id="1" w:name="_Toc25725118"/>
      <w:bookmarkStart w:id="2" w:name="_Toc28585"/>
      <w:bookmarkStart w:id="3" w:name="_Toc246305537"/>
      <w:bookmarkStart w:id="4" w:name="_Toc246395347"/>
      <w:r>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331D07" w:rsidRDefault="00F82C9D">
      <w:pPr>
        <w:snapToGrid w:val="0"/>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四川外国语大学按照采购计划，对学校</w:t>
      </w:r>
      <w:r w:rsidR="00831AA9">
        <w:rPr>
          <w:rStyle w:val="para1"/>
          <w:rFonts w:ascii="华文细黑" w:eastAsia="华文细黑" w:hAnsi="华文细黑" w:cs="华文细黑" w:hint="eastAsia"/>
          <w:sz w:val="24"/>
          <w:szCs w:val="24"/>
        </w:rPr>
        <w:t>图书馆</w:t>
      </w:r>
      <w:r w:rsidR="0046788D">
        <w:rPr>
          <w:rStyle w:val="para1"/>
          <w:rFonts w:ascii="华文细黑" w:eastAsia="华文细黑" w:hAnsi="华文细黑" w:cs="华文细黑" w:hint="eastAsia"/>
          <w:sz w:val="24"/>
          <w:szCs w:val="24"/>
        </w:rPr>
        <w:t>19年新增电子资源</w:t>
      </w:r>
      <w:r w:rsidR="00831AA9">
        <w:rPr>
          <w:rStyle w:val="para1"/>
          <w:rFonts w:ascii="华文细黑" w:eastAsia="华文细黑" w:hAnsi="华文细黑" w:cs="华文细黑" w:hint="eastAsia"/>
          <w:sz w:val="24"/>
          <w:szCs w:val="24"/>
        </w:rPr>
        <w:t>项目</w:t>
      </w:r>
      <w:r>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331D07">
        <w:trPr>
          <w:trHeight w:val="640"/>
          <w:jc w:val="center"/>
        </w:trPr>
        <w:tc>
          <w:tcPr>
            <w:tcW w:w="1047" w:type="dxa"/>
            <w:vAlign w:val="center"/>
          </w:tcPr>
          <w:p w:rsidR="00331D07" w:rsidRDefault="00F82C9D">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Pr>
                <w:rStyle w:val="para1"/>
                <w:rFonts w:ascii="华文细黑" w:eastAsia="华文细黑" w:hAnsi="华文细黑" w:cs="华文细黑" w:hint="eastAsia"/>
                <w:sz w:val="24"/>
                <w:szCs w:val="24"/>
              </w:rPr>
              <w:t>分包号</w:t>
            </w:r>
          </w:p>
        </w:tc>
        <w:tc>
          <w:tcPr>
            <w:tcW w:w="2722" w:type="dxa"/>
            <w:vAlign w:val="center"/>
          </w:tcPr>
          <w:p w:rsidR="00331D07" w:rsidRDefault="00F82C9D">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分包名称</w:t>
            </w:r>
          </w:p>
        </w:tc>
        <w:tc>
          <w:tcPr>
            <w:tcW w:w="1701" w:type="dxa"/>
            <w:vAlign w:val="center"/>
          </w:tcPr>
          <w:p w:rsidR="00331D07" w:rsidRDefault="00F82C9D">
            <w:pPr>
              <w:widowControl/>
              <w:spacing w:line="480" w:lineRule="exact"/>
              <w:ind w:firstLineChars="50" w:firstLine="12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最高限价</w:t>
            </w:r>
          </w:p>
          <w:p w:rsidR="00331D07" w:rsidRDefault="00F82C9D">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1701" w:type="dxa"/>
            <w:vAlign w:val="center"/>
          </w:tcPr>
          <w:p w:rsidR="00331D07" w:rsidRDefault="00F82C9D">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保证金</w:t>
            </w:r>
          </w:p>
          <w:p w:rsidR="00331D07" w:rsidRDefault="00F82C9D">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（万元）</w:t>
            </w:r>
          </w:p>
        </w:tc>
        <w:tc>
          <w:tcPr>
            <w:tcW w:w="2066" w:type="dxa"/>
            <w:vAlign w:val="center"/>
          </w:tcPr>
          <w:p w:rsidR="00331D07" w:rsidRDefault="00F82C9D">
            <w:pPr>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备注</w:t>
            </w:r>
          </w:p>
        </w:tc>
      </w:tr>
      <w:tr w:rsidR="00331D07">
        <w:trPr>
          <w:trHeight w:val="660"/>
          <w:jc w:val="center"/>
        </w:trPr>
        <w:tc>
          <w:tcPr>
            <w:tcW w:w="1047" w:type="dxa"/>
            <w:vAlign w:val="center"/>
          </w:tcPr>
          <w:p w:rsidR="00331D07" w:rsidRDefault="00F82C9D">
            <w:pPr>
              <w:widowControl/>
              <w:spacing w:line="480" w:lineRule="exact"/>
              <w:jc w:val="center"/>
              <w:rPr>
                <w:rStyle w:val="para1"/>
                <w:rFonts w:ascii="华文细黑" w:eastAsia="华文细黑" w:hAnsi="华文细黑" w:cs="华文细黑"/>
                <w:sz w:val="24"/>
                <w:szCs w:val="24"/>
              </w:rPr>
            </w:pPr>
            <w:bookmarkStart w:id="7" w:name="_Hlk344477914"/>
            <w:r>
              <w:rPr>
                <w:rStyle w:val="para1"/>
                <w:rFonts w:ascii="华文细黑" w:eastAsia="华文细黑" w:hAnsi="华文细黑" w:cs="华文细黑" w:hint="eastAsia"/>
                <w:sz w:val="24"/>
                <w:szCs w:val="24"/>
              </w:rPr>
              <w:t>1</w:t>
            </w:r>
          </w:p>
        </w:tc>
        <w:tc>
          <w:tcPr>
            <w:tcW w:w="2722" w:type="dxa"/>
            <w:vAlign w:val="center"/>
          </w:tcPr>
          <w:p w:rsidR="00331D07" w:rsidRDefault="0046788D">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19年新增电子资源</w:t>
            </w:r>
          </w:p>
        </w:tc>
        <w:tc>
          <w:tcPr>
            <w:tcW w:w="1701" w:type="dxa"/>
            <w:vAlign w:val="center"/>
          </w:tcPr>
          <w:p w:rsidR="00331D07" w:rsidRDefault="00831AA9" w:rsidP="0046788D">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15.</w:t>
            </w:r>
            <w:r w:rsidR="0046788D">
              <w:rPr>
                <w:rStyle w:val="para1"/>
                <w:rFonts w:ascii="华文细黑" w:eastAsia="华文细黑" w:hAnsi="华文细黑" w:cs="华文细黑" w:hint="eastAsia"/>
                <w:sz w:val="24"/>
                <w:szCs w:val="24"/>
              </w:rPr>
              <w:t>00</w:t>
            </w:r>
          </w:p>
        </w:tc>
        <w:tc>
          <w:tcPr>
            <w:tcW w:w="1701" w:type="dxa"/>
            <w:vAlign w:val="center"/>
          </w:tcPr>
          <w:p w:rsidR="00331D07" w:rsidRDefault="00F82C9D" w:rsidP="00831AA9">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0.</w:t>
            </w:r>
            <w:r w:rsidR="00831AA9">
              <w:rPr>
                <w:rStyle w:val="para1"/>
                <w:rFonts w:ascii="华文细黑" w:eastAsia="华文细黑" w:hAnsi="华文细黑" w:cs="华文细黑" w:hint="eastAsia"/>
                <w:sz w:val="24"/>
                <w:szCs w:val="24"/>
              </w:rPr>
              <w:t>3</w:t>
            </w:r>
            <w:r w:rsidR="0046788D">
              <w:rPr>
                <w:rStyle w:val="para1"/>
                <w:rFonts w:ascii="华文细黑" w:eastAsia="华文细黑" w:hAnsi="华文细黑" w:cs="华文细黑" w:hint="eastAsia"/>
                <w:sz w:val="24"/>
                <w:szCs w:val="24"/>
              </w:rPr>
              <w:t>0</w:t>
            </w:r>
          </w:p>
        </w:tc>
        <w:tc>
          <w:tcPr>
            <w:tcW w:w="2066" w:type="dxa"/>
            <w:vAlign w:val="center"/>
          </w:tcPr>
          <w:p w:rsidR="00331D07" w:rsidRDefault="00331D07">
            <w:pPr>
              <w:spacing w:line="480" w:lineRule="exact"/>
              <w:jc w:val="center"/>
              <w:rPr>
                <w:rStyle w:val="para1"/>
                <w:rFonts w:ascii="华文细黑" w:eastAsia="华文细黑" w:hAnsi="华文细黑" w:cs="华文细黑"/>
                <w:sz w:val="24"/>
                <w:szCs w:val="24"/>
              </w:rPr>
            </w:pPr>
          </w:p>
        </w:tc>
      </w:tr>
    </w:tbl>
    <w:p w:rsidR="00331D07" w:rsidRDefault="00F82C9D">
      <w:pPr>
        <w:snapToGrid w:val="0"/>
        <w:spacing w:line="480" w:lineRule="exact"/>
        <w:outlineLvl w:val="1"/>
        <w:rPr>
          <w:rFonts w:ascii="华文细黑" w:eastAsia="华文细黑" w:hAnsi="华文细黑" w:cs="华文细黑"/>
          <w:sz w:val="24"/>
          <w:szCs w:val="24"/>
        </w:rPr>
      </w:pPr>
      <w:bookmarkStart w:id="8" w:name="_Toc11122"/>
      <w:bookmarkEnd w:id="7"/>
      <w:r>
        <w:rPr>
          <w:rFonts w:ascii="华文细黑" w:eastAsia="华文细黑" w:hAnsi="华文细黑" w:cs="华文细黑" w:hint="eastAsia"/>
          <w:b/>
          <w:bCs/>
        </w:rPr>
        <w:t>一、询价采购时间、地点</w:t>
      </w:r>
      <w:bookmarkEnd w:id="5"/>
      <w:bookmarkEnd w:id="6"/>
      <w:bookmarkEnd w:id="8"/>
    </w:p>
    <w:p w:rsidR="00331D07" w:rsidRPr="00831AA9" w:rsidRDefault="00F82C9D">
      <w:pPr>
        <w:snapToGrid w:val="0"/>
        <w:spacing w:line="440" w:lineRule="exact"/>
        <w:ind w:firstLineChars="200" w:firstLine="560"/>
        <w:rPr>
          <w:rFonts w:ascii="华文细黑" w:eastAsia="华文细黑" w:hAnsi="华文细黑"/>
        </w:rPr>
      </w:pPr>
      <w:bookmarkStart w:id="9" w:name="_Toc11641053"/>
      <w:bookmarkStart w:id="10" w:name="_Toc223847743"/>
      <w:bookmarkStart w:id="11" w:name="_Toc246395349"/>
      <w:bookmarkStart w:id="12" w:name="_Toc246305539"/>
      <w:bookmarkStart w:id="13" w:name="_Toc25725120"/>
      <w:r w:rsidRPr="00831AA9">
        <w:rPr>
          <w:rFonts w:ascii="华文细黑" w:eastAsia="华文细黑" w:hAnsi="华文细黑" w:hint="eastAsia"/>
        </w:rPr>
        <w:t>1、报名时间：2019年</w:t>
      </w:r>
      <w:r w:rsidR="00831AA9" w:rsidRPr="00831AA9">
        <w:rPr>
          <w:rFonts w:ascii="华文细黑" w:eastAsia="华文细黑" w:hAnsi="华文细黑" w:hint="eastAsia"/>
        </w:rPr>
        <w:t>6</w:t>
      </w:r>
      <w:r w:rsidRPr="00831AA9">
        <w:rPr>
          <w:rFonts w:ascii="华文细黑" w:eastAsia="华文细黑" w:hAnsi="华文细黑" w:hint="eastAsia"/>
        </w:rPr>
        <w:t>月</w:t>
      </w:r>
      <w:r w:rsidR="00B51BF0">
        <w:rPr>
          <w:rFonts w:ascii="华文细黑" w:eastAsia="华文细黑" w:hAnsi="华文细黑" w:hint="eastAsia"/>
        </w:rPr>
        <w:t>10</w:t>
      </w:r>
      <w:r w:rsidRPr="00831AA9">
        <w:rPr>
          <w:rFonts w:ascii="华文细黑" w:eastAsia="华文细黑" w:hAnsi="华文细黑" w:hint="eastAsia"/>
        </w:rPr>
        <w:t>日-</w:t>
      </w:r>
      <w:r w:rsidR="00831AA9" w:rsidRPr="00831AA9">
        <w:rPr>
          <w:rFonts w:ascii="华文细黑" w:eastAsia="华文细黑" w:hAnsi="华文细黑" w:hint="eastAsia"/>
        </w:rPr>
        <w:t>6</w:t>
      </w:r>
      <w:r w:rsidRPr="00831AA9">
        <w:rPr>
          <w:rFonts w:ascii="华文细黑" w:eastAsia="华文细黑" w:hAnsi="华文细黑" w:hint="eastAsia"/>
        </w:rPr>
        <w:t>月</w:t>
      </w:r>
      <w:r w:rsidR="00B51BF0">
        <w:rPr>
          <w:rFonts w:ascii="华文细黑" w:eastAsia="华文细黑" w:hAnsi="华文细黑" w:hint="eastAsia"/>
        </w:rPr>
        <w:t xml:space="preserve"> 12</w:t>
      </w:r>
      <w:r w:rsidRPr="00831AA9">
        <w:rPr>
          <w:rFonts w:ascii="华文细黑" w:eastAsia="华文细黑" w:hAnsi="华文细黑" w:hint="eastAsia"/>
        </w:rPr>
        <w:t>日北京时间09:00-11:00，15:00-17:00；</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保证金及文件购买费缴纳时间：2019年</w:t>
      </w:r>
      <w:r w:rsidR="00831AA9" w:rsidRPr="00831AA9">
        <w:rPr>
          <w:rFonts w:ascii="华文细黑" w:eastAsia="华文细黑" w:hAnsi="华文细黑" w:hint="eastAsia"/>
        </w:rPr>
        <w:t>6</w:t>
      </w:r>
      <w:r w:rsidRPr="00831AA9">
        <w:rPr>
          <w:rFonts w:ascii="华文细黑" w:eastAsia="华文细黑" w:hAnsi="华文细黑" w:hint="eastAsia"/>
        </w:rPr>
        <w:t>月</w:t>
      </w:r>
      <w:r w:rsidR="00B51BF0">
        <w:rPr>
          <w:rFonts w:ascii="华文细黑" w:eastAsia="华文细黑" w:hAnsi="华文细黑" w:hint="eastAsia"/>
        </w:rPr>
        <w:t xml:space="preserve">10 </w:t>
      </w:r>
      <w:r w:rsidRPr="00831AA9">
        <w:rPr>
          <w:rFonts w:ascii="华文细黑" w:eastAsia="华文细黑" w:hAnsi="华文细黑" w:hint="eastAsia"/>
        </w:rPr>
        <w:t>日-</w:t>
      </w:r>
      <w:r w:rsidR="00831AA9" w:rsidRPr="00831AA9">
        <w:rPr>
          <w:rFonts w:ascii="华文细黑" w:eastAsia="华文细黑" w:hAnsi="华文细黑" w:hint="eastAsia"/>
        </w:rPr>
        <w:t>6</w:t>
      </w:r>
      <w:r w:rsidRPr="00831AA9">
        <w:rPr>
          <w:rFonts w:ascii="华文细黑" w:eastAsia="华文细黑" w:hAnsi="华文细黑" w:hint="eastAsia"/>
        </w:rPr>
        <w:t>月</w:t>
      </w:r>
      <w:r w:rsidR="00B51BF0">
        <w:rPr>
          <w:rFonts w:ascii="华文细黑" w:eastAsia="华文细黑" w:hAnsi="华文细黑" w:hint="eastAsia"/>
        </w:rPr>
        <w:t>12</w:t>
      </w:r>
      <w:r w:rsidRPr="00831AA9">
        <w:rPr>
          <w:rFonts w:ascii="华文细黑" w:eastAsia="华文细黑" w:hAnsi="华文细黑" w:hint="eastAsia"/>
        </w:rPr>
        <w:t xml:space="preserve"> 日。</w:t>
      </w:r>
    </w:p>
    <w:p w:rsidR="00331D07" w:rsidRPr="00831AA9" w:rsidRDefault="00F82C9D">
      <w:pPr>
        <w:snapToGrid w:val="0"/>
        <w:spacing w:line="440" w:lineRule="exact"/>
        <w:ind w:firstLineChars="200" w:firstLine="560"/>
        <w:rPr>
          <w:rFonts w:ascii="华文细黑" w:eastAsia="华文细黑" w:hAnsi="华文细黑"/>
          <w:u w:val="single"/>
        </w:rPr>
      </w:pPr>
      <w:r w:rsidRPr="00831AA9">
        <w:rPr>
          <w:rFonts w:ascii="华文细黑" w:eastAsia="华文细黑" w:hAnsi="华文细黑" w:hint="eastAsia"/>
          <w:u w:val="single"/>
        </w:rPr>
        <w:t>报名方式：在规定的报名时间内到四川外国语大学招投标采购办公室（资产楼3-6）现场提交纸质报名资料。</w:t>
      </w:r>
    </w:p>
    <w:p w:rsidR="00331D07" w:rsidRPr="00831AA9" w:rsidRDefault="00F82C9D">
      <w:pPr>
        <w:snapToGrid w:val="0"/>
        <w:spacing w:line="440" w:lineRule="exact"/>
        <w:ind w:firstLineChars="200" w:firstLine="560"/>
        <w:rPr>
          <w:rFonts w:ascii="华文细黑" w:eastAsia="华文细黑" w:hAnsi="华文细黑"/>
          <w:u w:val="single"/>
        </w:rPr>
      </w:pPr>
      <w:r w:rsidRPr="00831AA9">
        <w:rPr>
          <w:rFonts w:ascii="华文细黑" w:eastAsia="华文细黑" w:hAnsi="华文细黑" w:hint="eastAsia"/>
          <w:u w:val="single"/>
        </w:rPr>
        <w:t>纸质报名资料包含：1、该项目报名委托书或授权函(格式自拟)，请注明该项目编号及名称并加盖公司鲜章。2、投标报名登记表(见附表)，请完善登记表内容后打印并加盖公司鲜章。</w:t>
      </w: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331D07" w:rsidP="00557579">
      <w:pPr>
        <w:spacing w:line="480" w:lineRule="exact"/>
        <w:rPr>
          <w:rStyle w:val="para1"/>
          <w:rFonts w:ascii="华文细黑" w:eastAsia="华文细黑" w:hAnsi="华文细黑" w:cs="华文细黑"/>
          <w:sz w:val="24"/>
          <w:szCs w:val="24"/>
        </w:rPr>
      </w:pPr>
    </w:p>
    <w:p w:rsidR="00331D07" w:rsidRPr="00831AA9" w:rsidRDefault="00F82C9D">
      <w:pPr>
        <w:jc w:val="center"/>
        <w:rPr>
          <w:rFonts w:ascii="华文细黑" w:eastAsia="华文细黑" w:hAnsi="华文细黑"/>
          <w:bCs/>
          <w:sz w:val="44"/>
        </w:rPr>
      </w:pPr>
      <w:r w:rsidRPr="00831AA9">
        <w:rPr>
          <w:rFonts w:ascii="华文细黑" w:eastAsia="华文细黑" w:hAnsi="华文细黑" w:hint="eastAsia"/>
          <w:bCs/>
          <w:sz w:val="44"/>
        </w:rPr>
        <w:lastRenderedPageBreak/>
        <w:t>投标报名登记表</w:t>
      </w:r>
    </w:p>
    <w:p w:rsidR="00331D07" w:rsidRPr="00831AA9" w:rsidRDefault="00331D07">
      <w:pPr>
        <w:adjustRightInd w:val="0"/>
        <w:snapToGrid w:val="0"/>
        <w:rPr>
          <w:rFonts w:ascii="华文细黑" w:eastAsia="华文细黑" w:hAnsi="华文细黑"/>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投标公司全称：</w:t>
      </w:r>
    </w:p>
    <w:p w:rsidR="00331D07" w:rsidRPr="00831AA9" w:rsidRDefault="00331D07">
      <w:pPr>
        <w:adjustRightInd w:val="0"/>
        <w:snapToGrid w:val="0"/>
        <w:ind w:leftChars="200" w:left="56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投标项目名称：</w:t>
      </w:r>
    </w:p>
    <w:p w:rsidR="00331D07" w:rsidRPr="00831AA9" w:rsidRDefault="00331D07">
      <w:pPr>
        <w:adjustRightInd w:val="0"/>
        <w:snapToGrid w:val="0"/>
        <w:ind w:leftChars="100" w:left="280" w:firstLineChars="100" w:firstLine="1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投标项目编号：</w:t>
      </w:r>
    </w:p>
    <w:p w:rsidR="00331D07" w:rsidRPr="00831AA9" w:rsidRDefault="00331D07">
      <w:pPr>
        <w:adjustRightInd w:val="0"/>
        <w:snapToGrid w:val="0"/>
        <w:ind w:leftChars="100" w:left="280" w:firstLineChars="100" w:firstLine="1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投标公司联系人姓名：</w:t>
      </w:r>
    </w:p>
    <w:p w:rsidR="00331D07" w:rsidRPr="00831AA9" w:rsidRDefault="00331D07">
      <w:pPr>
        <w:adjustRightInd w:val="0"/>
        <w:snapToGrid w:val="0"/>
        <w:ind w:leftChars="100" w:left="280" w:firstLineChars="100" w:firstLine="1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投标公司联系人电话(手机)：</w:t>
      </w:r>
    </w:p>
    <w:p w:rsidR="00331D07" w:rsidRPr="00831AA9" w:rsidRDefault="00331D07">
      <w:pPr>
        <w:adjustRightInd w:val="0"/>
        <w:snapToGrid w:val="0"/>
        <w:ind w:leftChars="100" w:left="280" w:firstLineChars="100" w:firstLine="1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w:t>
      </w:r>
      <w:r w:rsidRPr="00831AA9">
        <w:rPr>
          <w:rFonts w:ascii="华文细黑" w:eastAsia="华文细黑" w:hAnsi="华文细黑" w:hint="eastAsia"/>
          <w:b/>
          <w:u w:val="single"/>
        </w:rPr>
        <w:t>开户银行全称</w:t>
      </w:r>
      <w:r w:rsidRPr="00831AA9">
        <w:rPr>
          <w:rFonts w:ascii="华文细黑" w:eastAsia="华文细黑" w:hAnsi="华文细黑" w:hint="eastAsia"/>
        </w:rPr>
        <w:t xml:space="preserve">： </w:t>
      </w:r>
    </w:p>
    <w:p w:rsidR="00331D07" w:rsidRPr="00831AA9" w:rsidRDefault="00331D07">
      <w:pPr>
        <w:adjustRightInd w:val="0"/>
        <w:snapToGrid w:val="0"/>
        <w:ind w:leftChars="200" w:left="1360" w:hangingChars="800" w:hanging="8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sz w:val="10"/>
          <w:szCs w:val="10"/>
        </w:rPr>
      </w:pPr>
      <w:r w:rsidRPr="00831AA9">
        <w:rPr>
          <w:rFonts w:ascii="华文细黑" w:eastAsia="华文细黑" w:hAnsi="华文细黑" w:hint="eastAsia"/>
        </w:rPr>
        <w:t>投标公司</w:t>
      </w:r>
      <w:r w:rsidRPr="00831AA9">
        <w:rPr>
          <w:rFonts w:ascii="华文细黑" w:eastAsia="华文细黑" w:hAnsi="华文细黑" w:hint="eastAsia"/>
          <w:b/>
          <w:u w:val="single"/>
        </w:rPr>
        <w:t>开户银行账号</w:t>
      </w:r>
      <w:r w:rsidRPr="00831AA9">
        <w:rPr>
          <w:rFonts w:ascii="华文细黑" w:eastAsia="华文细黑" w:hAnsi="华文细黑" w:hint="eastAsia"/>
        </w:rPr>
        <w:t>：</w:t>
      </w:r>
    </w:p>
    <w:p w:rsidR="00331D07" w:rsidRPr="00831AA9" w:rsidRDefault="00331D07">
      <w:pPr>
        <w:adjustRightInd w:val="0"/>
        <w:snapToGrid w:val="0"/>
        <w:ind w:leftChars="200" w:left="1360" w:hangingChars="800" w:hanging="800"/>
        <w:rPr>
          <w:rFonts w:ascii="华文细黑" w:eastAsia="华文细黑" w:hAnsi="华文细黑"/>
          <w:sz w:val="10"/>
          <w:szCs w:val="10"/>
        </w:rPr>
      </w:pPr>
    </w:p>
    <w:p w:rsidR="00331D07" w:rsidRPr="00831AA9" w:rsidRDefault="00F82C9D">
      <w:pPr>
        <w:adjustRightInd w:val="0"/>
        <w:snapToGrid w:val="0"/>
        <w:rPr>
          <w:rFonts w:ascii="华文细黑" w:eastAsia="华文细黑" w:hAnsi="华文细黑"/>
        </w:rPr>
      </w:pPr>
      <w:r w:rsidRPr="00831AA9">
        <w:rPr>
          <w:rFonts w:ascii="华文细黑" w:eastAsia="华文细黑" w:hAnsi="华文细黑" w:hint="eastAsia"/>
        </w:rPr>
        <w:t>投标公司</w:t>
      </w:r>
      <w:r w:rsidRPr="00831AA9">
        <w:rPr>
          <w:rFonts w:ascii="华文细黑" w:eastAsia="华文细黑" w:hAnsi="华文细黑" w:hint="eastAsia"/>
          <w:b/>
          <w:u w:val="single"/>
        </w:rPr>
        <w:t>开户银行行号</w:t>
      </w:r>
      <w:r w:rsidRPr="00831AA9">
        <w:rPr>
          <w:rFonts w:ascii="华文细黑" w:eastAsia="华文细黑" w:hAnsi="华文细黑" w:hint="eastAsia"/>
        </w:rPr>
        <w:t>：</w:t>
      </w:r>
    </w:p>
    <w:p w:rsidR="00331D07" w:rsidRPr="00831AA9" w:rsidRDefault="00331D07">
      <w:pPr>
        <w:adjustRightInd w:val="0"/>
        <w:snapToGrid w:val="0"/>
        <w:rPr>
          <w:rFonts w:ascii="华文细黑" w:eastAsia="华文细黑" w:hAnsi="华文细黑"/>
          <w:sz w:val="11"/>
          <w:szCs w:val="11"/>
        </w:rPr>
      </w:pPr>
    </w:p>
    <w:p w:rsidR="00331D07" w:rsidRPr="00831AA9" w:rsidRDefault="00F82C9D">
      <w:pPr>
        <w:adjustRightInd w:val="0"/>
        <w:snapToGrid w:val="0"/>
        <w:rPr>
          <w:rFonts w:ascii="华文细黑" w:eastAsia="华文细黑" w:hAnsi="华文细黑"/>
        </w:rPr>
      </w:pPr>
      <w:r w:rsidRPr="00831AA9">
        <w:rPr>
          <w:rFonts w:ascii="华文细黑" w:eastAsia="华文细黑" w:hAnsi="华文细黑" w:hint="eastAsia"/>
        </w:rPr>
        <w:t>纳税人识别号：</w:t>
      </w:r>
    </w:p>
    <w:p w:rsidR="00557579" w:rsidRDefault="00F82C9D">
      <w:pPr>
        <w:adjustRightInd w:val="0"/>
        <w:snapToGrid w:val="0"/>
        <w:ind w:firstLineChars="1400" w:firstLine="3920"/>
        <w:rPr>
          <w:rFonts w:ascii="华文细黑" w:eastAsia="华文细黑" w:hAnsi="华文细黑" w:hint="eastAsia"/>
        </w:rPr>
      </w:pPr>
      <w:r w:rsidRPr="00831AA9">
        <w:rPr>
          <w:rFonts w:ascii="华文细黑" w:eastAsia="华文细黑" w:hAnsi="华文细黑" w:hint="eastAsia"/>
        </w:rPr>
        <w:t xml:space="preserve">投标公司全称：  </w:t>
      </w:r>
    </w:p>
    <w:p w:rsidR="00331D07" w:rsidRPr="00831AA9" w:rsidRDefault="00557579">
      <w:pPr>
        <w:adjustRightInd w:val="0"/>
        <w:snapToGrid w:val="0"/>
        <w:ind w:firstLineChars="1400" w:firstLine="3920"/>
        <w:rPr>
          <w:rFonts w:ascii="华文细黑" w:eastAsia="华文细黑" w:hAnsi="华文细黑"/>
        </w:rPr>
      </w:pPr>
      <w:r>
        <w:rPr>
          <w:rFonts w:ascii="华文细黑" w:eastAsia="华文细黑" w:hAnsi="华文细黑" w:hint="eastAsia"/>
        </w:rPr>
        <w:t xml:space="preserve">                  </w:t>
      </w:r>
      <w:r w:rsidR="00F82C9D" w:rsidRPr="00831AA9">
        <w:rPr>
          <w:rFonts w:ascii="华文细黑" w:eastAsia="华文细黑" w:hAnsi="华文细黑" w:hint="eastAsia"/>
        </w:rPr>
        <w:t xml:space="preserve"> (鲜章)</w:t>
      </w:r>
    </w:p>
    <w:p w:rsidR="00331D07" w:rsidRPr="00831AA9" w:rsidRDefault="00F82C9D">
      <w:pPr>
        <w:adjustRightInd w:val="0"/>
        <w:snapToGrid w:val="0"/>
        <w:ind w:firstLineChars="1800" w:firstLine="5040"/>
        <w:rPr>
          <w:rFonts w:ascii="华文细黑" w:eastAsia="华文细黑" w:hAnsi="华文细黑"/>
        </w:rPr>
      </w:pPr>
      <w:r w:rsidRPr="00831AA9">
        <w:rPr>
          <w:rFonts w:ascii="华文细黑" w:eastAsia="华文细黑" w:hAnsi="华文细黑" w:hint="eastAsia"/>
        </w:rPr>
        <w:t>日期：   年   月   日</w:t>
      </w:r>
    </w:p>
    <w:p w:rsidR="00331D07" w:rsidRPr="00831AA9" w:rsidRDefault="00331D07">
      <w:pPr>
        <w:rPr>
          <w:rFonts w:ascii="华文细黑" w:eastAsia="华文细黑" w:hAnsi="华文细黑"/>
        </w:rPr>
      </w:pPr>
    </w:p>
    <w:p w:rsidR="00331D07" w:rsidRPr="00831AA9" w:rsidRDefault="00F82C9D">
      <w:pPr>
        <w:rPr>
          <w:rFonts w:ascii="华文细黑" w:eastAsia="华文细黑" w:hAnsi="华文细黑"/>
        </w:rPr>
      </w:pPr>
      <w:r w:rsidRPr="00831AA9">
        <w:rPr>
          <w:rFonts w:ascii="华文细黑" w:eastAsia="华文细黑" w:hAnsi="华文细黑" w:hint="eastAsia"/>
        </w:rPr>
        <w:t>注：</w:t>
      </w:r>
      <w:r w:rsidRPr="00831AA9">
        <w:rPr>
          <w:rFonts w:ascii="华文细黑" w:eastAsia="华文细黑" w:hAnsi="华文细黑" w:hint="eastAsia"/>
          <w:b/>
          <w:u w:val="single"/>
        </w:rPr>
        <w:t>请贵公司用公司基本账户给学校转账</w:t>
      </w:r>
      <w:r w:rsidRPr="00831AA9">
        <w:rPr>
          <w:rFonts w:ascii="华文细黑" w:eastAsia="华文细黑" w:hAnsi="华文细黑" w:hint="eastAsia"/>
        </w:rPr>
        <w:t>。</w:t>
      </w:r>
    </w:p>
    <w:p w:rsidR="00331D07" w:rsidRPr="00831AA9" w:rsidRDefault="00F82C9D">
      <w:pPr>
        <w:ind w:firstLineChars="200" w:firstLine="560"/>
        <w:rPr>
          <w:rFonts w:ascii="华文细黑" w:eastAsia="华文细黑" w:hAnsi="华文细黑"/>
        </w:rPr>
      </w:pPr>
      <w:r w:rsidRPr="00831AA9">
        <w:rPr>
          <w:rFonts w:ascii="华文细黑" w:eastAsia="华文细黑" w:hAnsi="华文细黑" w:hint="eastAsia"/>
        </w:rPr>
        <w:t>保证金及文本费，</w:t>
      </w:r>
      <w:r w:rsidRPr="00831AA9">
        <w:rPr>
          <w:rFonts w:ascii="华文细黑" w:eastAsia="华文细黑" w:hAnsi="华文细黑" w:hint="eastAsia"/>
          <w:b/>
          <w:u w:val="single"/>
        </w:rPr>
        <w:t>请分别打款</w:t>
      </w:r>
      <w:r w:rsidRPr="00831AA9">
        <w:rPr>
          <w:rFonts w:ascii="华文细黑" w:eastAsia="华文细黑" w:hAnsi="华文细黑" w:hint="eastAsia"/>
        </w:rPr>
        <w:t>，打款时</w:t>
      </w:r>
      <w:r w:rsidRPr="00831AA9">
        <w:rPr>
          <w:rFonts w:ascii="华文细黑" w:eastAsia="华文细黑" w:hAnsi="华文细黑" w:hint="eastAsia"/>
          <w:b/>
          <w:u w:val="single"/>
        </w:rPr>
        <w:t>请注明项目名称(可简写)</w:t>
      </w:r>
      <w:r w:rsidRPr="00831AA9">
        <w:rPr>
          <w:rFonts w:ascii="华文细黑" w:eastAsia="华文细黑" w:hAnsi="华文细黑" w:hint="eastAsia"/>
        </w:rPr>
        <w:t>。</w:t>
      </w:r>
    </w:p>
    <w:p w:rsidR="00331D07" w:rsidRPr="00831AA9" w:rsidRDefault="00F82C9D">
      <w:pPr>
        <w:ind w:left="560" w:hangingChars="200" w:hanging="560"/>
        <w:rPr>
          <w:rFonts w:ascii="华文细黑" w:eastAsia="华文细黑" w:hAnsi="华文细黑"/>
        </w:rPr>
      </w:pPr>
      <w:r w:rsidRPr="00831AA9">
        <w:rPr>
          <w:rFonts w:ascii="华文细黑" w:eastAsia="华文细黑" w:hAnsi="华文细黑" w:hint="eastAsia"/>
        </w:rPr>
        <w:t>请严格按照招标文件要求，</w:t>
      </w:r>
      <w:r w:rsidRPr="00831AA9">
        <w:rPr>
          <w:rFonts w:ascii="华文细黑" w:eastAsia="华文细黑" w:hAnsi="华文细黑" w:hint="eastAsia"/>
          <w:b/>
          <w:u w:val="single"/>
        </w:rPr>
        <w:t>按时缴纳</w:t>
      </w:r>
      <w:r w:rsidRPr="00831AA9">
        <w:rPr>
          <w:rFonts w:ascii="华文细黑" w:eastAsia="华文细黑" w:hAnsi="华文细黑" w:hint="eastAsia"/>
        </w:rPr>
        <w:t>保证金及文本费。</w:t>
      </w:r>
    </w:p>
    <w:p w:rsidR="00331D07" w:rsidRPr="00831AA9" w:rsidRDefault="00F82C9D">
      <w:pPr>
        <w:ind w:leftChars="200" w:left="560"/>
        <w:rPr>
          <w:rFonts w:ascii="华文细黑" w:eastAsia="华文细黑" w:hAnsi="华文细黑"/>
        </w:rPr>
      </w:pPr>
      <w:r w:rsidRPr="00831AA9">
        <w:rPr>
          <w:rFonts w:ascii="华文细黑" w:eastAsia="华文细黑" w:hAnsi="华文细黑" w:hint="eastAsia"/>
        </w:rPr>
        <w:t>保证金及文本费以到账时间为准，投标人请自行考虑汇入时间风险，如同城汇入、异地汇入、跨行汇入的时间要求。</w:t>
      </w:r>
    </w:p>
    <w:p w:rsidR="00331D07" w:rsidRPr="00831AA9" w:rsidRDefault="00F82C9D">
      <w:pPr>
        <w:ind w:firstLineChars="300" w:firstLine="840"/>
        <w:rPr>
          <w:rFonts w:ascii="华文细黑" w:eastAsia="华文细黑" w:hAnsi="华文细黑"/>
        </w:rPr>
      </w:pPr>
      <w:r w:rsidRPr="00831AA9">
        <w:rPr>
          <w:rFonts w:ascii="华文细黑" w:eastAsia="华文细黑" w:hAnsi="华文细黑" w:hint="eastAsia"/>
        </w:rPr>
        <w:t>（未按规定时间缴款的视为无效报名，感谢配合！）</w:t>
      </w:r>
    </w:p>
    <w:p w:rsidR="00331D07" w:rsidRPr="00831AA9" w:rsidRDefault="00331D07">
      <w:pPr>
        <w:rPr>
          <w:rFonts w:ascii="华文细黑" w:eastAsia="华文细黑" w:hAnsi="华文细黑"/>
          <w:sz w:val="30"/>
          <w:szCs w:val="30"/>
        </w:rPr>
      </w:pPr>
    </w:p>
    <w:p w:rsidR="00331D07" w:rsidRPr="00831AA9" w:rsidRDefault="00F82C9D">
      <w:pPr>
        <w:jc w:val="center"/>
        <w:rPr>
          <w:rFonts w:ascii="华文细黑" w:eastAsia="华文细黑" w:hAnsi="华文细黑"/>
        </w:rPr>
      </w:pPr>
      <w:r w:rsidRPr="00831AA9">
        <w:rPr>
          <w:rFonts w:ascii="华文细黑" w:eastAsia="华文细黑" w:hAnsi="华文细黑" w:hint="eastAsia"/>
        </w:rPr>
        <w:t>四川外国语大学银行账户信息</w:t>
      </w:r>
    </w:p>
    <w:p w:rsidR="00331D07" w:rsidRPr="00831AA9" w:rsidRDefault="00F82C9D">
      <w:pPr>
        <w:rPr>
          <w:rFonts w:ascii="华文细黑" w:eastAsia="华文细黑" w:hAnsi="华文细黑"/>
        </w:rPr>
      </w:pPr>
      <w:r w:rsidRPr="00831AA9">
        <w:rPr>
          <w:rFonts w:ascii="华文细黑" w:eastAsia="华文细黑" w:hAnsi="华文细黑" w:hint="eastAsia"/>
        </w:rPr>
        <w:t>竞标人须以投标公司基本账户向指定银行缴纳保证金及文本费。</w:t>
      </w:r>
    </w:p>
    <w:p w:rsidR="00331D07" w:rsidRPr="00831AA9" w:rsidRDefault="00331D07">
      <w:pPr>
        <w:rPr>
          <w:rFonts w:ascii="华文细黑" w:eastAsia="华文细黑" w:hAnsi="华文细黑"/>
        </w:rPr>
      </w:pPr>
    </w:p>
    <w:p w:rsidR="00331D07" w:rsidRPr="00831AA9" w:rsidRDefault="00F82C9D">
      <w:pPr>
        <w:rPr>
          <w:rFonts w:ascii="华文细黑" w:eastAsia="华文细黑" w:hAnsi="华文细黑"/>
        </w:rPr>
      </w:pPr>
      <w:r w:rsidRPr="00831AA9">
        <w:rPr>
          <w:rFonts w:ascii="华文细黑" w:eastAsia="华文细黑" w:hAnsi="华文细黑" w:hint="eastAsia"/>
        </w:rPr>
        <w:t>户名：四川外国语大学</w:t>
      </w:r>
    </w:p>
    <w:p w:rsidR="00331D07" w:rsidRPr="00831AA9" w:rsidRDefault="00F82C9D">
      <w:pPr>
        <w:rPr>
          <w:rFonts w:ascii="华文细黑" w:eastAsia="华文细黑" w:hAnsi="华文细黑"/>
        </w:rPr>
      </w:pPr>
      <w:r w:rsidRPr="00831AA9">
        <w:rPr>
          <w:rFonts w:ascii="华文细黑" w:eastAsia="华文细黑" w:hAnsi="华文细黑" w:hint="eastAsia"/>
        </w:rPr>
        <w:t>开户行：工行重庆分行童家桥支行</w:t>
      </w:r>
    </w:p>
    <w:p w:rsidR="00331D07" w:rsidRPr="00831AA9" w:rsidRDefault="00F82C9D">
      <w:pPr>
        <w:rPr>
          <w:rFonts w:ascii="华文细黑" w:eastAsia="华文细黑" w:hAnsi="华文细黑"/>
        </w:rPr>
      </w:pPr>
      <w:r w:rsidRPr="00831AA9">
        <w:rPr>
          <w:rFonts w:ascii="华文细黑" w:eastAsia="华文细黑" w:hAnsi="华文细黑" w:hint="eastAsia"/>
        </w:rPr>
        <w:t>账号：3100024609026402214</w:t>
      </w:r>
    </w:p>
    <w:p w:rsidR="00331D07" w:rsidRPr="00831AA9" w:rsidRDefault="00F82C9D">
      <w:pPr>
        <w:rPr>
          <w:rFonts w:ascii="华文细黑" w:eastAsia="华文细黑" w:hAnsi="华文细黑"/>
        </w:rPr>
      </w:pPr>
      <w:r w:rsidRPr="00831AA9">
        <w:rPr>
          <w:rFonts w:ascii="华文细黑" w:eastAsia="华文细黑" w:hAnsi="华文细黑" w:hint="eastAsia"/>
        </w:rPr>
        <w:t>行号：102653001161</w:t>
      </w:r>
    </w:p>
    <w:p w:rsidR="00331D07" w:rsidRPr="00831AA9" w:rsidRDefault="00F82C9D">
      <w:pPr>
        <w:rPr>
          <w:rFonts w:ascii="华文细黑" w:eastAsia="华文细黑" w:hAnsi="华文细黑"/>
        </w:rPr>
      </w:pPr>
      <w:r w:rsidRPr="00831AA9">
        <w:rPr>
          <w:rFonts w:ascii="华文细黑" w:eastAsia="华文细黑" w:hAnsi="华文细黑" w:hint="eastAsia"/>
        </w:rPr>
        <w:t>组织机构代码：45040170-9</w:t>
      </w:r>
    </w:p>
    <w:p w:rsidR="00831AA9" w:rsidRDefault="00F82C9D" w:rsidP="00557579">
      <w:pPr>
        <w:rPr>
          <w:rFonts w:ascii="华文细黑" w:eastAsia="华文细黑" w:hAnsi="华文细黑"/>
        </w:rPr>
      </w:pPr>
      <w:r w:rsidRPr="00831AA9">
        <w:rPr>
          <w:rFonts w:ascii="华文细黑" w:eastAsia="华文细黑" w:hAnsi="华文细黑" w:hint="eastAsia"/>
        </w:rPr>
        <w:t>纳税人识别号：125000004504017097</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lastRenderedPageBreak/>
        <w:t>2、文件获取方式：凡有意参加</w:t>
      </w:r>
      <w:r w:rsidR="006E5EFF">
        <w:rPr>
          <w:rFonts w:ascii="华文细黑" w:eastAsia="华文细黑" w:hAnsi="华文细黑" w:hint="eastAsia"/>
        </w:rPr>
        <w:t>询价采购</w:t>
      </w:r>
      <w:r w:rsidRPr="00831AA9">
        <w:rPr>
          <w:rFonts w:ascii="华文细黑" w:eastAsia="华文细黑" w:hAnsi="华文细黑" w:hint="eastAsia"/>
        </w:rPr>
        <w:t>的供应商，请在四川外国语大学官网(www.</w:t>
      </w:r>
      <w:r w:rsidRPr="00831AA9">
        <w:rPr>
          <w:rFonts w:ascii="华文细黑" w:eastAsia="华文细黑" w:hAnsi="华文细黑"/>
        </w:rPr>
        <w:t xml:space="preserve"> sisu.edu.cn</w:t>
      </w:r>
      <w:r w:rsidRPr="00831AA9">
        <w:rPr>
          <w:rFonts w:ascii="华文细黑" w:eastAsia="华文细黑" w:hAnsi="华文细黑" w:hint="eastAsia"/>
        </w:rPr>
        <w:t>)上下载本项目</w:t>
      </w:r>
      <w:r w:rsidR="0046788D">
        <w:rPr>
          <w:rFonts w:ascii="华文细黑" w:eastAsia="华文细黑" w:hAnsi="华文细黑" w:hint="eastAsia"/>
        </w:rPr>
        <w:t>询价</w:t>
      </w:r>
      <w:r w:rsidRPr="00831AA9">
        <w:rPr>
          <w:rFonts w:ascii="华文细黑" w:eastAsia="华文细黑" w:hAnsi="华文细黑" w:hint="eastAsia"/>
        </w:rPr>
        <w:t>文件以及图纸（如果有）、补遗（如果有）等</w:t>
      </w:r>
      <w:r w:rsidR="0046788D">
        <w:rPr>
          <w:rFonts w:ascii="华文细黑" w:eastAsia="华文细黑" w:hAnsi="华文细黑" w:hint="eastAsia"/>
        </w:rPr>
        <w:t>询价</w:t>
      </w:r>
      <w:r w:rsidRPr="00831AA9">
        <w:rPr>
          <w:rFonts w:ascii="华文细黑" w:eastAsia="华文细黑" w:hAnsi="华文细黑" w:hint="eastAsia"/>
        </w:rPr>
        <w:t>前公布的所有项目资料，无论供应商下载与否，均视为已知晓所有</w:t>
      </w:r>
      <w:r w:rsidR="0046788D">
        <w:rPr>
          <w:rFonts w:ascii="华文细黑" w:eastAsia="华文细黑" w:hAnsi="华文细黑" w:hint="eastAsia"/>
        </w:rPr>
        <w:t>询价</w:t>
      </w:r>
      <w:r w:rsidR="006E5EFF">
        <w:rPr>
          <w:rFonts w:ascii="华文细黑" w:eastAsia="华文细黑" w:hAnsi="华文细黑" w:hint="eastAsia"/>
        </w:rPr>
        <w:t>采购</w:t>
      </w:r>
      <w:r w:rsidRPr="00831AA9">
        <w:rPr>
          <w:rFonts w:ascii="华文细黑" w:eastAsia="华文细黑" w:hAnsi="华文细黑" w:hint="eastAsia"/>
        </w:rPr>
        <w:t>内容。</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3、采购文件售价：300元。</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4、投标人须以投标公司名义向指定银行缴纳文本费与保证金。</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户名：四川外国语大学</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开户行：工行重庆分行童家桥支行</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帐号：3100024609026402214</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行号：102653001161</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组织机构代码：45040170-9</w:t>
      </w:r>
    </w:p>
    <w:p w:rsidR="00331D07" w:rsidRPr="00831AA9" w:rsidRDefault="00F82C9D">
      <w:pPr>
        <w:snapToGrid w:val="0"/>
        <w:spacing w:line="440" w:lineRule="exact"/>
        <w:ind w:firstLineChars="200" w:firstLine="560"/>
        <w:rPr>
          <w:rFonts w:ascii="华文细黑" w:eastAsia="华文细黑" w:hAnsi="华文细黑"/>
        </w:rPr>
      </w:pPr>
      <w:r w:rsidRPr="00831AA9">
        <w:rPr>
          <w:rFonts w:ascii="华文细黑" w:eastAsia="华文细黑" w:hAnsi="华文细黑" w:hint="eastAsia"/>
        </w:rPr>
        <w:t>纳税人识别号：125000004504017097</w:t>
      </w:r>
    </w:p>
    <w:p w:rsidR="00331D07" w:rsidRPr="00831AA9" w:rsidRDefault="00331D07">
      <w:pPr>
        <w:spacing w:line="480" w:lineRule="exact"/>
        <w:ind w:firstLineChars="200" w:firstLine="480"/>
        <w:rPr>
          <w:rStyle w:val="para1"/>
          <w:rFonts w:ascii="华文细黑" w:eastAsia="华文细黑" w:hAnsi="华文细黑" w:cs="华文细黑"/>
          <w:sz w:val="24"/>
          <w:szCs w:val="24"/>
        </w:rPr>
      </w:pPr>
    </w:p>
    <w:p w:rsidR="00331D07" w:rsidRPr="00831AA9" w:rsidRDefault="00F82C9D">
      <w:pPr>
        <w:spacing w:line="480" w:lineRule="exact"/>
        <w:ind w:leftChars="172" w:left="2442" w:hangingChars="700" w:hanging="1960"/>
        <w:rPr>
          <w:rFonts w:ascii="华文细黑" w:eastAsia="华文细黑" w:hAnsi="华文细黑"/>
        </w:rPr>
      </w:pPr>
      <w:r w:rsidRPr="00831AA9">
        <w:rPr>
          <w:rFonts w:ascii="华文细黑" w:eastAsia="华文细黑" w:hAnsi="华文细黑" w:hint="eastAsia"/>
        </w:rPr>
        <w:t>文件递交起止时间：2019年</w:t>
      </w:r>
      <w:r w:rsidR="00DC174F">
        <w:rPr>
          <w:rFonts w:ascii="华文细黑" w:eastAsia="华文细黑" w:hAnsi="华文细黑" w:hint="eastAsia"/>
        </w:rPr>
        <w:t>6</w:t>
      </w:r>
      <w:r w:rsidRPr="00831AA9">
        <w:rPr>
          <w:rFonts w:ascii="华文细黑" w:eastAsia="华文细黑" w:hAnsi="华文细黑" w:hint="eastAsia"/>
        </w:rPr>
        <w:t>月</w:t>
      </w:r>
      <w:r w:rsidR="006E5EFF">
        <w:rPr>
          <w:rFonts w:ascii="华文细黑" w:eastAsia="华文细黑" w:hAnsi="华文细黑" w:hint="eastAsia"/>
        </w:rPr>
        <w:t>18</w:t>
      </w:r>
      <w:r w:rsidRPr="00831AA9">
        <w:rPr>
          <w:rFonts w:ascii="华文细黑" w:eastAsia="华文细黑" w:hAnsi="华文细黑" w:hint="eastAsia"/>
        </w:rPr>
        <w:t>北京时间0</w:t>
      </w:r>
      <w:r w:rsidR="006E5EFF">
        <w:rPr>
          <w:rFonts w:ascii="华文细黑" w:eastAsia="华文细黑" w:hAnsi="华文细黑" w:hint="eastAsia"/>
        </w:rPr>
        <w:t>8</w:t>
      </w:r>
      <w:r w:rsidRPr="00831AA9">
        <w:rPr>
          <w:rFonts w:ascii="华文细黑" w:eastAsia="华文细黑" w:hAnsi="华文细黑" w:hint="eastAsia"/>
        </w:rPr>
        <w:t>:</w:t>
      </w:r>
      <w:r w:rsidR="006E5EFF">
        <w:rPr>
          <w:rFonts w:ascii="华文细黑" w:eastAsia="华文细黑" w:hAnsi="华文细黑" w:hint="eastAsia"/>
        </w:rPr>
        <w:t>3</w:t>
      </w:r>
      <w:r w:rsidRPr="00831AA9">
        <w:rPr>
          <w:rFonts w:ascii="华文细黑" w:eastAsia="华文细黑" w:hAnsi="华文细黑" w:hint="eastAsia"/>
        </w:rPr>
        <w:t>0—09:</w:t>
      </w:r>
      <w:r w:rsidR="006E5EFF">
        <w:rPr>
          <w:rFonts w:ascii="华文细黑" w:eastAsia="华文细黑" w:hAnsi="华文细黑" w:hint="eastAsia"/>
        </w:rPr>
        <w:t xml:space="preserve"> 0</w:t>
      </w:r>
      <w:r w:rsidRPr="00831AA9">
        <w:rPr>
          <w:rFonts w:ascii="华文细黑" w:eastAsia="华文细黑" w:hAnsi="华文细黑" w:hint="eastAsia"/>
        </w:rPr>
        <w:t>0</w:t>
      </w:r>
    </w:p>
    <w:p w:rsidR="00331D07" w:rsidRPr="00831AA9" w:rsidRDefault="00F82C9D">
      <w:pPr>
        <w:spacing w:line="480" w:lineRule="exact"/>
        <w:ind w:firstLineChars="200" w:firstLine="560"/>
        <w:rPr>
          <w:rFonts w:ascii="华文细黑" w:eastAsia="华文细黑" w:hAnsi="华文细黑"/>
        </w:rPr>
      </w:pPr>
      <w:r w:rsidRPr="00831AA9">
        <w:rPr>
          <w:rFonts w:ascii="华文细黑" w:eastAsia="华文细黑" w:hAnsi="华文细黑" w:hint="eastAsia"/>
        </w:rPr>
        <w:t>开标时间：2019年</w:t>
      </w:r>
      <w:r w:rsidR="00DC174F">
        <w:rPr>
          <w:rFonts w:ascii="华文细黑" w:eastAsia="华文细黑" w:hAnsi="华文细黑" w:hint="eastAsia"/>
        </w:rPr>
        <w:t>6</w:t>
      </w:r>
      <w:r w:rsidRPr="00831AA9">
        <w:rPr>
          <w:rFonts w:ascii="华文细黑" w:eastAsia="华文细黑" w:hAnsi="华文细黑" w:hint="eastAsia"/>
        </w:rPr>
        <w:t xml:space="preserve">月 </w:t>
      </w:r>
      <w:r w:rsidR="006E5EFF">
        <w:rPr>
          <w:rFonts w:ascii="华文细黑" w:eastAsia="华文细黑" w:hAnsi="华文细黑" w:hint="eastAsia"/>
        </w:rPr>
        <w:t>18日</w:t>
      </w:r>
      <w:r w:rsidRPr="00831AA9">
        <w:rPr>
          <w:rFonts w:ascii="华文细黑" w:eastAsia="华文细黑" w:hAnsi="华文细黑" w:hint="eastAsia"/>
        </w:rPr>
        <w:t>北京时间09:</w:t>
      </w:r>
      <w:r w:rsidR="006E5EFF">
        <w:rPr>
          <w:rFonts w:ascii="华文细黑" w:eastAsia="华文细黑" w:hAnsi="华文细黑" w:hint="eastAsia"/>
        </w:rPr>
        <w:t>0</w:t>
      </w:r>
      <w:r w:rsidRPr="00831AA9">
        <w:rPr>
          <w:rFonts w:ascii="华文细黑" w:eastAsia="华文细黑" w:hAnsi="华文细黑" w:hint="eastAsia"/>
        </w:rPr>
        <w:t>0</w:t>
      </w:r>
    </w:p>
    <w:p w:rsidR="00331D07" w:rsidRPr="00831AA9" w:rsidRDefault="00F82C9D">
      <w:pPr>
        <w:spacing w:line="480" w:lineRule="exact"/>
        <w:ind w:firstLineChars="200" w:firstLine="560"/>
        <w:rPr>
          <w:rFonts w:ascii="华文细黑" w:eastAsia="华文细黑" w:hAnsi="华文细黑"/>
        </w:rPr>
      </w:pPr>
      <w:r w:rsidRPr="00831AA9">
        <w:rPr>
          <w:rFonts w:ascii="华文细黑" w:eastAsia="华文细黑" w:hAnsi="华文细黑" w:hint="eastAsia"/>
        </w:rPr>
        <w:t>文件递交及开标地址：四川外国语大学招投标会议室（资产楼3楼）</w:t>
      </w:r>
    </w:p>
    <w:p w:rsidR="00331D07" w:rsidRDefault="00331D07">
      <w:pPr>
        <w:snapToGrid w:val="0"/>
        <w:spacing w:line="400" w:lineRule="exact"/>
        <w:ind w:firstLineChars="200" w:firstLine="480"/>
        <w:rPr>
          <w:rFonts w:ascii="华文细黑" w:eastAsia="华文细黑" w:hAnsi="华文细黑"/>
          <w:b/>
          <w:sz w:val="24"/>
          <w:szCs w:val="24"/>
        </w:rPr>
      </w:pPr>
    </w:p>
    <w:p w:rsidR="00331D07" w:rsidRDefault="00F82C9D">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（一）采购人：四川外国语大学</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w:t>
      </w:r>
      <w:r w:rsidR="00E55EE3">
        <w:rPr>
          <w:rFonts w:ascii="华文细黑" w:eastAsia="华文细黑" w:hAnsi="华文细黑" w:cs="华文细黑" w:hint="eastAsia"/>
          <w:sz w:val="24"/>
          <w:szCs w:val="24"/>
        </w:rPr>
        <w:t>佘军</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w:t>
      </w:r>
      <w:r w:rsidR="00E55EE3">
        <w:rPr>
          <w:rFonts w:ascii="华文细黑" w:eastAsia="华文细黑" w:hAnsi="华文细黑" w:cs="华文细黑" w:hint="eastAsia"/>
          <w:sz w:val="24"/>
          <w:szCs w:val="24"/>
        </w:rPr>
        <w:t>65488521</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331D07" w:rsidRDefault="00F82C9D">
      <w:pPr>
        <w:snapToGrid w:val="0"/>
        <w:spacing w:line="400" w:lineRule="exact"/>
        <w:ind w:firstLineChars="200" w:firstLine="480"/>
        <w:rPr>
          <w:rFonts w:ascii="华文细黑" w:eastAsia="华文细黑" w:hAnsi="华文细黑"/>
          <w:b/>
          <w:sz w:val="24"/>
          <w:szCs w:val="24"/>
        </w:rPr>
      </w:pPr>
      <w:r>
        <w:rPr>
          <w:rFonts w:ascii="华文细黑" w:eastAsia="华文细黑" w:hAnsi="华文细黑" w:hint="eastAsia"/>
          <w:b/>
          <w:sz w:val="24"/>
          <w:szCs w:val="24"/>
        </w:rPr>
        <w:t>（二）采购代理机构：四川外国语大学</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联系人：张祖锐</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邮  编：400031</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电  话：023-65385008</w:t>
      </w:r>
    </w:p>
    <w:p w:rsidR="00331D07" w:rsidRDefault="00F82C9D">
      <w:pPr>
        <w:snapToGrid w:val="0"/>
        <w:spacing w:line="40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地  址：重庆市沙坪坝区烈士墓壮志路33号</w:t>
      </w:r>
    </w:p>
    <w:p w:rsidR="00331D07" w:rsidRDefault="00331D07">
      <w:pPr>
        <w:spacing w:line="480" w:lineRule="exact"/>
        <w:ind w:firstLineChars="200" w:firstLine="560"/>
        <w:rPr>
          <w:rFonts w:ascii="方正仿宋_GBK" w:eastAsia="方正仿宋_GBK" w:hAnsi="宋体"/>
        </w:rPr>
      </w:pPr>
    </w:p>
    <w:p w:rsidR="00331D07" w:rsidRPr="00DC174F" w:rsidRDefault="00F82C9D">
      <w:pPr>
        <w:spacing w:line="480" w:lineRule="exact"/>
        <w:ind w:firstLineChars="200" w:firstLine="560"/>
        <w:rPr>
          <w:rFonts w:ascii="华文细黑" w:eastAsia="华文细黑" w:hAnsi="华文细黑"/>
        </w:rPr>
      </w:pPr>
      <w:r w:rsidRPr="00DC174F">
        <w:rPr>
          <w:rFonts w:ascii="华文细黑" w:eastAsia="华文细黑" w:hAnsi="华文细黑" w:hint="eastAsia"/>
        </w:rPr>
        <w:t>供应商须满足以下条件，其响应文件才被接受：</w:t>
      </w:r>
    </w:p>
    <w:p w:rsidR="00331D07" w:rsidRPr="00DC174F" w:rsidRDefault="00F82C9D">
      <w:pPr>
        <w:spacing w:line="480" w:lineRule="exact"/>
        <w:ind w:firstLineChars="300" w:firstLine="840"/>
        <w:rPr>
          <w:rFonts w:ascii="华文细黑" w:eastAsia="华文细黑" w:hAnsi="华文细黑"/>
        </w:rPr>
      </w:pPr>
      <w:r w:rsidRPr="00DC174F">
        <w:rPr>
          <w:rFonts w:ascii="华文细黑" w:eastAsia="华文细黑" w:hAnsi="华文细黑" w:hint="eastAsia"/>
        </w:rPr>
        <w:t>1、按时递交了响应文件；</w:t>
      </w:r>
    </w:p>
    <w:p w:rsidR="00331D07" w:rsidRPr="00DC174F" w:rsidRDefault="00F82C9D">
      <w:pPr>
        <w:spacing w:line="480" w:lineRule="exact"/>
        <w:ind w:firstLineChars="300" w:firstLine="840"/>
        <w:rPr>
          <w:rFonts w:ascii="华文细黑" w:eastAsia="华文细黑" w:hAnsi="华文细黑"/>
        </w:rPr>
      </w:pPr>
      <w:r w:rsidRPr="00DC174F">
        <w:rPr>
          <w:rFonts w:ascii="华文细黑" w:eastAsia="华文细黑" w:hAnsi="华文细黑" w:hint="eastAsia"/>
        </w:rPr>
        <w:t>2、按时报名、签到；</w:t>
      </w:r>
    </w:p>
    <w:p w:rsidR="00331D07" w:rsidRPr="00DC174F" w:rsidRDefault="00F82C9D">
      <w:pPr>
        <w:spacing w:line="480" w:lineRule="exact"/>
        <w:ind w:firstLineChars="300" w:firstLine="840"/>
        <w:rPr>
          <w:rFonts w:ascii="华文细黑" w:eastAsia="华文细黑" w:hAnsi="华文细黑"/>
        </w:rPr>
      </w:pPr>
      <w:r w:rsidRPr="00DC174F">
        <w:rPr>
          <w:rFonts w:ascii="华文细黑" w:eastAsia="华文细黑" w:hAnsi="华文细黑" w:hint="eastAsia"/>
        </w:rPr>
        <w:t>3、按时缴纳了文本费及投标保证金；</w:t>
      </w:r>
    </w:p>
    <w:p w:rsidR="00331D07" w:rsidRPr="00DC174F" w:rsidRDefault="00331D07">
      <w:pPr>
        <w:spacing w:line="480" w:lineRule="exact"/>
        <w:ind w:firstLineChars="300" w:firstLine="840"/>
        <w:rPr>
          <w:rFonts w:ascii="华文细黑" w:eastAsia="华文细黑" w:hAnsi="华文细黑"/>
        </w:rPr>
      </w:pPr>
    </w:p>
    <w:p w:rsidR="00331D07" w:rsidRPr="00DC174F" w:rsidRDefault="00F82C9D">
      <w:pPr>
        <w:snapToGrid w:val="0"/>
        <w:spacing w:line="360" w:lineRule="auto"/>
        <w:outlineLvl w:val="1"/>
        <w:rPr>
          <w:rFonts w:ascii="华文细黑" w:eastAsia="华文细黑" w:hAnsi="华文细黑" w:cs="华文细黑"/>
          <w:b/>
          <w:bCs/>
        </w:rPr>
      </w:pPr>
      <w:bookmarkStart w:id="14" w:name="_Toc1757"/>
      <w:r w:rsidRPr="00DC174F">
        <w:rPr>
          <w:rFonts w:ascii="华文细黑" w:eastAsia="华文细黑" w:hAnsi="华文细黑" w:cs="华文细黑" w:hint="eastAsia"/>
          <w:b/>
          <w:bCs/>
        </w:rPr>
        <w:t>二、有关</w:t>
      </w:r>
      <w:bookmarkEnd w:id="9"/>
      <w:r w:rsidRPr="00DC174F">
        <w:rPr>
          <w:rFonts w:ascii="华文细黑" w:eastAsia="华文细黑" w:hAnsi="华文细黑" w:cs="华文细黑" w:hint="eastAsia"/>
          <w:b/>
          <w:bCs/>
        </w:rPr>
        <w:t>规定</w:t>
      </w:r>
      <w:bookmarkEnd w:id="10"/>
      <w:bookmarkEnd w:id="11"/>
      <w:bookmarkEnd w:id="12"/>
      <w:bookmarkEnd w:id="13"/>
      <w:bookmarkEnd w:id="14"/>
    </w:p>
    <w:p w:rsidR="00331D07" w:rsidRPr="00DC174F" w:rsidRDefault="00F82C9D">
      <w:pPr>
        <w:topLinePunct/>
        <w:snapToGrid w:val="0"/>
        <w:spacing w:line="360" w:lineRule="auto"/>
        <w:ind w:firstLineChars="200" w:firstLine="480"/>
        <w:rPr>
          <w:rStyle w:val="para1"/>
          <w:rFonts w:ascii="华文细黑" w:eastAsia="华文细黑" w:hAnsi="华文细黑" w:cs="华文细黑"/>
          <w:sz w:val="24"/>
          <w:szCs w:val="24"/>
        </w:rPr>
      </w:pPr>
      <w:r w:rsidRPr="00DC174F">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（一）基本资格条件</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（1）具有独立承担民事责任的能力；</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（2）具有良好的商业信誉和健全的财务会计制度；</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（3）具有履行合同所必需的设备和专业技术能力；</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（4）有依法缴纳税收和社会保障资金的良好记录；</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（5）参加政府采购活动前三年内，在经营活动中没有重大违法记录；</w:t>
      </w:r>
    </w:p>
    <w:p w:rsidR="00331D07" w:rsidRPr="00DC174F" w:rsidRDefault="00F82C9D">
      <w:pPr>
        <w:spacing w:line="480" w:lineRule="exact"/>
        <w:ind w:firstLineChars="200" w:firstLine="480"/>
        <w:rPr>
          <w:rFonts w:ascii="华文细黑" w:eastAsia="华文细黑" w:hAnsi="华文细黑" w:cs="华文细黑"/>
          <w:sz w:val="24"/>
          <w:szCs w:val="24"/>
        </w:rPr>
      </w:pPr>
      <w:r w:rsidRPr="00DC174F">
        <w:rPr>
          <w:rFonts w:ascii="华文细黑" w:eastAsia="华文细黑" w:hAnsi="华文细黑" w:cs="华文细黑" w:hint="eastAsia"/>
          <w:sz w:val="24"/>
          <w:szCs w:val="24"/>
        </w:rPr>
        <w:t>（6）法律、行政法规规定的其他条件。</w:t>
      </w:r>
    </w:p>
    <w:p w:rsidR="00331D07" w:rsidRPr="00DC174F" w:rsidRDefault="00F82C9D">
      <w:pPr>
        <w:snapToGrid w:val="0"/>
        <w:spacing w:line="400" w:lineRule="exact"/>
        <w:ind w:firstLineChars="200" w:firstLine="480"/>
        <w:rPr>
          <w:rFonts w:ascii="华文细黑" w:eastAsia="华文细黑" w:hAnsi="华文细黑" w:cs="华文细黑"/>
          <w:kern w:val="0"/>
          <w:sz w:val="24"/>
          <w:szCs w:val="24"/>
        </w:rPr>
      </w:pPr>
      <w:r w:rsidRPr="00DC174F">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w:t>
      </w:r>
      <w:r w:rsidR="00E04FAE">
        <w:rPr>
          <w:rFonts w:ascii="华文细黑" w:eastAsia="华文细黑" w:hAnsi="华文细黑" w:cs="华文细黑" w:hint="eastAsia"/>
          <w:kern w:val="0"/>
          <w:sz w:val="24"/>
          <w:szCs w:val="24"/>
        </w:rPr>
        <w:t>投标</w:t>
      </w:r>
      <w:r w:rsidRPr="00DC174F">
        <w:rPr>
          <w:rFonts w:ascii="华文细黑" w:eastAsia="华文细黑" w:hAnsi="华文细黑" w:cs="华文细黑" w:hint="eastAsia"/>
          <w:kern w:val="0"/>
          <w:sz w:val="24"/>
          <w:szCs w:val="24"/>
        </w:rPr>
        <w:t>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331D07" w:rsidRPr="00DC174F">
        <w:tc>
          <w:tcPr>
            <w:tcW w:w="676" w:type="dxa"/>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序号</w:t>
            </w:r>
          </w:p>
        </w:tc>
        <w:tc>
          <w:tcPr>
            <w:tcW w:w="4961" w:type="dxa"/>
            <w:gridSpan w:val="2"/>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检查因素</w:t>
            </w:r>
          </w:p>
        </w:tc>
        <w:tc>
          <w:tcPr>
            <w:tcW w:w="3991" w:type="dxa"/>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检查内容</w:t>
            </w:r>
          </w:p>
        </w:tc>
      </w:tr>
      <w:tr w:rsidR="00E71280" w:rsidRPr="00DC174F">
        <w:tc>
          <w:tcPr>
            <w:tcW w:w="676" w:type="dxa"/>
            <w:vMerge w:val="restart"/>
            <w:vAlign w:val="center"/>
          </w:tcPr>
          <w:p w:rsidR="00E71280" w:rsidRPr="00DC174F" w:rsidRDefault="00E71280">
            <w:pPr>
              <w:spacing w:line="240" w:lineRule="exact"/>
              <w:jc w:val="center"/>
              <w:rPr>
                <w:rFonts w:ascii="华文细黑" w:eastAsia="华文细黑" w:hAnsi="华文细黑"/>
                <w:sz w:val="21"/>
                <w:szCs w:val="21"/>
              </w:rPr>
            </w:pPr>
            <w:r w:rsidRPr="00DC174F">
              <w:rPr>
                <w:rFonts w:ascii="华文细黑" w:eastAsia="华文细黑" w:hAnsi="华文细黑" w:hint="eastAsia"/>
                <w:sz w:val="21"/>
                <w:szCs w:val="21"/>
              </w:rPr>
              <w:t>1</w:t>
            </w:r>
          </w:p>
        </w:tc>
        <w:tc>
          <w:tcPr>
            <w:tcW w:w="425" w:type="dxa"/>
            <w:vMerge w:val="restart"/>
            <w:vAlign w:val="center"/>
          </w:tcPr>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供</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应</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商</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资</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格</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条</w:t>
            </w:r>
          </w:p>
          <w:p w:rsidR="00E71280" w:rsidRPr="00DC174F" w:rsidRDefault="00E71280">
            <w:pPr>
              <w:spacing w:line="240" w:lineRule="exact"/>
              <w:jc w:val="center"/>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件</w:t>
            </w:r>
          </w:p>
        </w:tc>
        <w:tc>
          <w:tcPr>
            <w:tcW w:w="4536"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（1）具有独立承担民事责任的能力</w:t>
            </w:r>
          </w:p>
        </w:tc>
        <w:tc>
          <w:tcPr>
            <w:tcW w:w="3991"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283E45" w:rsidRPr="00DC174F">
              <w:rPr>
                <w:rFonts w:ascii="华文细黑" w:eastAsia="华文细黑" w:hAnsi="华文细黑" w:cs="宋体" w:hint="eastAsia"/>
                <w:kern w:val="0"/>
                <w:sz w:val="24"/>
                <w:szCs w:val="24"/>
              </w:rPr>
              <w:fldChar w:fldCharType="begin"/>
            </w:r>
            <w:r w:rsidRPr="00DC174F">
              <w:rPr>
                <w:rFonts w:ascii="华文细黑" w:eastAsia="华文细黑" w:hAnsi="华文细黑" w:cs="宋体" w:hint="eastAsia"/>
                <w:kern w:val="0"/>
                <w:sz w:val="24"/>
                <w:szCs w:val="24"/>
              </w:rPr>
              <w:instrText xml:space="preserve"> eq \o\ac(○,</w:instrText>
            </w:r>
            <w:r w:rsidRPr="00DC174F">
              <w:rPr>
                <w:rFonts w:ascii="华文细黑" w:eastAsia="华文细黑" w:hAnsi="华文细黑" w:cs="宋体" w:hint="eastAsia"/>
                <w:kern w:val="0"/>
                <w:position w:val="3"/>
                <w:sz w:val="16"/>
                <w:szCs w:val="24"/>
              </w:rPr>
              <w:instrText>1</w:instrText>
            </w:r>
            <w:r w:rsidRPr="00DC174F">
              <w:rPr>
                <w:rFonts w:ascii="华文细黑" w:eastAsia="华文细黑" w:hAnsi="华文细黑" w:cs="宋体" w:hint="eastAsia"/>
                <w:kern w:val="0"/>
                <w:sz w:val="24"/>
                <w:szCs w:val="24"/>
              </w:rPr>
              <w:instrText>)</w:instrText>
            </w:r>
            <w:r w:rsidR="00283E45" w:rsidRPr="00DC174F">
              <w:rPr>
                <w:rFonts w:ascii="华文细黑" w:eastAsia="华文细黑" w:hAnsi="华文细黑" w:cs="宋体" w:hint="eastAsia"/>
                <w:kern w:val="0"/>
                <w:sz w:val="24"/>
                <w:szCs w:val="24"/>
              </w:rPr>
              <w:fldChar w:fldCharType="end"/>
            </w:r>
            <w:r w:rsidRPr="00DC174F">
              <w:rPr>
                <w:rFonts w:ascii="华文细黑" w:eastAsia="华文细黑" w:hAnsi="华文细黑" w:hint="eastAsia"/>
                <w:sz w:val="21"/>
                <w:szCs w:val="21"/>
              </w:rPr>
              <w:t xml:space="preserve">）； </w:t>
            </w:r>
          </w:p>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供应商法定代表人身份证明和法定代表人授权代表委托书。</w:t>
            </w:r>
          </w:p>
        </w:tc>
      </w:tr>
      <w:tr w:rsidR="00E71280" w:rsidRPr="00DC174F">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cs="仿宋_GB2312" w:hint="eastAsia"/>
                <w:sz w:val="21"/>
                <w:szCs w:val="21"/>
                <w:lang w:val="zh-CN"/>
              </w:rPr>
              <w:t>（2）</w:t>
            </w:r>
            <w:r w:rsidRPr="00DC174F">
              <w:rPr>
                <w:rFonts w:ascii="华文细黑" w:eastAsia="华文细黑" w:hAnsi="华文细黑" w:hint="eastAsia"/>
                <w:sz w:val="21"/>
                <w:szCs w:val="21"/>
              </w:rPr>
              <w:t>具有良好的商业信誉和健全的财务会计制度</w:t>
            </w:r>
          </w:p>
        </w:tc>
        <w:tc>
          <w:tcPr>
            <w:tcW w:w="3991"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71280" w:rsidRPr="00DC174F">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DC174F" w:rsidRDefault="00E71280">
            <w:pPr>
              <w:spacing w:line="240" w:lineRule="exact"/>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供应商提供书面声明或相关证明材料（见格式文件）</w:t>
            </w:r>
          </w:p>
        </w:tc>
      </w:tr>
      <w:tr w:rsidR="00E71280" w:rsidRPr="00DC174F">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DC174F" w:rsidRDefault="00E71280">
            <w:pPr>
              <w:spacing w:line="240" w:lineRule="exact"/>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1.税务登记证（副本）复印件（注</w:t>
            </w:r>
            <w:r w:rsidR="00283E45" w:rsidRPr="00DC174F">
              <w:rPr>
                <w:rFonts w:ascii="华文细黑" w:eastAsia="华文细黑" w:hAnsi="华文细黑" w:cs="宋体" w:hint="eastAsia"/>
                <w:kern w:val="0"/>
                <w:sz w:val="24"/>
                <w:szCs w:val="24"/>
              </w:rPr>
              <w:fldChar w:fldCharType="begin"/>
            </w:r>
            <w:r w:rsidRPr="00DC174F">
              <w:rPr>
                <w:rFonts w:ascii="华文细黑" w:eastAsia="华文细黑" w:hAnsi="华文细黑" w:cs="宋体" w:hint="eastAsia"/>
                <w:kern w:val="0"/>
                <w:sz w:val="24"/>
                <w:szCs w:val="24"/>
              </w:rPr>
              <w:instrText xml:space="preserve"> eq \o\ac(○,</w:instrText>
            </w:r>
            <w:r w:rsidRPr="00DC174F">
              <w:rPr>
                <w:rFonts w:ascii="华文细黑" w:eastAsia="华文细黑" w:hAnsi="华文细黑" w:cs="宋体" w:hint="eastAsia"/>
                <w:kern w:val="0"/>
                <w:position w:val="3"/>
                <w:sz w:val="16"/>
                <w:szCs w:val="24"/>
              </w:rPr>
              <w:instrText>1</w:instrText>
            </w:r>
            <w:r w:rsidRPr="00DC174F">
              <w:rPr>
                <w:rFonts w:ascii="华文细黑" w:eastAsia="华文细黑" w:hAnsi="华文细黑" w:cs="宋体" w:hint="eastAsia"/>
                <w:kern w:val="0"/>
                <w:sz w:val="24"/>
                <w:szCs w:val="24"/>
              </w:rPr>
              <w:instrText>)</w:instrText>
            </w:r>
            <w:r w:rsidR="00283E45" w:rsidRPr="00DC174F">
              <w:rPr>
                <w:rFonts w:ascii="华文细黑" w:eastAsia="华文细黑" w:hAnsi="华文细黑" w:cs="宋体" w:hint="eastAsia"/>
                <w:kern w:val="0"/>
                <w:sz w:val="24"/>
                <w:szCs w:val="24"/>
              </w:rPr>
              <w:fldChar w:fldCharType="end"/>
            </w:r>
            <w:r w:rsidRPr="00DC174F">
              <w:rPr>
                <w:rFonts w:ascii="华文细黑" w:eastAsia="华文细黑" w:hAnsi="华文细黑" w:hint="eastAsia"/>
                <w:sz w:val="21"/>
                <w:szCs w:val="21"/>
              </w:rPr>
              <w:t>）</w:t>
            </w:r>
          </w:p>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2.缴纳社会保障金的证明材料复印件（缴纳社会保障金的证明材料指：社会保险登记证（注</w:t>
            </w:r>
            <w:r w:rsidR="00283E45" w:rsidRPr="00DC174F">
              <w:rPr>
                <w:rFonts w:ascii="华文细黑" w:eastAsia="华文细黑" w:hAnsi="华文细黑" w:cs="宋体" w:hint="eastAsia"/>
                <w:kern w:val="0"/>
                <w:sz w:val="24"/>
                <w:szCs w:val="24"/>
              </w:rPr>
              <w:fldChar w:fldCharType="begin"/>
            </w:r>
            <w:r w:rsidRPr="00DC174F">
              <w:rPr>
                <w:rFonts w:ascii="华文细黑" w:eastAsia="华文细黑" w:hAnsi="华文细黑" w:cs="宋体" w:hint="eastAsia"/>
                <w:kern w:val="0"/>
                <w:sz w:val="24"/>
                <w:szCs w:val="24"/>
              </w:rPr>
              <w:instrText xml:space="preserve"> eq \o\ac(○,</w:instrText>
            </w:r>
            <w:r w:rsidRPr="00DC174F">
              <w:rPr>
                <w:rFonts w:ascii="华文细黑" w:eastAsia="华文细黑" w:hAnsi="华文细黑" w:cs="宋体" w:hint="eastAsia"/>
                <w:kern w:val="0"/>
                <w:position w:val="3"/>
                <w:sz w:val="16"/>
                <w:szCs w:val="24"/>
              </w:rPr>
              <w:instrText>1</w:instrText>
            </w:r>
            <w:r w:rsidRPr="00DC174F">
              <w:rPr>
                <w:rFonts w:ascii="华文细黑" w:eastAsia="华文细黑" w:hAnsi="华文细黑" w:cs="宋体" w:hint="eastAsia"/>
                <w:kern w:val="0"/>
                <w:sz w:val="24"/>
                <w:szCs w:val="24"/>
              </w:rPr>
              <w:instrText>)</w:instrText>
            </w:r>
            <w:r w:rsidR="00283E45" w:rsidRPr="00DC174F">
              <w:rPr>
                <w:rFonts w:ascii="华文细黑" w:eastAsia="华文细黑" w:hAnsi="华文细黑" w:cs="宋体" w:hint="eastAsia"/>
                <w:kern w:val="0"/>
                <w:sz w:val="24"/>
                <w:szCs w:val="24"/>
              </w:rPr>
              <w:fldChar w:fldCharType="end"/>
            </w:r>
            <w:r w:rsidRPr="00DC174F">
              <w:rPr>
                <w:rFonts w:ascii="华文细黑" w:eastAsia="华文细黑" w:hAnsi="华文细黑" w:hint="eastAsia"/>
                <w:sz w:val="21"/>
                <w:szCs w:val="21"/>
              </w:rPr>
              <w:t>）或缴纳社会保险的凭据（专用收据或社会保险缴纳清单）。</w:t>
            </w:r>
          </w:p>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3.依法免税或不需要缴纳社会保障资金的供应商，应提供相应文件证明其依法免税或不需要缴纳社会保障资金</w:t>
            </w:r>
            <w:r w:rsidRPr="00DC174F">
              <w:rPr>
                <w:rFonts w:ascii="华文细黑" w:eastAsia="华文细黑" w:hAnsi="华文细黑"/>
                <w:sz w:val="21"/>
                <w:szCs w:val="21"/>
              </w:rPr>
              <w:t>）</w:t>
            </w:r>
            <w:r w:rsidRPr="00DC174F">
              <w:rPr>
                <w:rFonts w:ascii="华文细黑" w:eastAsia="华文细黑" w:hAnsi="华文细黑" w:hint="eastAsia"/>
                <w:sz w:val="21"/>
                <w:szCs w:val="21"/>
              </w:rPr>
              <w:t>。</w:t>
            </w:r>
          </w:p>
        </w:tc>
      </w:tr>
      <w:tr w:rsidR="00E71280" w:rsidRPr="00DC174F">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DC174F" w:rsidRDefault="00E71280">
            <w:pPr>
              <w:spacing w:line="240" w:lineRule="exact"/>
              <w:rPr>
                <w:rFonts w:ascii="华文细黑" w:eastAsia="华文细黑" w:hAnsi="华文细黑" w:cs="仿宋_GB2312"/>
                <w:sz w:val="21"/>
                <w:szCs w:val="21"/>
                <w:lang w:val="zh-CN"/>
              </w:rPr>
            </w:pPr>
            <w:r w:rsidRPr="00DC174F">
              <w:rPr>
                <w:rFonts w:ascii="华文细黑" w:eastAsia="华文细黑" w:hAnsi="华文细黑" w:hint="eastAsia"/>
                <w:sz w:val="21"/>
                <w:szCs w:val="21"/>
              </w:rPr>
              <w:t>（5）参加政府采购活动前三年内，在经营活动中没有重大违法记录（注</w:t>
            </w:r>
            <w:r w:rsidR="00283E45" w:rsidRPr="00DC174F">
              <w:rPr>
                <w:rFonts w:ascii="华文细黑" w:eastAsia="华文细黑" w:hAnsi="华文细黑" w:cs="宋体" w:hint="eastAsia"/>
                <w:kern w:val="0"/>
                <w:sz w:val="24"/>
                <w:szCs w:val="24"/>
              </w:rPr>
              <w:fldChar w:fldCharType="begin"/>
            </w:r>
            <w:r w:rsidRPr="00DC174F">
              <w:rPr>
                <w:rFonts w:ascii="华文细黑" w:eastAsia="华文细黑" w:hAnsi="华文细黑" w:cs="宋体" w:hint="eastAsia"/>
                <w:kern w:val="0"/>
                <w:sz w:val="24"/>
                <w:szCs w:val="24"/>
              </w:rPr>
              <w:instrText xml:space="preserve"> eq \o\ac(○,</w:instrText>
            </w:r>
            <w:r w:rsidRPr="00DC174F">
              <w:rPr>
                <w:rFonts w:ascii="华文细黑" w:eastAsia="华文细黑" w:hAnsi="华文细黑" w:cs="宋体" w:hint="eastAsia"/>
                <w:kern w:val="0"/>
                <w:position w:val="3"/>
                <w:sz w:val="16"/>
                <w:szCs w:val="24"/>
              </w:rPr>
              <w:instrText>2</w:instrText>
            </w:r>
            <w:r w:rsidRPr="00DC174F">
              <w:rPr>
                <w:rFonts w:ascii="华文细黑" w:eastAsia="华文细黑" w:hAnsi="华文细黑" w:cs="宋体" w:hint="eastAsia"/>
                <w:kern w:val="0"/>
                <w:sz w:val="24"/>
                <w:szCs w:val="24"/>
              </w:rPr>
              <w:instrText>)</w:instrText>
            </w:r>
            <w:r w:rsidR="00283E45" w:rsidRPr="00DC174F">
              <w:rPr>
                <w:rFonts w:ascii="华文细黑" w:eastAsia="华文细黑" w:hAnsi="华文细黑" w:cs="宋体" w:hint="eastAsia"/>
                <w:kern w:val="0"/>
                <w:sz w:val="24"/>
                <w:szCs w:val="24"/>
              </w:rPr>
              <w:fldChar w:fldCharType="end"/>
            </w:r>
            <w:r w:rsidRPr="00DC174F">
              <w:rPr>
                <w:rFonts w:ascii="华文细黑" w:eastAsia="华文细黑" w:hAnsi="华文细黑" w:hint="eastAsia"/>
                <w:sz w:val="21"/>
                <w:szCs w:val="21"/>
              </w:rPr>
              <w:t>）</w:t>
            </w:r>
          </w:p>
        </w:tc>
        <w:tc>
          <w:tcPr>
            <w:tcW w:w="3991" w:type="dxa"/>
            <w:vAlign w:val="center"/>
          </w:tcPr>
          <w:p w:rsidR="00E71280" w:rsidRPr="00DC174F" w:rsidRDefault="00E71280">
            <w:pPr>
              <w:spacing w:line="240" w:lineRule="exact"/>
              <w:rPr>
                <w:rFonts w:ascii="华文细黑" w:eastAsia="华文细黑" w:hAnsi="华文细黑"/>
                <w:b/>
                <w:sz w:val="21"/>
                <w:szCs w:val="21"/>
              </w:rPr>
            </w:pPr>
            <w:r w:rsidRPr="00DC174F">
              <w:rPr>
                <w:rFonts w:ascii="华文细黑" w:eastAsia="华文细黑" w:hAnsi="华文细黑" w:hint="eastAsia"/>
                <w:b/>
                <w:sz w:val="21"/>
                <w:szCs w:val="21"/>
              </w:rPr>
              <w:t>1.供应商提供书面声明（见格式文件）；</w:t>
            </w:r>
          </w:p>
          <w:p w:rsidR="00E71280" w:rsidRPr="00DC174F" w:rsidRDefault="00E71280">
            <w:pPr>
              <w:spacing w:line="240" w:lineRule="exact"/>
              <w:rPr>
                <w:rFonts w:ascii="华文细黑" w:eastAsia="华文细黑" w:hAnsi="华文细黑"/>
                <w:b/>
                <w:sz w:val="21"/>
                <w:szCs w:val="21"/>
              </w:rPr>
            </w:pPr>
            <w:r w:rsidRPr="00DC174F">
              <w:rPr>
                <w:rFonts w:ascii="华文细黑" w:eastAsia="华文细黑" w:hAnsi="华文细黑"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w:t>
            </w:r>
            <w:r w:rsidRPr="00DC174F">
              <w:rPr>
                <w:rFonts w:ascii="华文细黑" w:eastAsia="华文细黑" w:hAnsi="华文细黑" w:hint="eastAsia"/>
                <w:b/>
                <w:sz w:val="21"/>
                <w:szCs w:val="21"/>
              </w:rPr>
              <w:lastRenderedPageBreak/>
              <w:t>的供应商将拒绝其参与政府采购活动。</w:t>
            </w:r>
          </w:p>
        </w:tc>
      </w:tr>
      <w:tr w:rsidR="00E71280" w:rsidRPr="00DC174F">
        <w:trPr>
          <w:trHeight w:val="311"/>
        </w:trPr>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rPr>
            </w:pPr>
          </w:p>
        </w:tc>
        <w:tc>
          <w:tcPr>
            <w:tcW w:w="4536" w:type="dxa"/>
            <w:vAlign w:val="center"/>
          </w:tcPr>
          <w:p w:rsidR="00E71280" w:rsidRPr="00DC174F" w:rsidRDefault="00E71280">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（6）法律、行政法规规定的其他条件</w:t>
            </w:r>
          </w:p>
        </w:tc>
        <w:tc>
          <w:tcPr>
            <w:tcW w:w="3991" w:type="dxa"/>
            <w:vAlign w:val="center"/>
          </w:tcPr>
          <w:p w:rsidR="00E71280" w:rsidRPr="00DC174F" w:rsidRDefault="00E71280">
            <w:pPr>
              <w:spacing w:line="240" w:lineRule="exact"/>
              <w:rPr>
                <w:rFonts w:ascii="华文细黑" w:eastAsia="华文细黑" w:hAnsi="华文细黑"/>
                <w:sz w:val="21"/>
                <w:szCs w:val="21"/>
              </w:rPr>
            </w:pPr>
          </w:p>
        </w:tc>
      </w:tr>
      <w:tr w:rsidR="00E71280" w:rsidRPr="00DC174F">
        <w:trPr>
          <w:trHeight w:val="311"/>
        </w:trPr>
        <w:tc>
          <w:tcPr>
            <w:tcW w:w="676" w:type="dxa"/>
            <w:vMerge/>
            <w:vAlign w:val="center"/>
          </w:tcPr>
          <w:p w:rsidR="00E71280" w:rsidRPr="00DC174F"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DC174F" w:rsidRDefault="00E71280">
            <w:pPr>
              <w:spacing w:line="240" w:lineRule="exact"/>
              <w:rPr>
                <w:rFonts w:ascii="华文细黑" w:eastAsia="华文细黑" w:hAnsi="华文细黑" w:cs="仿宋_GB2312"/>
                <w:sz w:val="21"/>
                <w:szCs w:val="21"/>
              </w:rPr>
            </w:pPr>
          </w:p>
        </w:tc>
        <w:tc>
          <w:tcPr>
            <w:tcW w:w="4536" w:type="dxa"/>
            <w:vAlign w:val="center"/>
          </w:tcPr>
          <w:p w:rsidR="00E71280" w:rsidRPr="00DC174F" w:rsidRDefault="00E71280">
            <w:pPr>
              <w:spacing w:line="240" w:lineRule="exact"/>
              <w:rPr>
                <w:rFonts w:ascii="华文细黑" w:eastAsia="华文细黑" w:hAnsi="华文细黑"/>
                <w:sz w:val="21"/>
                <w:szCs w:val="21"/>
              </w:rPr>
            </w:pPr>
            <w:r>
              <w:rPr>
                <w:rFonts w:ascii="华文细黑" w:eastAsia="华文细黑" w:hAnsi="华文细黑" w:hint="eastAsia"/>
                <w:sz w:val="21"/>
                <w:szCs w:val="21"/>
              </w:rPr>
              <w:t>（7）特定资格条件</w:t>
            </w:r>
          </w:p>
        </w:tc>
        <w:tc>
          <w:tcPr>
            <w:tcW w:w="3991" w:type="dxa"/>
            <w:vAlign w:val="center"/>
          </w:tcPr>
          <w:p w:rsidR="00E71280" w:rsidRPr="00DC174F" w:rsidRDefault="00E71280">
            <w:pPr>
              <w:spacing w:line="240" w:lineRule="exact"/>
              <w:rPr>
                <w:rFonts w:ascii="华文细黑" w:eastAsia="华文细黑" w:hAnsi="华文细黑"/>
                <w:sz w:val="21"/>
                <w:szCs w:val="21"/>
              </w:rPr>
            </w:pPr>
          </w:p>
        </w:tc>
      </w:tr>
      <w:tr w:rsidR="00331D07" w:rsidRPr="00DC174F">
        <w:trPr>
          <w:trHeight w:val="459"/>
        </w:trPr>
        <w:tc>
          <w:tcPr>
            <w:tcW w:w="676" w:type="dxa"/>
            <w:vAlign w:val="center"/>
          </w:tcPr>
          <w:p w:rsidR="00331D07" w:rsidRPr="00DC174F" w:rsidRDefault="00F82C9D">
            <w:pPr>
              <w:spacing w:line="240" w:lineRule="exact"/>
              <w:jc w:val="center"/>
              <w:rPr>
                <w:rFonts w:ascii="华文细黑" w:eastAsia="华文细黑" w:hAnsi="华文细黑"/>
                <w:sz w:val="21"/>
                <w:szCs w:val="21"/>
              </w:rPr>
            </w:pPr>
            <w:r w:rsidRPr="00DC174F">
              <w:rPr>
                <w:rFonts w:ascii="华文细黑" w:eastAsia="华文细黑" w:hAnsi="华文细黑" w:hint="eastAsia"/>
                <w:sz w:val="21"/>
                <w:szCs w:val="21"/>
              </w:rPr>
              <w:t>2</w:t>
            </w:r>
          </w:p>
        </w:tc>
        <w:tc>
          <w:tcPr>
            <w:tcW w:w="4961" w:type="dxa"/>
            <w:gridSpan w:val="2"/>
            <w:vAlign w:val="center"/>
          </w:tcPr>
          <w:p w:rsidR="00331D07" w:rsidRPr="00DC174F" w:rsidRDefault="00F82C9D">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保证金</w:t>
            </w:r>
          </w:p>
        </w:tc>
        <w:tc>
          <w:tcPr>
            <w:tcW w:w="3991" w:type="dxa"/>
            <w:vAlign w:val="center"/>
          </w:tcPr>
          <w:p w:rsidR="00331D07" w:rsidRPr="00DC174F" w:rsidRDefault="00F82C9D">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按照校内询价文件的规定提交保证金</w:t>
            </w:r>
          </w:p>
        </w:tc>
      </w:tr>
    </w:tbl>
    <w:p w:rsidR="00331D07" w:rsidRPr="00DC174F" w:rsidRDefault="00F82C9D">
      <w:pPr>
        <w:snapToGrid w:val="0"/>
        <w:spacing w:line="400" w:lineRule="exact"/>
        <w:ind w:firstLineChars="200" w:firstLine="480"/>
        <w:rPr>
          <w:rFonts w:ascii="华文细黑" w:eastAsia="华文细黑" w:hAnsi="华文细黑" w:cs="宋体"/>
          <w:kern w:val="0"/>
          <w:sz w:val="24"/>
          <w:szCs w:val="24"/>
        </w:rPr>
      </w:pPr>
      <w:r w:rsidRPr="00DC174F">
        <w:rPr>
          <w:rFonts w:ascii="华文细黑" w:eastAsia="华文细黑" w:hAnsi="华文细黑" w:cs="宋体" w:hint="eastAsia"/>
          <w:kern w:val="0"/>
          <w:sz w:val="24"/>
          <w:szCs w:val="24"/>
        </w:rPr>
        <w:t>注：</w:t>
      </w:r>
    </w:p>
    <w:p w:rsidR="00331D07" w:rsidRPr="00DC174F" w:rsidRDefault="00283E45">
      <w:pPr>
        <w:snapToGrid w:val="0"/>
        <w:spacing w:line="400" w:lineRule="exact"/>
        <w:ind w:firstLineChars="200" w:firstLine="480"/>
        <w:rPr>
          <w:rFonts w:ascii="华文细黑" w:eastAsia="华文细黑" w:hAnsi="华文细黑" w:cs="宋体"/>
          <w:kern w:val="0"/>
          <w:sz w:val="24"/>
          <w:szCs w:val="24"/>
        </w:rPr>
      </w:pPr>
      <w:r w:rsidRPr="00DC174F">
        <w:rPr>
          <w:rFonts w:ascii="华文细黑" w:eastAsia="华文细黑" w:hAnsi="华文细黑" w:cs="宋体" w:hint="eastAsia"/>
          <w:kern w:val="0"/>
          <w:sz w:val="24"/>
          <w:szCs w:val="24"/>
        </w:rPr>
        <w:fldChar w:fldCharType="begin"/>
      </w:r>
      <w:r w:rsidR="00F82C9D" w:rsidRPr="00DC174F">
        <w:rPr>
          <w:rFonts w:ascii="华文细黑" w:eastAsia="华文细黑" w:hAnsi="华文细黑" w:cs="宋体" w:hint="eastAsia"/>
          <w:kern w:val="0"/>
          <w:sz w:val="24"/>
          <w:szCs w:val="24"/>
        </w:rPr>
        <w:instrText xml:space="preserve"> eq \o\ac(○,</w:instrText>
      </w:r>
      <w:r w:rsidR="00F82C9D" w:rsidRPr="00DC174F">
        <w:rPr>
          <w:rFonts w:ascii="华文细黑" w:eastAsia="华文细黑" w:hAnsi="华文细黑" w:cs="宋体" w:hint="eastAsia"/>
          <w:kern w:val="0"/>
          <w:position w:val="3"/>
          <w:sz w:val="16"/>
          <w:szCs w:val="24"/>
        </w:rPr>
        <w:instrText>1</w:instrText>
      </w:r>
      <w:r w:rsidR="00F82C9D" w:rsidRPr="00DC174F">
        <w:rPr>
          <w:rFonts w:ascii="华文细黑" w:eastAsia="华文细黑" w:hAnsi="华文细黑" w:cs="宋体" w:hint="eastAsia"/>
          <w:kern w:val="0"/>
          <w:sz w:val="24"/>
          <w:szCs w:val="24"/>
        </w:rPr>
        <w:instrText>)</w:instrText>
      </w:r>
      <w:r w:rsidRPr="00DC174F">
        <w:rPr>
          <w:rFonts w:ascii="华文细黑" w:eastAsia="华文细黑" w:hAnsi="华文细黑" w:cs="宋体" w:hint="eastAsia"/>
          <w:kern w:val="0"/>
          <w:sz w:val="24"/>
          <w:szCs w:val="24"/>
        </w:rPr>
        <w:fldChar w:fldCharType="end"/>
      </w:r>
      <w:r w:rsidR="00F82C9D" w:rsidRPr="00DC174F">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331D07" w:rsidRPr="00DC174F" w:rsidRDefault="00283E45">
      <w:pPr>
        <w:snapToGrid w:val="0"/>
        <w:spacing w:line="400" w:lineRule="exact"/>
        <w:ind w:firstLineChars="200" w:firstLine="480"/>
        <w:rPr>
          <w:rFonts w:ascii="华文细黑" w:eastAsia="华文细黑" w:hAnsi="华文细黑" w:cs="宋体"/>
          <w:kern w:val="0"/>
          <w:sz w:val="24"/>
          <w:szCs w:val="24"/>
        </w:rPr>
      </w:pPr>
      <w:r w:rsidRPr="00DC174F">
        <w:rPr>
          <w:rFonts w:ascii="华文细黑" w:eastAsia="华文细黑" w:hAnsi="华文细黑" w:cs="宋体" w:hint="eastAsia"/>
          <w:kern w:val="0"/>
          <w:sz w:val="24"/>
          <w:szCs w:val="24"/>
        </w:rPr>
        <w:fldChar w:fldCharType="begin"/>
      </w:r>
      <w:r w:rsidR="00F82C9D" w:rsidRPr="00DC174F">
        <w:rPr>
          <w:rFonts w:ascii="华文细黑" w:eastAsia="华文细黑" w:hAnsi="华文细黑" w:cs="宋体" w:hint="eastAsia"/>
          <w:kern w:val="0"/>
          <w:sz w:val="24"/>
          <w:szCs w:val="24"/>
        </w:rPr>
        <w:instrText xml:space="preserve"> eq \o\ac(○,</w:instrText>
      </w:r>
      <w:r w:rsidR="00F82C9D" w:rsidRPr="00DC174F">
        <w:rPr>
          <w:rFonts w:ascii="华文细黑" w:eastAsia="华文细黑" w:hAnsi="华文细黑" w:cs="宋体" w:hint="eastAsia"/>
          <w:kern w:val="0"/>
          <w:position w:val="3"/>
          <w:sz w:val="16"/>
          <w:szCs w:val="24"/>
        </w:rPr>
        <w:instrText>2</w:instrText>
      </w:r>
      <w:r w:rsidR="00F82C9D" w:rsidRPr="00DC174F">
        <w:rPr>
          <w:rFonts w:ascii="华文细黑" w:eastAsia="华文细黑" w:hAnsi="华文细黑" w:cs="宋体" w:hint="eastAsia"/>
          <w:kern w:val="0"/>
          <w:sz w:val="24"/>
          <w:szCs w:val="24"/>
        </w:rPr>
        <w:instrText>)</w:instrText>
      </w:r>
      <w:r w:rsidRPr="00DC174F">
        <w:rPr>
          <w:rFonts w:ascii="华文细黑" w:eastAsia="华文细黑" w:hAnsi="华文细黑" w:cs="宋体" w:hint="eastAsia"/>
          <w:kern w:val="0"/>
          <w:sz w:val="24"/>
          <w:szCs w:val="24"/>
        </w:rPr>
        <w:fldChar w:fldCharType="end"/>
      </w:r>
      <w:r w:rsidR="00F82C9D" w:rsidRPr="00DC174F">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331D07" w:rsidRPr="00DC174F" w:rsidRDefault="00F82C9D">
      <w:pPr>
        <w:snapToGrid w:val="0"/>
        <w:spacing w:line="400" w:lineRule="exact"/>
        <w:ind w:firstLineChars="200" w:firstLine="480"/>
        <w:rPr>
          <w:rFonts w:ascii="华文细黑" w:eastAsia="华文细黑" w:hAnsi="华文细黑" w:cs="华文细黑"/>
          <w:kern w:val="0"/>
          <w:sz w:val="24"/>
          <w:szCs w:val="24"/>
        </w:rPr>
      </w:pPr>
      <w:r w:rsidRPr="00DC174F">
        <w:rPr>
          <w:rFonts w:ascii="华文细黑" w:eastAsia="华文细黑" w:hAnsi="华文细黑" w:cs="华文细黑" w:hint="eastAsia"/>
          <w:kern w:val="0"/>
          <w:sz w:val="24"/>
          <w:szCs w:val="24"/>
        </w:rPr>
        <w:t>2.符合性检查。依据</w:t>
      </w:r>
      <w:r w:rsidR="00E04FAE">
        <w:rPr>
          <w:rFonts w:ascii="华文细黑" w:eastAsia="华文细黑" w:hAnsi="华文细黑" w:cs="华文细黑" w:hint="eastAsia"/>
          <w:kern w:val="0"/>
          <w:sz w:val="24"/>
          <w:szCs w:val="24"/>
        </w:rPr>
        <w:t>询价</w:t>
      </w:r>
      <w:r w:rsidRPr="00DC174F">
        <w:rPr>
          <w:rFonts w:ascii="华文细黑" w:eastAsia="华文细黑" w:hAnsi="华文细黑" w:cs="华文细黑" w:hint="eastAsia"/>
          <w:kern w:val="0"/>
          <w:sz w:val="24"/>
          <w:szCs w:val="24"/>
        </w:rPr>
        <w:t>文件的规定，从响应文件的有效性、完整性和对</w:t>
      </w:r>
      <w:r w:rsidR="00E04FAE">
        <w:rPr>
          <w:rFonts w:ascii="华文细黑" w:eastAsia="华文细黑" w:hAnsi="华文细黑" w:cs="华文细黑" w:hint="eastAsia"/>
          <w:kern w:val="0"/>
          <w:sz w:val="24"/>
          <w:szCs w:val="24"/>
        </w:rPr>
        <w:t>询价</w:t>
      </w:r>
      <w:r w:rsidRPr="00DC174F">
        <w:rPr>
          <w:rFonts w:ascii="华文细黑" w:eastAsia="华文细黑" w:hAnsi="华文细黑" w:cs="华文细黑" w:hint="eastAsia"/>
          <w:kern w:val="0"/>
          <w:sz w:val="24"/>
          <w:szCs w:val="24"/>
        </w:rPr>
        <w:t>文件的响应程度进行审查，以确定是否对</w:t>
      </w:r>
      <w:r w:rsidR="00E04FAE">
        <w:rPr>
          <w:rFonts w:ascii="华文细黑" w:eastAsia="华文细黑" w:hAnsi="华文细黑" w:cs="华文细黑" w:hint="eastAsia"/>
          <w:kern w:val="0"/>
          <w:sz w:val="24"/>
          <w:szCs w:val="24"/>
        </w:rPr>
        <w:t>询价</w:t>
      </w:r>
      <w:r w:rsidRPr="00DC174F">
        <w:rPr>
          <w:rFonts w:ascii="华文细黑" w:eastAsia="华文细黑" w:hAnsi="华文细黑" w:cs="华文细黑" w:hint="eastAsia"/>
          <w:kern w:val="0"/>
          <w:sz w:val="24"/>
          <w:szCs w:val="24"/>
        </w:rPr>
        <w:t>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331D07" w:rsidRPr="00DC174F">
        <w:trPr>
          <w:trHeight w:val="94"/>
        </w:trPr>
        <w:tc>
          <w:tcPr>
            <w:tcW w:w="674" w:type="dxa"/>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序号</w:t>
            </w:r>
          </w:p>
        </w:tc>
        <w:tc>
          <w:tcPr>
            <w:tcW w:w="3539" w:type="dxa"/>
            <w:gridSpan w:val="2"/>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评审因素</w:t>
            </w:r>
          </w:p>
        </w:tc>
        <w:tc>
          <w:tcPr>
            <w:tcW w:w="5401" w:type="dxa"/>
            <w:vAlign w:val="center"/>
          </w:tcPr>
          <w:p w:rsidR="00331D07" w:rsidRPr="00DC174F" w:rsidRDefault="00F82C9D">
            <w:pPr>
              <w:spacing w:line="240" w:lineRule="exact"/>
              <w:jc w:val="center"/>
              <w:rPr>
                <w:rFonts w:ascii="华文细黑" w:eastAsia="华文细黑" w:hAnsi="华文细黑" w:cs="宋体"/>
                <w:b/>
                <w:kern w:val="0"/>
                <w:sz w:val="21"/>
                <w:szCs w:val="21"/>
              </w:rPr>
            </w:pPr>
            <w:r w:rsidRPr="00DC174F">
              <w:rPr>
                <w:rFonts w:ascii="华文细黑" w:eastAsia="华文细黑" w:hAnsi="华文细黑" w:cs="宋体" w:hint="eastAsia"/>
                <w:b/>
                <w:kern w:val="0"/>
                <w:sz w:val="21"/>
                <w:szCs w:val="21"/>
              </w:rPr>
              <w:t>评审标准</w:t>
            </w:r>
          </w:p>
        </w:tc>
      </w:tr>
      <w:tr w:rsidR="00331D07" w:rsidRPr="00DC174F">
        <w:trPr>
          <w:trHeight w:val="113"/>
        </w:trPr>
        <w:tc>
          <w:tcPr>
            <w:tcW w:w="674" w:type="dxa"/>
            <w:vMerge w:val="restart"/>
            <w:vAlign w:val="center"/>
          </w:tcPr>
          <w:p w:rsidR="00331D07" w:rsidRPr="00DC174F" w:rsidRDefault="00F82C9D">
            <w:pPr>
              <w:spacing w:line="240" w:lineRule="exact"/>
              <w:jc w:val="center"/>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1</w:t>
            </w:r>
          </w:p>
        </w:tc>
        <w:tc>
          <w:tcPr>
            <w:tcW w:w="1558" w:type="dxa"/>
            <w:vMerge w:val="restart"/>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有效性审查</w:t>
            </w:r>
          </w:p>
        </w:tc>
        <w:tc>
          <w:tcPr>
            <w:tcW w:w="198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hint="eastAsia"/>
                <w:sz w:val="21"/>
                <w:szCs w:val="21"/>
              </w:rPr>
              <w:t>响应文件签署</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hint="eastAsia"/>
                <w:sz w:val="21"/>
                <w:szCs w:val="21"/>
              </w:rPr>
              <w:t>响应文件上法定代表人或其授权代表人的签字齐全。</w:t>
            </w:r>
          </w:p>
        </w:tc>
      </w:tr>
      <w:tr w:rsidR="00331D07" w:rsidRPr="00DC174F">
        <w:trPr>
          <w:trHeight w:val="114"/>
        </w:trPr>
        <w:tc>
          <w:tcPr>
            <w:tcW w:w="674" w:type="dxa"/>
            <w:vMerge/>
            <w:vAlign w:val="center"/>
          </w:tcPr>
          <w:p w:rsidR="00331D07" w:rsidRPr="00DC174F"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DC174F"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DC174F" w:rsidRDefault="00F82C9D">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法定代表人身份证明及授权委托书</w:t>
            </w:r>
          </w:p>
        </w:tc>
        <w:tc>
          <w:tcPr>
            <w:tcW w:w="5401" w:type="dxa"/>
            <w:vAlign w:val="center"/>
          </w:tcPr>
          <w:p w:rsidR="00331D07" w:rsidRPr="00DC174F" w:rsidRDefault="00F82C9D">
            <w:pPr>
              <w:spacing w:line="240" w:lineRule="exact"/>
              <w:rPr>
                <w:rFonts w:ascii="华文细黑" w:eastAsia="华文细黑" w:hAnsi="华文细黑"/>
                <w:sz w:val="21"/>
                <w:szCs w:val="21"/>
              </w:rPr>
            </w:pPr>
            <w:r w:rsidRPr="00DC174F">
              <w:rPr>
                <w:rFonts w:ascii="华文细黑" w:eastAsia="华文细黑" w:hAnsi="华文细黑" w:hint="eastAsia"/>
                <w:sz w:val="21"/>
                <w:szCs w:val="21"/>
              </w:rPr>
              <w:t>法定代表人身份证明及授权委托书有效，符合校内询价文件规定的格式，签字或盖章齐全。</w:t>
            </w:r>
          </w:p>
        </w:tc>
      </w:tr>
      <w:tr w:rsidR="00331D07" w:rsidRPr="00DC174F">
        <w:trPr>
          <w:trHeight w:val="114"/>
        </w:trPr>
        <w:tc>
          <w:tcPr>
            <w:tcW w:w="674" w:type="dxa"/>
            <w:vMerge/>
            <w:vAlign w:val="center"/>
          </w:tcPr>
          <w:p w:rsidR="00331D07" w:rsidRPr="00DC174F"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DC174F"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DC174F" w:rsidRDefault="00F82C9D">
            <w:pPr>
              <w:spacing w:line="240" w:lineRule="exact"/>
              <w:rPr>
                <w:rFonts w:ascii="华文细黑" w:eastAsia="华文细黑" w:hAnsi="华文细黑" w:cs="仿宋_GB2312"/>
                <w:sz w:val="21"/>
                <w:szCs w:val="21"/>
                <w:lang w:val="zh-CN"/>
              </w:rPr>
            </w:pPr>
            <w:r w:rsidRPr="00DC174F">
              <w:rPr>
                <w:rFonts w:ascii="华文细黑" w:eastAsia="华文细黑" w:hAnsi="华文细黑" w:cs="仿宋_GB2312" w:hint="eastAsia"/>
                <w:sz w:val="21"/>
                <w:szCs w:val="21"/>
              </w:rPr>
              <w:t>响应</w:t>
            </w:r>
            <w:r w:rsidRPr="00DC174F">
              <w:rPr>
                <w:rFonts w:ascii="华文细黑" w:eastAsia="华文细黑" w:hAnsi="华文细黑" w:cs="仿宋_GB2312" w:hint="eastAsia"/>
                <w:sz w:val="21"/>
                <w:szCs w:val="21"/>
                <w:lang w:val="zh-CN"/>
              </w:rPr>
              <w:t>方案</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仿宋_GB2312" w:hint="eastAsia"/>
                <w:sz w:val="21"/>
                <w:szCs w:val="21"/>
                <w:lang w:val="zh-CN"/>
              </w:rPr>
              <w:t>只能有一个</w:t>
            </w:r>
            <w:r w:rsidRPr="00DC174F">
              <w:rPr>
                <w:rFonts w:ascii="华文细黑" w:eastAsia="华文细黑" w:hAnsi="华文细黑" w:cs="仿宋_GB2312" w:hint="eastAsia"/>
                <w:sz w:val="21"/>
                <w:szCs w:val="21"/>
              </w:rPr>
              <w:t>响应</w:t>
            </w:r>
            <w:r w:rsidRPr="00DC174F">
              <w:rPr>
                <w:rFonts w:ascii="华文细黑" w:eastAsia="华文细黑" w:hAnsi="华文细黑" w:cs="仿宋_GB2312" w:hint="eastAsia"/>
                <w:sz w:val="21"/>
                <w:szCs w:val="21"/>
                <w:lang w:val="zh-CN"/>
              </w:rPr>
              <w:t>方案。</w:t>
            </w:r>
          </w:p>
        </w:tc>
      </w:tr>
      <w:tr w:rsidR="00331D07" w:rsidRPr="00DC174F">
        <w:trPr>
          <w:trHeight w:val="133"/>
        </w:trPr>
        <w:tc>
          <w:tcPr>
            <w:tcW w:w="674" w:type="dxa"/>
            <w:vMerge/>
            <w:vAlign w:val="center"/>
          </w:tcPr>
          <w:p w:rsidR="00331D07" w:rsidRPr="00DC174F"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DC174F"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DC174F" w:rsidRDefault="00F82C9D">
            <w:pPr>
              <w:spacing w:line="240" w:lineRule="exact"/>
              <w:rPr>
                <w:rFonts w:ascii="华文细黑" w:eastAsia="华文细黑" w:hAnsi="华文细黑" w:cs="仿宋_GB2312"/>
                <w:sz w:val="21"/>
                <w:szCs w:val="21"/>
                <w:lang w:val="zh-CN"/>
              </w:rPr>
            </w:pPr>
            <w:r w:rsidRPr="00DC174F">
              <w:rPr>
                <w:rFonts w:ascii="华文细黑" w:eastAsia="华文细黑" w:hAnsi="华文细黑" w:hint="eastAsia"/>
                <w:sz w:val="21"/>
                <w:szCs w:val="21"/>
              </w:rPr>
              <w:t>报价唯一</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hint="eastAsia"/>
                <w:sz w:val="21"/>
                <w:szCs w:val="21"/>
              </w:rPr>
              <w:t>只能有一个有效报价，不得提交选择性报价。</w:t>
            </w:r>
          </w:p>
        </w:tc>
      </w:tr>
      <w:tr w:rsidR="00331D07" w:rsidRPr="00DC174F">
        <w:trPr>
          <w:trHeight w:val="143"/>
        </w:trPr>
        <w:tc>
          <w:tcPr>
            <w:tcW w:w="674" w:type="dxa"/>
            <w:vAlign w:val="center"/>
          </w:tcPr>
          <w:p w:rsidR="00331D07" w:rsidRPr="00DC174F" w:rsidRDefault="00F82C9D">
            <w:pPr>
              <w:spacing w:line="240" w:lineRule="exact"/>
              <w:jc w:val="center"/>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2</w:t>
            </w:r>
          </w:p>
        </w:tc>
        <w:tc>
          <w:tcPr>
            <w:tcW w:w="1558"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完整性审查</w:t>
            </w:r>
          </w:p>
        </w:tc>
        <w:tc>
          <w:tcPr>
            <w:tcW w:w="198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仿宋_GB2312" w:hint="eastAsia"/>
                <w:sz w:val="21"/>
                <w:szCs w:val="21"/>
              </w:rPr>
              <w:t>响应</w:t>
            </w:r>
            <w:r w:rsidRPr="00DC174F">
              <w:rPr>
                <w:rFonts w:ascii="华文细黑" w:eastAsia="华文细黑" w:hAnsi="华文细黑" w:cs="仿宋_GB2312" w:hint="eastAsia"/>
                <w:sz w:val="21"/>
                <w:szCs w:val="21"/>
                <w:lang w:val="zh-CN"/>
              </w:rPr>
              <w:t>文件份数</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仿宋_GB2312" w:hint="eastAsia"/>
                <w:sz w:val="21"/>
                <w:szCs w:val="21"/>
              </w:rPr>
              <w:t>响应</w:t>
            </w:r>
            <w:r w:rsidRPr="00DC174F">
              <w:rPr>
                <w:rFonts w:ascii="华文细黑" w:eastAsia="华文细黑" w:hAnsi="华文细黑" w:cs="仿宋_GB2312" w:hint="eastAsia"/>
                <w:sz w:val="21"/>
                <w:szCs w:val="21"/>
                <w:lang w:val="zh-CN"/>
              </w:rPr>
              <w:t>文件正、副本数量符合</w:t>
            </w:r>
            <w:r w:rsidRPr="00DC174F">
              <w:rPr>
                <w:rFonts w:ascii="华文细黑" w:eastAsia="华文细黑" w:hAnsi="华文细黑" w:cs="仿宋_GB2312" w:hint="eastAsia"/>
                <w:sz w:val="21"/>
                <w:szCs w:val="21"/>
              </w:rPr>
              <w:t>校内询价</w:t>
            </w:r>
            <w:r w:rsidRPr="00DC174F">
              <w:rPr>
                <w:rFonts w:ascii="华文细黑" w:eastAsia="华文细黑" w:hAnsi="华文细黑" w:cs="仿宋_GB2312" w:hint="eastAsia"/>
                <w:sz w:val="21"/>
                <w:szCs w:val="21"/>
                <w:lang w:val="zh-CN"/>
              </w:rPr>
              <w:t>文件要求。</w:t>
            </w:r>
          </w:p>
        </w:tc>
      </w:tr>
      <w:tr w:rsidR="00331D07" w:rsidRPr="00DC174F">
        <w:trPr>
          <w:trHeight w:val="119"/>
        </w:trPr>
        <w:tc>
          <w:tcPr>
            <w:tcW w:w="674" w:type="dxa"/>
            <w:vMerge w:val="restart"/>
            <w:vAlign w:val="center"/>
          </w:tcPr>
          <w:p w:rsidR="00331D07" w:rsidRPr="00DC174F" w:rsidRDefault="00F82C9D">
            <w:pPr>
              <w:spacing w:line="240" w:lineRule="exact"/>
              <w:jc w:val="center"/>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3</w:t>
            </w:r>
          </w:p>
        </w:tc>
        <w:tc>
          <w:tcPr>
            <w:tcW w:w="1558" w:type="dxa"/>
            <w:vMerge w:val="restart"/>
            <w:vAlign w:val="center"/>
          </w:tcPr>
          <w:p w:rsidR="00331D07" w:rsidRPr="00DC174F" w:rsidRDefault="00F82C9D">
            <w:pPr>
              <w:spacing w:line="240" w:lineRule="exact"/>
              <w:rPr>
                <w:rFonts w:ascii="华文细黑" w:eastAsia="华文细黑" w:hAnsi="华文细黑" w:cs="仿宋_GB2312"/>
                <w:sz w:val="21"/>
                <w:szCs w:val="21"/>
                <w:lang w:val="zh-CN"/>
              </w:rPr>
            </w:pPr>
            <w:r w:rsidRPr="00DC174F">
              <w:rPr>
                <w:rFonts w:ascii="华文细黑" w:eastAsia="华文细黑" w:hAnsi="华文细黑" w:cs="宋体" w:hint="eastAsia"/>
                <w:kern w:val="0"/>
                <w:sz w:val="21"/>
                <w:szCs w:val="21"/>
              </w:rPr>
              <w:t>校内询价文件的响应程度审查</w:t>
            </w:r>
          </w:p>
        </w:tc>
        <w:tc>
          <w:tcPr>
            <w:tcW w:w="198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响应文件内容</w:t>
            </w:r>
          </w:p>
        </w:tc>
        <w:tc>
          <w:tcPr>
            <w:tcW w:w="5401" w:type="dxa"/>
            <w:vAlign w:val="center"/>
          </w:tcPr>
          <w:p w:rsidR="00331D07" w:rsidRPr="00DC174F" w:rsidRDefault="00F82C9D">
            <w:pPr>
              <w:pStyle w:val="a8"/>
              <w:spacing w:line="240" w:lineRule="exact"/>
              <w:rPr>
                <w:rFonts w:ascii="华文细黑" w:eastAsia="华文细黑" w:hAnsi="华文细黑" w:cs="宋体"/>
                <w:sz w:val="21"/>
                <w:szCs w:val="21"/>
                <w:lang w:bidi="ar-SA"/>
              </w:rPr>
            </w:pPr>
            <w:r w:rsidRPr="00DC174F">
              <w:rPr>
                <w:rFonts w:ascii="华文细黑" w:eastAsia="华文细黑" w:hAnsi="华文细黑" w:cs="宋体" w:hint="eastAsia"/>
                <w:sz w:val="21"/>
                <w:szCs w:val="21"/>
                <w:lang w:bidi="ar-SA"/>
              </w:rPr>
              <w:t>对校内询价文件第三篇规定的询价内容进行响应。</w:t>
            </w:r>
          </w:p>
        </w:tc>
      </w:tr>
      <w:tr w:rsidR="00331D07" w:rsidRPr="00DC174F">
        <w:trPr>
          <w:trHeight w:val="88"/>
        </w:trPr>
        <w:tc>
          <w:tcPr>
            <w:tcW w:w="674" w:type="dxa"/>
            <w:vMerge/>
            <w:vAlign w:val="center"/>
          </w:tcPr>
          <w:p w:rsidR="00331D07" w:rsidRPr="00DC174F"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DC174F" w:rsidRDefault="00331D07">
            <w:pPr>
              <w:spacing w:line="240" w:lineRule="exact"/>
              <w:rPr>
                <w:rFonts w:ascii="华文细黑" w:eastAsia="华文细黑" w:hAnsi="华文细黑" w:cs="仿宋_GB2312"/>
                <w:sz w:val="21"/>
                <w:szCs w:val="21"/>
                <w:lang w:val="zh-CN"/>
              </w:rPr>
            </w:pPr>
          </w:p>
        </w:tc>
        <w:tc>
          <w:tcPr>
            <w:tcW w:w="198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询价有效期</w:t>
            </w:r>
          </w:p>
        </w:tc>
        <w:tc>
          <w:tcPr>
            <w:tcW w:w="5401" w:type="dxa"/>
            <w:vAlign w:val="center"/>
          </w:tcPr>
          <w:p w:rsidR="00331D07" w:rsidRPr="00DC174F" w:rsidRDefault="00F82C9D">
            <w:pPr>
              <w:spacing w:line="240" w:lineRule="exact"/>
              <w:rPr>
                <w:rFonts w:ascii="华文细黑" w:eastAsia="华文细黑" w:hAnsi="华文细黑" w:cs="宋体"/>
                <w:kern w:val="0"/>
                <w:sz w:val="21"/>
                <w:szCs w:val="21"/>
              </w:rPr>
            </w:pPr>
            <w:r w:rsidRPr="00DC174F">
              <w:rPr>
                <w:rFonts w:ascii="华文细黑" w:eastAsia="华文细黑" w:hAnsi="华文细黑" w:cs="宋体" w:hint="eastAsia"/>
                <w:kern w:val="0"/>
                <w:sz w:val="21"/>
                <w:szCs w:val="21"/>
              </w:rPr>
              <w:t>满足校内询价文件</w:t>
            </w:r>
            <w:r w:rsidRPr="00DC174F">
              <w:rPr>
                <w:rFonts w:ascii="华文细黑" w:eastAsia="华文细黑" w:hAnsi="华文细黑" w:cs="仿宋_GB2312" w:hint="eastAsia"/>
                <w:sz w:val="21"/>
                <w:szCs w:val="21"/>
                <w:lang w:val="zh-CN"/>
              </w:rPr>
              <w:t>规定。</w:t>
            </w:r>
          </w:p>
        </w:tc>
      </w:tr>
    </w:tbl>
    <w:p w:rsidR="00331D07" w:rsidRDefault="00F82C9D">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331D07" w:rsidRDefault="00F82C9D">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331D07" w:rsidRDefault="00F82C9D">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331D07" w:rsidRDefault="00F82C9D">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6. 采购人所作的一切有效的书面通知、修改及补充，都是询件文件不可分割的部分。</w:t>
      </w:r>
    </w:p>
    <w:p w:rsidR="00331D07" w:rsidRDefault="00F82C9D">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7. 询价有效期：响应文件及有关承诺文件有效期为询价开始时间起90天。</w:t>
      </w:r>
    </w:p>
    <w:p w:rsidR="00331D07" w:rsidRDefault="00F82C9D">
      <w:pPr>
        <w:snapToGrid w:val="0"/>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00AB3EE2">
        <w:rPr>
          <w:rStyle w:val="para1"/>
          <w:rFonts w:ascii="华文细黑" w:eastAsia="华文细黑" w:hAnsi="华文细黑" w:cs="华文细黑" w:hint="eastAsia"/>
          <w:sz w:val="24"/>
          <w:szCs w:val="24"/>
        </w:rPr>
        <w:t>投标</w:t>
      </w:r>
      <w:r>
        <w:rPr>
          <w:rStyle w:val="para1"/>
          <w:rFonts w:ascii="华文细黑" w:eastAsia="华文细黑" w:hAnsi="华文细黑" w:cs="华文细黑" w:hint="eastAsia"/>
          <w:sz w:val="24"/>
          <w:szCs w:val="24"/>
        </w:rPr>
        <w:t>文件必须是打印件，</w:t>
      </w:r>
      <w:r w:rsidR="00AB3EE2">
        <w:rPr>
          <w:rStyle w:val="para1"/>
          <w:rFonts w:ascii="华文细黑" w:eastAsia="华文细黑" w:hAnsi="华文细黑" w:cs="华文细黑" w:hint="eastAsia"/>
          <w:sz w:val="24"/>
          <w:szCs w:val="24"/>
        </w:rPr>
        <w:t>投标</w:t>
      </w:r>
      <w:r>
        <w:rPr>
          <w:rStyle w:val="para1"/>
          <w:rFonts w:ascii="华文细黑" w:eastAsia="华文细黑" w:hAnsi="华文细黑" w:cs="华文细黑" w:hint="eastAsia"/>
          <w:sz w:val="24"/>
          <w:szCs w:val="24"/>
        </w:rPr>
        <w:t>采购文件的正本每一页必需加盖公章或法人授权代表的签字。</w:t>
      </w:r>
      <w:r>
        <w:rPr>
          <w:rStyle w:val="para1"/>
          <w:rFonts w:ascii="华文细黑" w:eastAsia="华文细黑" w:hAnsi="华文细黑" w:cs="华文细黑" w:hint="eastAsia"/>
          <w:sz w:val="24"/>
          <w:szCs w:val="24"/>
        </w:rPr>
        <w:lastRenderedPageBreak/>
        <w:t>投标人应当按照校内</w:t>
      </w:r>
      <w:r w:rsidR="00AB3EE2">
        <w:rPr>
          <w:rStyle w:val="para1"/>
          <w:rFonts w:ascii="华文细黑" w:eastAsia="华文细黑" w:hAnsi="华文细黑" w:cs="华文细黑" w:hint="eastAsia"/>
          <w:sz w:val="24"/>
          <w:szCs w:val="24"/>
        </w:rPr>
        <w:t>询价</w:t>
      </w:r>
      <w:r>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331D07" w:rsidRDefault="00331D07">
      <w:pPr>
        <w:snapToGrid w:val="0"/>
        <w:spacing w:line="360" w:lineRule="auto"/>
        <w:ind w:firstLineChars="200" w:firstLine="480"/>
        <w:rPr>
          <w:rFonts w:ascii="华文细黑" w:eastAsia="华文细黑" w:hAnsi="华文细黑" w:cs="华文细黑"/>
          <w:bCs/>
          <w:sz w:val="24"/>
          <w:szCs w:val="24"/>
        </w:rPr>
      </w:pPr>
    </w:p>
    <w:p w:rsidR="00331D07" w:rsidRDefault="00F82C9D">
      <w:pPr>
        <w:spacing w:line="360" w:lineRule="auto"/>
        <w:outlineLvl w:val="1"/>
        <w:rPr>
          <w:rFonts w:ascii="华文细黑" w:eastAsia="华文细黑" w:hAnsi="华文细黑" w:cs="华文细黑"/>
          <w:b/>
          <w:bCs/>
        </w:rPr>
      </w:pPr>
      <w:bookmarkStart w:id="15" w:name="_Toc223847744"/>
      <w:bookmarkStart w:id="16" w:name="_Toc122840226"/>
      <w:bookmarkStart w:id="17" w:name="_Toc246305540"/>
      <w:bookmarkStart w:id="18" w:name="_Toc246395350"/>
      <w:bookmarkStart w:id="19" w:name="_Toc12789055"/>
      <w:bookmarkStart w:id="20" w:name="_Toc3255"/>
      <w:r>
        <w:rPr>
          <w:rFonts w:ascii="华文细黑" w:eastAsia="华文细黑" w:hAnsi="华文细黑" w:cs="华文细黑" w:hint="eastAsia"/>
          <w:b/>
          <w:bCs/>
        </w:rPr>
        <w:t>三、</w:t>
      </w:r>
      <w:bookmarkEnd w:id="15"/>
      <w:bookmarkEnd w:id="16"/>
      <w:bookmarkEnd w:id="17"/>
      <w:bookmarkEnd w:id="18"/>
      <w:bookmarkEnd w:id="19"/>
      <w:r>
        <w:rPr>
          <w:rFonts w:ascii="华文细黑" w:eastAsia="华文细黑" w:hAnsi="华文细黑" w:cs="华文细黑" w:hint="eastAsia"/>
          <w:b/>
          <w:bCs/>
        </w:rPr>
        <w:t>采购文件文本费及保证金缴退说明</w:t>
      </w:r>
      <w:bookmarkEnd w:id="20"/>
    </w:p>
    <w:p w:rsidR="00331D07" w:rsidRDefault="00F82C9D">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Pr>
          <w:rFonts w:ascii="华文细黑" w:eastAsia="华文细黑" w:hAnsi="华文细黑" w:cs="华文细黑" w:hint="eastAsia"/>
          <w:sz w:val="24"/>
          <w:szCs w:val="24"/>
        </w:rPr>
        <w:t>1．投标人须在招标办现场登记并领取“缴款通知”。</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Pr>
          <w:rFonts w:ascii="华文细黑" w:eastAsia="华文细黑" w:hAnsi="华文细黑" w:cs="华文细黑" w:hint="eastAsia"/>
          <w:sz w:val="24"/>
          <w:szCs w:val="24"/>
        </w:rPr>
        <w:t>户名：四川外国语大学</w:t>
      </w:r>
      <w:bookmarkEnd w:id="26"/>
      <w:bookmarkEnd w:id="27"/>
      <w:bookmarkEnd w:id="28"/>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Pr>
          <w:rFonts w:ascii="华文细黑" w:eastAsia="华文细黑" w:hAnsi="华文细黑" w:cs="华文细黑" w:hint="eastAsia"/>
          <w:sz w:val="24"/>
          <w:szCs w:val="24"/>
        </w:rPr>
        <w:t>开户行：工行重庆分行童家桥支行</w:t>
      </w:r>
      <w:bookmarkEnd w:id="29"/>
      <w:bookmarkEnd w:id="30"/>
      <w:bookmarkEnd w:id="31"/>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Pr>
          <w:rFonts w:ascii="华文细黑" w:eastAsia="华文细黑" w:hAnsi="华文细黑" w:cs="华文细黑" w:hint="eastAsia"/>
          <w:sz w:val="24"/>
          <w:szCs w:val="24"/>
        </w:rPr>
        <w:t>帐号：3100024609026402214</w:t>
      </w:r>
      <w:bookmarkEnd w:id="32"/>
      <w:bookmarkEnd w:id="33"/>
      <w:bookmarkEnd w:id="34"/>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Pr>
          <w:rFonts w:ascii="华文细黑" w:eastAsia="华文细黑" w:hAnsi="华文细黑" w:cs="华文细黑" w:hint="eastAsia"/>
          <w:sz w:val="24"/>
          <w:szCs w:val="24"/>
        </w:rPr>
        <w:t>行号：102653001161</w:t>
      </w:r>
      <w:bookmarkEnd w:id="35"/>
      <w:bookmarkEnd w:id="36"/>
      <w:bookmarkEnd w:id="37"/>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Pr>
          <w:rFonts w:ascii="华文细黑" w:eastAsia="华文细黑" w:hAnsi="华文细黑" w:cs="华文细黑" w:hint="eastAsia"/>
          <w:sz w:val="24"/>
          <w:szCs w:val="24"/>
        </w:rPr>
        <w:t>组织机构代码：45040170-9</w:t>
      </w:r>
      <w:bookmarkEnd w:id="38"/>
      <w:bookmarkEnd w:id="39"/>
      <w:bookmarkEnd w:id="40"/>
    </w:p>
    <w:p w:rsidR="00331D07" w:rsidRDefault="00F82C9D" w:rsidP="00831AA9">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Pr>
          <w:rFonts w:ascii="华文细黑" w:eastAsia="华文细黑" w:hAnsi="华文细黑" w:cs="华文细黑" w:hint="eastAsia"/>
          <w:sz w:val="24"/>
          <w:szCs w:val="24"/>
        </w:rPr>
        <w:t>纳税人识别号：125000004504017097</w:t>
      </w:r>
      <w:bookmarkEnd w:id="41"/>
      <w:bookmarkEnd w:id="42"/>
      <w:bookmarkEnd w:id="43"/>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5．招标办在采购项目报名截止后，以OA方式向计财处提交“报名情况表”。并电话通知计财处。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8．中标人的投标保证金收据由计财处于合同签订后开具，可在招标办领取。</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A、投标人在投标截止日期后，确定中标人以前撤回其投标；</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B、投标人在投标截止日期后，对投标文件作实质性修改；</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C、投标人提供了虚假文件后被核实的；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D、投标书不按要求封装的；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331D07" w:rsidRDefault="00F82C9D">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Pr>
          <w:rFonts w:ascii="华文细黑" w:eastAsia="华文细黑" w:hAnsi="华文细黑" w:cs="华文细黑" w:hint="eastAsia"/>
          <w:b/>
          <w:bCs/>
        </w:rPr>
        <w:t>四、关于无效投标</w:t>
      </w:r>
      <w:bookmarkEnd w:id="44"/>
      <w:bookmarkEnd w:id="45"/>
      <w:bookmarkEnd w:id="46"/>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A、报价人法定代表人或法人授权代表未按时参加开标会；</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B、未提供法定代表人授权委托书；</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C、未按《校内询价文件》要求提供必要有效证明文件或提供了虚假文件的；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D、报价表没有按照要求由报价人加盖公章、没有按照要求由投标法人代表或授权代表签字；</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E、投标文件没有按照校内询价文件要求制作、装订或盖章；</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F、报价文件未按规定格式和要求填写，内容不全或字迹模糊，辨认不清而影响评标定标；</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331D07" w:rsidRDefault="00F82C9D">
      <w:pPr>
        <w:spacing w:line="360" w:lineRule="auto"/>
        <w:outlineLvl w:val="1"/>
        <w:rPr>
          <w:rFonts w:ascii="华文细黑" w:eastAsia="华文细黑" w:hAnsi="华文细黑" w:cs="华文细黑"/>
          <w:b/>
          <w:bCs/>
        </w:rPr>
      </w:pPr>
      <w:bookmarkStart w:id="50" w:name="_Toc329690779"/>
      <w:bookmarkStart w:id="51" w:name="_Toc24925"/>
      <w:r>
        <w:rPr>
          <w:rFonts w:ascii="华文细黑" w:eastAsia="华文细黑" w:hAnsi="华文细黑" w:cs="华文细黑" w:hint="eastAsia"/>
          <w:b/>
          <w:bCs/>
        </w:rPr>
        <w:t>五、关于废标</w:t>
      </w:r>
      <w:bookmarkEnd w:id="50"/>
      <w:bookmarkEnd w:id="51"/>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1．出现影响采购公正的违法、违规行为的；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2．因不可抗力导致重大变故，采购任务取消的；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3．所有有效报价均超出采购方预算而不能支付或者明显高于市场平均价的；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4．报价人提交的响应文件不能完全满足询价文件要求的；</w:t>
      </w:r>
    </w:p>
    <w:p w:rsidR="00331D07" w:rsidRDefault="00F82C9D">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5．其它符合废标条件的。</w:t>
      </w:r>
    </w:p>
    <w:p w:rsidR="00331D07" w:rsidRDefault="00331D07">
      <w:pPr>
        <w:snapToGrid w:val="0"/>
        <w:spacing w:line="360" w:lineRule="auto"/>
        <w:ind w:firstLineChars="200" w:firstLine="480"/>
        <w:rPr>
          <w:rFonts w:ascii="华文细黑" w:eastAsia="华文细黑" w:hAnsi="华文细黑" w:cs="华文细黑"/>
          <w:sz w:val="24"/>
          <w:szCs w:val="24"/>
        </w:rPr>
        <w:sectPr w:rsidR="00331D07">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331D07" w:rsidRPr="00304861" w:rsidRDefault="00F82C9D">
      <w:pPr>
        <w:spacing w:line="360" w:lineRule="auto"/>
        <w:jc w:val="center"/>
        <w:outlineLvl w:val="0"/>
        <w:rPr>
          <w:rFonts w:ascii="华文细黑" w:eastAsia="华文细黑" w:hAnsi="华文细黑" w:cs="华文细黑"/>
          <w:b/>
          <w:bCs/>
          <w:sz w:val="30"/>
          <w:szCs w:val="30"/>
        </w:rPr>
      </w:pPr>
      <w:bookmarkStart w:id="58" w:name="_Toc30795"/>
      <w:r w:rsidRPr="00304861">
        <w:rPr>
          <w:rFonts w:ascii="华文细黑" w:eastAsia="华文细黑" w:hAnsi="华文细黑" w:cs="华文细黑" w:hint="eastAsia"/>
          <w:b/>
          <w:bCs/>
          <w:sz w:val="30"/>
          <w:szCs w:val="30"/>
        </w:rPr>
        <w:lastRenderedPageBreak/>
        <w:t>第二篇　技术要求</w:t>
      </w:r>
      <w:bookmarkEnd w:id="58"/>
    </w:p>
    <w:p w:rsidR="00331D07" w:rsidRPr="00304861" w:rsidRDefault="00F82C9D" w:rsidP="0046788D">
      <w:pPr>
        <w:pStyle w:val="af5"/>
        <w:numPr>
          <w:ilvl w:val="0"/>
          <w:numId w:val="1"/>
        </w:numPr>
        <w:spacing w:line="360" w:lineRule="auto"/>
        <w:ind w:firstLineChars="0"/>
        <w:outlineLvl w:val="1"/>
        <w:rPr>
          <w:rFonts w:ascii="华文细黑" w:eastAsia="华文细黑" w:hAnsi="华文细黑" w:cs="华文细黑"/>
          <w:b/>
          <w:bCs/>
        </w:rPr>
      </w:pPr>
      <w:bookmarkStart w:id="59" w:name="_Toc246305548"/>
      <w:bookmarkStart w:id="60" w:name="_Toc246395355"/>
      <w:bookmarkEnd w:id="52"/>
      <w:r w:rsidRPr="00304861">
        <w:rPr>
          <w:rFonts w:ascii="华文细黑" w:eastAsia="华文细黑" w:hAnsi="华文细黑" w:cs="华文细黑" w:hint="eastAsia"/>
          <w:b/>
          <w:bCs/>
        </w:rPr>
        <w:t>需求一览表</w:t>
      </w:r>
    </w:p>
    <w:p w:rsidR="0046788D" w:rsidRPr="00304861" w:rsidRDefault="0046788D" w:rsidP="0046788D">
      <w:pPr>
        <w:pStyle w:val="af5"/>
        <w:spacing w:line="360" w:lineRule="auto"/>
        <w:ind w:left="720" w:firstLineChars="0" w:firstLine="0"/>
        <w:outlineLvl w:val="1"/>
        <w:rPr>
          <w:rFonts w:ascii="华文细黑" w:eastAsia="华文细黑" w:hAnsi="华文细黑" w:cs="华文细黑"/>
          <w:b/>
          <w:bCs/>
        </w:rPr>
      </w:pPr>
    </w:p>
    <w:tbl>
      <w:tblPr>
        <w:tblW w:w="10349" w:type="dxa"/>
        <w:tblInd w:w="-176" w:type="dxa"/>
        <w:tblLayout w:type="fixed"/>
        <w:tblLook w:val="04A0"/>
      </w:tblPr>
      <w:tblGrid>
        <w:gridCol w:w="710"/>
        <w:gridCol w:w="1984"/>
        <w:gridCol w:w="5528"/>
        <w:gridCol w:w="1134"/>
        <w:gridCol w:w="993"/>
      </w:tblGrid>
      <w:tr w:rsidR="00331D07" w:rsidRPr="00304861">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D07" w:rsidRPr="00304861" w:rsidRDefault="00F82C9D">
            <w:pPr>
              <w:widowControl/>
              <w:jc w:val="center"/>
              <w:rPr>
                <w:rFonts w:ascii="华文细黑" w:eastAsia="华文细黑" w:hAnsi="华文细黑" w:cs="宋体"/>
                <w:b/>
                <w:bCs/>
                <w:kern w:val="0"/>
                <w:sz w:val="24"/>
                <w:szCs w:val="24"/>
              </w:rPr>
            </w:pPr>
            <w:r w:rsidRPr="00304861">
              <w:rPr>
                <w:rFonts w:ascii="华文细黑" w:eastAsia="华文细黑" w:hAnsi="华文细黑" w:cs="宋体" w:hint="eastAsia"/>
                <w:b/>
                <w:bCs/>
                <w:kern w:val="0"/>
                <w:sz w:val="24"/>
                <w:szCs w:val="24"/>
              </w:rPr>
              <w:t>序号</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31D07" w:rsidRPr="00304861" w:rsidRDefault="00F82C9D">
            <w:pPr>
              <w:widowControl/>
              <w:jc w:val="center"/>
              <w:rPr>
                <w:rFonts w:ascii="华文细黑" w:eastAsia="华文细黑" w:hAnsi="华文细黑" w:cs="宋体"/>
                <w:b/>
                <w:bCs/>
                <w:kern w:val="0"/>
                <w:sz w:val="24"/>
                <w:szCs w:val="24"/>
              </w:rPr>
            </w:pPr>
            <w:r w:rsidRPr="00304861">
              <w:rPr>
                <w:rFonts w:ascii="华文细黑" w:eastAsia="华文细黑" w:hAnsi="华文细黑" w:cs="宋体" w:hint="eastAsia"/>
                <w:b/>
                <w:bCs/>
                <w:kern w:val="0"/>
                <w:sz w:val="24"/>
                <w:szCs w:val="24"/>
              </w:rPr>
              <w:t>品名</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331D07" w:rsidRPr="00304861" w:rsidRDefault="00F82C9D">
            <w:pPr>
              <w:widowControl/>
              <w:jc w:val="center"/>
              <w:rPr>
                <w:rFonts w:ascii="华文细黑" w:eastAsia="华文细黑" w:hAnsi="华文细黑" w:cs="宋体"/>
                <w:b/>
                <w:bCs/>
                <w:kern w:val="0"/>
                <w:sz w:val="24"/>
                <w:szCs w:val="24"/>
              </w:rPr>
            </w:pPr>
            <w:r w:rsidRPr="00304861">
              <w:rPr>
                <w:rFonts w:ascii="华文细黑" w:eastAsia="华文细黑" w:hAnsi="华文细黑" w:cs="宋体" w:hint="eastAsia"/>
                <w:b/>
                <w:bCs/>
                <w:kern w:val="0"/>
                <w:sz w:val="24"/>
                <w:szCs w:val="24"/>
              </w:rPr>
              <w:t>详细要求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31D07" w:rsidRPr="00304861" w:rsidRDefault="00F82C9D">
            <w:pPr>
              <w:widowControl/>
              <w:jc w:val="center"/>
              <w:rPr>
                <w:rFonts w:ascii="华文细黑" w:eastAsia="华文细黑" w:hAnsi="华文细黑" w:cs="宋体"/>
                <w:b/>
                <w:bCs/>
                <w:kern w:val="0"/>
                <w:sz w:val="24"/>
                <w:szCs w:val="24"/>
              </w:rPr>
            </w:pPr>
            <w:r w:rsidRPr="00304861">
              <w:rPr>
                <w:rFonts w:ascii="华文细黑" w:eastAsia="华文细黑" w:hAnsi="华文细黑" w:cs="宋体" w:hint="eastAsia"/>
                <w:b/>
                <w:bCs/>
                <w:kern w:val="0"/>
                <w:sz w:val="24"/>
                <w:szCs w:val="24"/>
              </w:rPr>
              <w:t>数量</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31D07" w:rsidRPr="00304861" w:rsidRDefault="00F82C9D">
            <w:pPr>
              <w:widowControl/>
              <w:jc w:val="center"/>
              <w:rPr>
                <w:rFonts w:ascii="华文细黑" w:eastAsia="华文细黑" w:hAnsi="华文细黑" w:cs="宋体"/>
                <w:b/>
                <w:bCs/>
                <w:kern w:val="0"/>
                <w:sz w:val="24"/>
                <w:szCs w:val="24"/>
              </w:rPr>
            </w:pPr>
            <w:r w:rsidRPr="00304861">
              <w:rPr>
                <w:rFonts w:ascii="华文细黑" w:eastAsia="华文细黑" w:hAnsi="华文细黑" w:cs="宋体" w:hint="eastAsia"/>
                <w:b/>
                <w:bCs/>
                <w:kern w:val="0"/>
                <w:sz w:val="24"/>
                <w:szCs w:val="24"/>
              </w:rPr>
              <w:t>单位</w:t>
            </w:r>
          </w:p>
        </w:tc>
      </w:tr>
      <w:tr w:rsidR="00331D07" w:rsidRPr="00304861">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D07" w:rsidRPr="00304861" w:rsidRDefault="0046788D">
            <w:pPr>
              <w:widowControl/>
              <w:jc w:val="center"/>
              <w:rPr>
                <w:rFonts w:ascii="华文细黑" w:eastAsia="华文细黑" w:hAnsi="华文细黑" w:cs="宋体"/>
                <w:bCs/>
                <w:kern w:val="0"/>
                <w:sz w:val="24"/>
                <w:szCs w:val="24"/>
              </w:rPr>
            </w:pPr>
            <w:r w:rsidRPr="00304861">
              <w:rPr>
                <w:rFonts w:ascii="华文细黑" w:eastAsia="华文细黑" w:hAnsi="华文细黑" w:cs="宋体" w:hint="eastAsia"/>
                <w:bCs/>
                <w:kern w:val="0"/>
                <w:sz w:val="24"/>
                <w:szCs w:val="24"/>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31D07" w:rsidRPr="00304861" w:rsidRDefault="0046788D">
            <w:pPr>
              <w:jc w:val="center"/>
              <w:rPr>
                <w:rFonts w:ascii="华文细黑" w:eastAsia="华文细黑" w:hAnsi="华文细黑" w:cs="宋体"/>
                <w:sz w:val="21"/>
                <w:szCs w:val="21"/>
              </w:rPr>
            </w:pPr>
            <w:r w:rsidRPr="00304861">
              <w:rPr>
                <w:rFonts w:ascii="华文细黑" w:eastAsia="华文细黑" w:hAnsi="华文细黑" w:hint="eastAsia"/>
                <w:bCs/>
                <w:sz w:val="21"/>
                <w:szCs w:val="21"/>
              </w:rPr>
              <w:t>在线微课堂</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6788D" w:rsidRPr="00304861" w:rsidRDefault="0046788D" w:rsidP="0046788D">
            <w:pPr>
              <w:jc w:val="left"/>
              <w:rPr>
                <w:rFonts w:ascii="华文细黑" w:eastAsia="华文细黑" w:hAnsi="华文细黑"/>
                <w:b/>
                <w:sz w:val="21"/>
                <w:szCs w:val="21"/>
              </w:rPr>
            </w:pPr>
            <w:r w:rsidRPr="00304861">
              <w:rPr>
                <w:rFonts w:ascii="华文细黑" w:eastAsia="华文细黑" w:hAnsi="华文细黑" w:hint="eastAsia"/>
                <w:b/>
                <w:sz w:val="21"/>
                <w:szCs w:val="21"/>
              </w:rPr>
              <w:t>一、产品参数：</w:t>
            </w:r>
          </w:p>
          <w:p w:rsidR="0046788D" w:rsidRPr="00304861" w:rsidRDefault="0046788D" w:rsidP="0046788D">
            <w:pPr>
              <w:spacing w:line="360" w:lineRule="auto"/>
              <w:jc w:val="left"/>
              <w:rPr>
                <w:rFonts w:ascii="华文细黑" w:eastAsia="华文细黑" w:hAnsi="华文细黑"/>
                <w:sz w:val="21"/>
                <w:szCs w:val="21"/>
              </w:rPr>
            </w:pPr>
            <w:r w:rsidRPr="00304861">
              <w:rPr>
                <w:rFonts w:ascii="华文细黑" w:eastAsia="华文细黑" w:hAnsi="华文细黑" w:hint="eastAsia"/>
                <w:bCs/>
                <w:sz w:val="21"/>
                <w:szCs w:val="21"/>
              </w:rPr>
              <w:t>1、微</w:t>
            </w:r>
            <w:r w:rsidRPr="00304861">
              <w:rPr>
                <w:rFonts w:ascii="华文细黑" w:eastAsia="华文细黑" w:hAnsi="华文细黑" w:hint="eastAsia"/>
                <w:sz w:val="21"/>
                <w:szCs w:val="21"/>
              </w:rPr>
              <w:t>课堂是针对微学习、微课程的趋势研究出的一款以视频为核心资源的学习平台产品，其定位为基于应用场景的语言应用百科。微课堂课程体系包括畅学口语、活学商务、乐学</w:t>
            </w:r>
            <w:r w:rsidRPr="00304861">
              <w:rPr>
                <w:rFonts w:ascii="华文细黑" w:eastAsia="华文细黑" w:hAnsi="华文细黑"/>
                <w:sz w:val="21"/>
                <w:szCs w:val="21"/>
              </w:rPr>
              <w:t>外语、</w:t>
            </w:r>
            <w:r w:rsidRPr="00304861">
              <w:rPr>
                <w:rFonts w:ascii="华文细黑" w:eastAsia="华文细黑" w:hAnsi="华文细黑" w:hint="eastAsia"/>
                <w:sz w:val="21"/>
                <w:szCs w:val="21"/>
              </w:rPr>
              <w:t>悦知欧美、</w:t>
            </w:r>
            <w:r w:rsidRPr="00304861">
              <w:rPr>
                <w:rFonts w:ascii="华文细黑" w:eastAsia="华文细黑" w:hAnsi="华文细黑"/>
                <w:sz w:val="21"/>
                <w:szCs w:val="21"/>
              </w:rPr>
              <w:t>行业攻略、语言</w:t>
            </w:r>
            <w:r w:rsidRPr="00304861">
              <w:rPr>
                <w:rFonts w:ascii="华文细黑" w:eastAsia="华文细黑" w:hAnsi="华文细黑" w:hint="eastAsia"/>
                <w:sz w:val="21"/>
                <w:szCs w:val="21"/>
              </w:rPr>
              <w:t>应试</w:t>
            </w:r>
            <w:r w:rsidRPr="00304861">
              <w:rPr>
                <w:rFonts w:ascii="华文细黑" w:eastAsia="华文细黑" w:hAnsi="华文细黑"/>
                <w:sz w:val="21"/>
                <w:szCs w:val="21"/>
              </w:rPr>
              <w:t>、留学直通车、</w:t>
            </w:r>
            <w:r w:rsidRPr="00304861">
              <w:rPr>
                <w:rFonts w:ascii="华文细黑" w:eastAsia="华文细黑" w:hAnsi="华文细黑" w:hint="eastAsia"/>
                <w:sz w:val="21"/>
                <w:szCs w:val="21"/>
              </w:rPr>
              <w:t>践行职场等</w:t>
            </w:r>
            <w:r w:rsidRPr="00304861">
              <w:rPr>
                <w:rFonts w:ascii="华文细黑" w:eastAsia="华文细黑" w:hAnsi="华文细黑"/>
                <w:sz w:val="21"/>
                <w:szCs w:val="21"/>
              </w:rPr>
              <w:t>分类</w:t>
            </w:r>
            <w:r w:rsidRPr="00304861">
              <w:rPr>
                <w:rFonts w:ascii="华文细黑" w:eastAsia="华文细黑" w:hAnsi="华文细黑" w:hint="eastAsia"/>
                <w:sz w:val="21"/>
                <w:szCs w:val="21"/>
              </w:rPr>
              <w:t>，视频数量7000个。</w:t>
            </w:r>
          </w:p>
          <w:p w:rsidR="0046788D" w:rsidRPr="00304861" w:rsidRDefault="0046788D" w:rsidP="0046788D">
            <w:pPr>
              <w:spacing w:line="360" w:lineRule="auto"/>
              <w:jc w:val="left"/>
              <w:rPr>
                <w:rFonts w:ascii="华文细黑" w:eastAsia="华文细黑" w:hAnsi="华文细黑"/>
                <w:sz w:val="21"/>
                <w:szCs w:val="21"/>
              </w:rPr>
            </w:pPr>
            <w:r w:rsidRPr="00304861">
              <w:rPr>
                <w:rFonts w:ascii="华文细黑" w:eastAsia="华文细黑" w:hAnsi="华文细黑"/>
                <w:sz w:val="21"/>
                <w:szCs w:val="21"/>
              </w:rPr>
              <w:t>2</w:t>
            </w:r>
            <w:r w:rsidRPr="00304861">
              <w:rPr>
                <w:rFonts w:ascii="华文细黑" w:eastAsia="华文细黑" w:hAnsi="华文细黑" w:hint="eastAsia"/>
                <w:sz w:val="21"/>
                <w:szCs w:val="21"/>
              </w:rPr>
              <w:t>、微课堂立足无边界设计理念，不仅支持电脑学习，还支持手机APP、移动WAP站。</w:t>
            </w:r>
          </w:p>
          <w:p w:rsidR="0046788D" w:rsidRPr="00304861" w:rsidRDefault="0046788D" w:rsidP="0046788D">
            <w:pPr>
              <w:spacing w:line="360" w:lineRule="auto"/>
              <w:jc w:val="left"/>
              <w:rPr>
                <w:rFonts w:ascii="华文细黑" w:eastAsia="华文细黑" w:hAnsi="华文细黑" w:cs="Arial"/>
                <w:b/>
                <w:sz w:val="21"/>
                <w:szCs w:val="21"/>
              </w:rPr>
            </w:pPr>
            <w:r w:rsidRPr="00304861">
              <w:rPr>
                <w:rFonts w:ascii="华文细黑" w:eastAsia="华文细黑" w:hAnsi="华文细黑" w:cs="Arial" w:hint="eastAsia"/>
                <w:b/>
                <w:sz w:val="21"/>
                <w:szCs w:val="21"/>
              </w:rPr>
              <w:t>二</w:t>
            </w:r>
            <w:r w:rsidRPr="00304861">
              <w:rPr>
                <w:rFonts w:ascii="华文细黑" w:eastAsia="华文细黑" w:hAnsi="华文细黑" w:cs="Arial"/>
                <w:b/>
                <w:sz w:val="21"/>
                <w:szCs w:val="21"/>
              </w:rPr>
              <w:t>、</w:t>
            </w:r>
            <w:r w:rsidRPr="00304861">
              <w:rPr>
                <w:rFonts w:ascii="华文细黑" w:eastAsia="华文细黑" w:hAnsi="华文细黑" w:cs="Arial" w:hint="eastAsia"/>
                <w:b/>
                <w:sz w:val="21"/>
                <w:szCs w:val="21"/>
              </w:rPr>
              <w:t>技术参数：</w:t>
            </w:r>
          </w:p>
          <w:p w:rsidR="0046788D" w:rsidRPr="00304861" w:rsidRDefault="0046788D" w:rsidP="0046788D">
            <w:pPr>
              <w:spacing w:line="336" w:lineRule="auto"/>
              <w:jc w:val="left"/>
              <w:rPr>
                <w:rFonts w:ascii="华文细黑" w:eastAsia="华文细黑" w:hAnsi="华文细黑"/>
                <w:sz w:val="21"/>
                <w:szCs w:val="21"/>
              </w:rPr>
            </w:pPr>
            <w:r w:rsidRPr="00304861">
              <w:rPr>
                <w:rFonts w:ascii="华文细黑" w:eastAsia="华文细黑" w:hAnsi="华文细黑" w:hint="eastAsia"/>
                <w:sz w:val="21"/>
                <w:szCs w:val="21"/>
              </w:rPr>
              <w:t>1、视频类课程格式为</w:t>
            </w:r>
            <w:r w:rsidRPr="00304861">
              <w:rPr>
                <w:rFonts w:ascii="华文细黑" w:eastAsia="华文细黑" w:hAnsi="华文细黑"/>
                <w:sz w:val="21"/>
                <w:szCs w:val="21"/>
              </w:rPr>
              <w:t>MP4</w:t>
            </w:r>
            <w:r w:rsidRPr="00304861">
              <w:rPr>
                <w:rFonts w:ascii="华文细黑" w:eastAsia="华文细黑" w:hAnsi="华文细黑" w:hint="eastAsia"/>
                <w:sz w:val="21"/>
                <w:szCs w:val="21"/>
              </w:rPr>
              <w:t>类型，视频编码为</w:t>
            </w:r>
            <w:r w:rsidRPr="00304861">
              <w:rPr>
                <w:rFonts w:ascii="华文细黑" w:eastAsia="华文细黑" w:hAnsi="华文细黑"/>
                <w:sz w:val="21"/>
                <w:szCs w:val="21"/>
              </w:rPr>
              <w:t>AVC</w:t>
            </w:r>
            <w:r w:rsidRPr="00304861">
              <w:rPr>
                <w:rFonts w:ascii="华文细黑" w:eastAsia="华文细黑" w:hAnsi="华文细黑" w:hint="eastAsia"/>
                <w:sz w:val="21"/>
                <w:szCs w:val="21"/>
              </w:rPr>
              <w:t>（</w:t>
            </w:r>
            <w:r w:rsidRPr="00304861">
              <w:rPr>
                <w:rFonts w:ascii="华文细黑" w:eastAsia="华文细黑" w:hAnsi="华文细黑"/>
                <w:sz w:val="21"/>
                <w:szCs w:val="21"/>
              </w:rPr>
              <w:t>H264</w:t>
            </w:r>
            <w:r w:rsidRPr="00304861">
              <w:rPr>
                <w:rFonts w:ascii="华文细黑" w:eastAsia="华文细黑" w:hAnsi="华文细黑" w:hint="eastAsia"/>
                <w:sz w:val="21"/>
                <w:szCs w:val="21"/>
              </w:rPr>
              <w:t>），屏幕大小分辨率至少为</w:t>
            </w:r>
            <w:r w:rsidRPr="00304861">
              <w:rPr>
                <w:rFonts w:ascii="华文细黑" w:eastAsia="华文细黑" w:hAnsi="华文细黑"/>
                <w:sz w:val="21"/>
                <w:szCs w:val="21"/>
              </w:rPr>
              <w:t>1280*720，视频码率400K/秒 </w:t>
            </w:r>
            <w:r w:rsidRPr="00304861">
              <w:rPr>
                <w:rFonts w:ascii="华文细黑" w:eastAsia="华文细黑" w:hAnsi="华文细黑" w:hint="eastAsia"/>
                <w:sz w:val="21"/>
                <w:szCs w:val="21"/>
              </w:rPr>
              <w:t>，比特率</w:t>
            </w:r>
            <w:r w:rsidRPr="00304861">
              <w:rPr>
                <w:rFonts w:ascii="华文细黑" w:eastAsia="华文细黑" w:hAnsi="华文细黑"/>
                <w:sz w:val="21"/>
                <w:szCs w:val="21"/>
              </w:rPr>
              <w:t>384K</w:t>
            </w:r>
            <w:r w:rsidRPr="00304861">
              <w:rPr>
                <w:rFonts w:ascii="华文细黑" w:eastAsia="华文细黑" w:hAnsi="华文细黑" w:hint="eastAsia"/>
                <w:sz w:val="21"/>
                <w:szCs w:val="21"/>
              </w:rPr>
              <w:t>，帧速率</w:t>
            </w:r>
            <w:r w:rsidRPr="00304861">
              <w:rPr>
                <w:rFonts w:ascii="华文细黑" w:eastAsia="华文细黑" w:hAnsi="华文细黑"/>
                <w:sz w:val="21"/>
                <w:szCs w:val="21"/>
              </w:rPr>
              <w:t>25</w:t>
            </w:r>
            <w:r w:rsidRPr="00304861">
              <w:rPr>
                <w:rFonts w:ascii="华文细黑" w:eastAsia="华文细黑" w:hAnsi="华文细黑" w:hint="eastAsia"/>
                <w:sz w:val="21"/>
                <w:szCs w:val="21"/>
              </w:rPr>
              <w:t>。视频课程中，音频编码为AAC，音频码率40K。视频亮度对比度合适，不能出现逆光，光线过强或过暗；画面构图合理，画面稳定清晰，课堂拍摄，画面紧跟随老师和焦点；无内容残缺和马赛克之类视频损伤。</w:t>
            </w:r>
          </w:p>
          <w:p w:rsidR="0046788D" w:rsidRPr="00304861" w:rsidRDefault="0046788D" w:rsidP="0046788D">
            <w:pPr>
              <w:spacing w:line="336" w:lineRule="auto"/>
              <w:jc w:val="left"/>
              <w:rPr>
                <w:rFonts w:ascii="华文细黑" w:eastAsia="华文细黑" w:hAnsi="华文细黑"/>
                <w:sz w:val="21"/>
                <w:szCs w:val="21"/>
              </w:rPr>
            </w:pPr>
            <w:r w:rsidRPr="00304861">
              <w:rPr>
                <w:rFonts w:ascii="华文细黑" w:eastAsia="华文细黑" w:hAnsi="华文细黑"/>
                <w:sz w:val="21"/>
                <w:szCs w:val="21"/>
              </w:rPr>
              <w:t>2</w:t>
            </w:r>
            <w:r w:rsidRPr="00304861">
              <w:rPr>
                <w:rFonts w:ascii="华文细黑" w:eastAsia="华文细黑" w:hAnsi="华文细黑" w:hint="eastAsia"/>
                <w:sz w:val="21"/>
                <w:szCs w:val="21"/>
              </w:rPr>
              <w:t>、</w:t>
            </w:r>
            <w:r w:rsidRPr="00304861">
              <w:rPr>
                <w:rFonts w:ascii="华文细黑" w:eastAsia="华文细黑" w:hAnsi="华文细黑"/>
                <w:sz w:val="21"/>
                <w:szCs w:val="21"/>
              </w:rPr>
              <w:t>APP版</w:t>
            </w:r>
            <w:r w:rsidRPr="00304861">
              <w:rPr>
                <w:rFonts w:ascii="华文细黑" w:eastAsia="华文细黑" w:hAnsi="华文细黑" w:hint="eastAsia"/>
                <w:sz w:val="21"/>
                <w:szCs w:val="21"/>
              </w:rPr>
              <w:t>支持本地下载播放，视频类课程大小平均为</w:t>
            </w:r>
            <w:r w:rsidRPr="00304861">
              <w:rPr>
                <w:rFonts w:ascii="华文细黑" w:eastAsia="华文细黑" w:hAnsi="华文细黑"/>
                <w:sz w:val="21"/>
                <w:szCs w:val="21"/>
              </w:rPr>
              <w:t>50</w:t>
            </w:r>
            <w:r w:rsidRPr="00304861">
              <w:rPr>
                <w:rFonts w:ascii="华文细黑" w:eastAsia="华文细黑" w:hAnsi="华文细黑" w:hint="eastAsia"/>
                <w:sz w:val="21"/>
                <w:szCs w:val="21"/>
              </w:rPr>
              <w:t>-</w:t>
            </w:r>
            <w:r w:rsidRPr="00304861">
              <w:rPr>
                <w:rFonts w:ascii="华文细黑" w:eastAsia="华文细黑" w:hAnsi="华文细黑"/>
                <w:sz w:val="21"/>
                <w:szCs w:val="21"/>
              </w:rPr>
              <w:t>100</w:t>
            </w:r>
            <w:r w:rsidRPr="00304861">
              <w:rPr>
                <w:rFonts w:ascii="华文细黑" w:eastAsia="华文细黑" w:hAnsi="华文细黑" w:hint="eastAsia"/>
                <w:sz w:val="21"/>
                <w:szCs w:val="21"/>
              </w:rPr>
              <w:t xml:space="preserve">M，视频时长平均为10分钟左右。 </w:t>
            </w:r>
          </w:p>
          <w:p w:rsidR="0046788D" w:rsidRPr="00304861" w:rsidRDefault="0046788D" w:rsidP="0046788D">
            <w:pPr>
              <w:spacing w:line="336" w:lineRule="auto"/>
              <w:jc w:val="left"/>
              <w:rPr>
                <w:rFonts w:ascii="华文细黑" w:eastAsia="华文细黑" w:hAnsi="华文细黑"/>
                <w:sz w:val="21"/>
                <w:szCs w:val="21"/>
              </w:rPr>
            </w:pPr>
            <w:r w:rsidRPr="00304861">
              <w:rPr>
                <w:rFonts w:ascii="华文细黑" w:eastAsia="华文细黑" w:hAnsi="华文细黑"/>
                <w:sz w:val="21"/>
                <w:szCs w:val="21"/>
              </w:rPr>
              <w:t>3</w:t>
            </w:r>
            <w:r w:rsidRPr="00304861">
              <w:rPr>
                <w:rFonts w:ascii="华文细黑" w:eastAsia="华文细黑" w:hAnsi="华文细黑" w:hint="eastAsia"/>
                <w:sz w:val="21"/>
                <w:szCs w:val="21"/>
              </w:rPr>
              <w:t>、</w:t>
            </w:r>
            <w:r w:rsidRPr="00304861">
              <w:rPr>
                <w:rFonts w:ascii="华文细黑" w:eastAsia="华文细黑" w:hAnsi="华文细黑"/>
                <w:sz w:val="21"/>
                <w:szCs w:val="21"/>
              </w:rPr>
              <w:t>系统</w:t>
            </w:r>
            <w:r w:rsidRPr="00304861">
              <w:rPr>
                <w:rFonts w:ascii="华文细黑" w:eastAsia="华文细黑" w:hAnsi="华文细黑" w:hint="eastAsia"/>
                <w:sz w:val="21"/>
                <w:szCs w:val="21"/>
              </w:rPr>
              <w:t xml:space="preserve">支持通用服务器，可采用集中式、分布式等部署方式。同时支持虚拟机方式部署，不捆绑硬件、不使用USB等加密设备。具有良好的扩展性，提供软件级别的垂直扩展和水平扩展开发服务。 </w:t>
            </w:r>
          </w:p>
          <w:p w:rsidR="0046788D" w:rsidRPr="00304861" w:rsidRDefault="0046788D" w:rsidP="0046788D">
            <w:pPr>
              <w:spacing w:line="336" w:lineRule="auto"/>
              <w:jc w:val="left"/>
              <w:rPr>
                <w:rFonts w:ascii="华文细黑" w:eastAsia="华文细黑" w:hAnsi="华文细黑"/>
                <w:sz w:val="21"/>
                <w:szCs w:val="21"/>
              </w:rPr>
            </w:pPr>
            <w:r w:rsidRPr="00304861">
              <w:rPr>
                <w:rFonts w:ascii="华文细黑" w:eastAsia="华文细黑" w:hAnsi="华文细黑"/>
                <w:sz w:val="21"/>
                <w:szCs w:val="21"/>
              </w:rPr>
              <w:t>4</w:t>
            </w:r>
            <w:r w:rsidRPr="00304861">
              <w:rPr>
                <w:rFonts w:ascii="华文细黑" w:eastAsia="华文细黑" w:hAnsi="华文细黑" w:hint="eastAsia"/>
                <w:sz w:val="21"/>
                <w:szCs w:val="21"/>
              </w:rPr>
              <w:t>、支持集群部署，可以实现流量的动态负载均衡。提供高稳定性，保证在数据量或应用连接数高峰运行时的系统运行正常，保障持久化的系统运行。</w:t>
            </w:r>
          </w:p>
          <w:p w:rsidR="0046788D" w:rsidRPr="00304861" w:rsidRDefault="0046788D" w:rsidP="0046788D">
            <w:pPr>
              <w:spacing w:line="336" w:lineRule="auto"/>
              <w:jc w:val="left"/>
              <w:rPr>
                <w:rFonts w:ascii="华文细黑" w:eastAsia="华文细黑" w:hAnsi="华文细黑"/>
                <w:sz w:val="21"/>
                <w:szCs w:val="21"/>
              </w:rPr>
            </w:pPr>
            <w:r w:rsidRPr="00304861">
              <w:rPr>
                <w:rFonts w:ascii="华文细黑" w:eastAsia="华文细黑" w:hAnsi="华文细黑"/>
                <w:sz w:val="21"/>
                <w:szCs w:val="21"/>
              </w:rPr>
              <w:t>5</w:t>
            </w:r>
            <w:r w:rsidRPr="00304861">
              <w:rPr>
                <w:rFonts w:ascii="华文细黑" w:eastAsia="华文细黑" w:hAnsi="华文细黑" w:hint="eastAsia"/>
                <w:sz w:val="21"/>
                <w:szCs w:val="21"/>
              </w:rPr>
              <w:t>、课件符合Q</w:t>
            </w:r>
            <w:r w:rsidRPr="00304861">
              <w:rPr>
                <w:rFonts w:ascii="华文细黑" w:eastAsia="华文细黑" w:hAnsi="华文细黑"/>
                <w:sz w:val="21"/>
                <w:szCs w:val="21"/>
              </w:rPr>
              <w:t>A</w:t>
            </w:r>
            <w:r w:rsidRPr="00304861">
              <w:rPr>
                <w:rFonts w:ascii="华文细黑" w:eastAsia="华文细黑" w:hAnsi="华文细黑" w:hint="eastAsia"/>
                <w:sz w:val="21"/>
                <w:szCs w:val="21"/>
              </w:rPr>
              <w:t>标准：课件中的文字错误率，要求在3/10000字以下。</w:t>
            </w:r>
          </w:p>
          <w:p w:rsidR="00331D07" w:rsidRPr="00304861" w:rsidRDefault="0046788D" w:rsidP="0046788D">
            <w:pPr>
              <w:jc w:val="left"/>
              <w:rPr>
                <w:rFonts w:ascii="华文细黑" w:eastAsia="华文细黑" w:hAnsi="华文细黑" w:cs="宋体"/>
                <w:sz w:val="21"/>
                <w:szCs w:val="21"/>
              </w:rPr>
            </w:pPr>
            <w:r w:rsidRPr="00304861">
              <w:rPr>
                <w:rFonts w:ascii="华文细黑" w:eastAsia="华文细黑" w:hAnsi="华文细黑" w:hint="eastAsia"/>
                <w:sz w:val="21"/>
                <w:szCs w:val="21"/>
              </w:rPr>
              <w:t>6、提供终端</w:t>
            </w:r>
            <w:r w:rsidRPr="00304861">
              <w:rPr>
                <w:rFonts w:ascii="华文细黑" w:eastAsia="华文细黑" w:hAnsi="华文细黑"/>
                <w:sz w:val="21"/>
                <w:szCs w:val="21"/>
              </w:rPr>
              <w:t>版本</w:t>
            </w:r>
            <w:r w:rsidRPr="00304861">
              <w:rPr>
                <w:rFonts w:ascii="华文细黑" w:eastAsia="华文细黑" w:hAnsi="华文细黑" w:hint="eastAsia"/>
                <w:sz w:val="21"/>
                <w:szCs w:val="21"/>
              </w:rPr>
              <w:t>：Web版、手机APP、WAP，WAP可直接对接图书馆微信公众号，只需开通一个账户，所有平台版本均可使用。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31D07" w:rsidRPr="00304861" w:rsidRDefault="0046788D">
            <w:pPr>
              <w:widowControl/>
              <w:jc w:val="center"/>
              <w:rPr>
                <w:rFonts w:ascii="华文细黑" w:eastAsia="华文细黑" w:hAnsi="华文细黑" w:cs="宋体"/>
                <w:bCs/>
                <w:kern w:val="0"/>
                <w:sz w:val="21"/>
                <w:szCs w:val="21"/>
              </w:rPr>
            </w:pPr>
            <w:r w:rsidRPr="00304861">
              <w:rPr>
                <w:rFonts w:ascii="华文细黑" w:eastAsia="华文细黑" w:hAnsi="华文细黑" w:cs="宋体" w:hint="eastAsia"/>
                <w:bCs/>
                <w:kern w:val="0"/>
                <w:sz w:val="21"/>
                <w:szCs w:val="21"/>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31D07" w:rsidRPr="00304861" w:rsidRDefault="0046788D">
            <w:pPr>
              <w:widowControl/>
              <w:jc w:val="center"/>
              <w:rPr>
                <w:rFonts w:ascii="华文细黑" w:eastAsia="华文细黑" w:hAnsi="华文细黑" w:cs="宋体"/>
                <w:bCs/>
                <w:kern w:val="0"/>
                <w:sz w:val="21"/>
                <w:szCs w:val="21"/>
              </w:rPr>
            </w:pPr>
            <w:r w:rsidRPr="00304861">
              <w:rPr>
                <w:rFonts w:ascii="华文细黑" w:eastAsia="华文细黑" w:hAnsi="华文细黑"/>
                <w:sz w:val="21"/>
                <w:szCs w:val="21"/>
              </w:rPr>
              <w:t>套</w:t>
            </w:r>
            <w:r w:rsidRPr="00304861">
              <w:rPr>
                <w:rFonts w:ascii="华文细黑" w:eastAsia="华文细黑" w:hAnsi="华文细黑" w:hint="eastAsia"/>
                <w:sz w:val="21"/>
                <w:szCs w:val="21"/>
              </w:rPr>
              <w:t>/年</w:t>
            </w:r>
          </w:p>
        </w:tc>
      </w:tr>
      <w:tr w:rsidR="0046788D" w:rsidRPr="00304861">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788D" w:rsidRPr="00304861" w:rsidRDefault="0046788D">
            <w:pPr>
              <w:widowControl/>
              <w:jc w:val="center"/>
              <w:rPr>
                <w:rFonts w:ascii="华文细黑" w:eastAsia="华文细黑" w:hAnsi="华文细黑" w:cs="宋体"/>
                <w:bCs/>
                <w:kern w:val="0"/>
                <w:sz w:val="24"/>
                <w:szCs w:val="24"/>
              </w:rPr>
            </w:pPr>
            <w:r w:rsidRPr="00304861">
              <w:rPr>
                <w:rFonts w:ascii="华文细黑" w:eastAsia="华文细黑" w:hAnsi="华文细黑" w:cs="宋体" w:hint="eastAsia"/>
                <w:bCs/>
                <w:kern w:val="0"/>
                <w:sz w:val="24"/>
                <w:szCs w:val="24"/>
              </w:rPr>
              <w:lastRenderedPageBreak/>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6788D" w:rsidRPr="00304861" w:rsidRDefault="0046788D">
            <w:pPr>
              <w:jc w:val="center"/>
              <w:rPr>
                <w:rFonts w:ascii="华文细黑" w:eastAsia="华文细黑" w:hAnsi="华文细黑" w:cs="宋体"/>
                <w:sz w:val="21"/>
                <w:szCs w:val="21"/>
              </w:rPr>
            </w:pPr>
            <w:r w:rsidRPr="00304861">
              <w:rPr>
                <w:rFonts w:ascii="华文细黑" w:eastAsia="华文细黑" w:hAnsi="华文细黑" w:hint="eastAsia"/>
                <w:sz w:val="21"/>
                <w:szCs w:val="21"/>
              </w:rPr>
              <w:t>电子图书服务平台</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6788D" w:rsidRPr="00304861" w:rsidRDefault="0046788D" w:rsidP="0046788D">
            <w:pPr>
              <w:spacing w:line="360" w:lineRule="auto"/>
              <w:jc w:val="left"/>
              <w:rPr>
                <w:rFonts w:ascii="华文细黑" w:eastAsia="华文细黑" w:hAnsi="华文细黑" w:cs="Arial"/>
                <w:b/>
                <w:sz w:val="21"/>
                <w:szCs w:val="21"/>
              </w:rPr>
            </w:pPr>
            <w:r w:rsidRPr="00304861">
              <w:rPr>
                <w:rFonts w:ascii="华文细黑" w:eastAsia="华文细黑" w:hAnsi="华文细黑" w:cs="Arial" w:hint="eastAsia"/>
                <w:b/>
                <w:sz w:val="21"/>
                <w:szCs w:val="21"/>
              </w:rPr>
              <w:t>一、平台技术需求</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1、</w:t>
            </w:r>
            <w:r w:rsidRPr="00304861">
              <w:rPr>
                <w:rFonts w:ascii="华文细黑" w:eastAsia="华文细黑" w:hAnsi="华文细黑"/>
                <w:sz w:val="21"/>
                <w:szCs w:val="21"/>
              </w:rPr>
              <w:t>符合数字图书馆标准与规范建设，纳入文化部和财政部推出的数字图书馆推广工程</w:t>
            </w:r>
            <w:r w:rsidRPr="00304861">
              <w:rPr>
                <w:rFonts w:ascii="华文细黑" w:eastAsia="华文细黑" w:hAnsi="华文细黑" w:hint="eastAsia"/>
                <w:sz w:val="21"/>
                <w:szCs w:val="21"/>
              </w:rPr>
              <w:t>；</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2、平台资源库提供不少于9万种社科学术类电子图书，每年持续更新，包括：清华大学出版社、中国人民大学出版社、北京大学出版社、社科文献出版社、中央编译出版社、中国传媒大学出版社等重点出版社资源；</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3、平台所有电子图书有出版社和作者的双重授权，电子图书全文均有出版社的数字授权水印；</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4、平台</w:t>
            </w:r>
            <w:r w:rsidRPr="00304861">
              <w:rPr>
                <w:rFonts w:ascii="华文细黑" w:eastAsia="华文细黑" w:hAnsi="华文细黑"/>
                <w:sz w:val="21"/>
                <w:szCs w:val="21"/>
              </w:rPr>
              <w:t>支持微信扫描二维码认证</w:t>
            </w:r>
            <w:r w:rsidRPr="00304861">
              <w:rPr>
                <w:rFonts w:ascii="华文细黑" w:eastAsia="华文细黑" w:hAnsi="华文细黑" w:hint="eastAsia"/>
                <w:sz w:val="21"/>
                <w:szCs w:val="21"/>
              </w:rPr>
              <w:t>，无需安装app即可微信阅读，并可嵌入图书馆微信公众号，同时支持授权IP范围内免登录；</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5、平台无并发用户数限制；</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6、平台所有电子图书支持中图法导航和学科导航，中图法分类下分到3级类别；</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7、平台内所提供电子书格式为CXBF，EBK，电子书保持纸书原有的版式和原貌，高保真显示，并提供部分数字版电子书的听书服务；</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8、平台不仅支持电脑学习，还支持安卓手机、苹果手机、安卓PAD、IPAD等移动终端设备的使用；</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9、客户端、app阅读具有调节字体放大、缩小、透明度、夜间模式、清除缓存、变换背景颜色、界面旋转、界面的最大(小)化、高亮、书签、内容复制、标示、下划线、前后翻页、上下翻页、直接跳转到指定的页面、翻到首末页等功能；</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10、平台支持收藏书及书架管理功能，可以对图书分类、查找、管理等，允许用户添加、删除、阅读图书并对图书进行排序、分类和备份；</w:t>
            </w:r>
          </w:p>
          <w:p w:rsidR="0046788D" w:rsidRPr="00304861" w:rsidRDefault="0046788D" w:rsidP="0046788D">
            <w:pPr>
              <w:jc w:val="left"/>
              <w:rPr>
                <w:rFonts w:ascii="华文细黑" w:eastAsia="华文细黑" w:hAnsi="华文细黑"/>
                <w:sz w:val="21"/>
                <w:szCs w:val="21"/>
              </w:rPr>
            </w:pPr>
            <w:r w:rsidRPr="00304861">
              <w:rPr>
                <w:rFonts w:ascii="华文细黑" w:eastAsia="华文细黑" w:hAnsi="华文细黑" w:hint="eastAsia"/>
                <w:sz w:val="21"/>
                <w:szCs w:val="21"/>
              </w:rPr>
              <w:t>11、具备数据统计功能：统计点击量、下载量、授权IP地址段、时间段，阅读时长、阅读状态等；</w:t>
            </w:r>
          </w:p>
          <w:p w:rsidR="0046788D" w:rsidRPr="00304861" w:rsidRDefault="0046788D" w:rsidP="0046788D">
            <w:pPr>
              <w:jc w:val="left"/>
              <w:rPr>
                <w:rFonts w:ascii="华文细黑" w:eastAsia="华文细黑" w:hAnsi="华文细黑" w:cs="宋体"/>
                <w:sz w:val="21"/>
                <w:szCs w:val="21"/>
              </w:rPr>
            </w:pPr>
            <w:r w:rsidRPr="00304861">
              <w:rPr>
                <w:rFonts w:ascii="华文细黑" w:eastAsia="华文细黑" w:hAnsi="华文细黑" w:hint="eastAsia"/>
                <w:sz w:val="21"/>
                <w:szCs w:val="21"/>
              </w:rPr>
              <w:t>12、平台免费升级，保证电子书图书服务平台的正常使用；因本地服务器损坏、病毒攻击、误删等多种因素影响而造成数据丢失的，供应商负责协调采购人恢复数据。</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6788D" w:rsidRPr="00304861" w:rsidRDefault="0046788D">
            <w:pPr>
              <w:widowControl/>
              <w:jc w:val="center"/>
              <w:rPr>
                <w:rFonts w:ascii="华文细黑" w:eastAsia="华文细黑" w:hAnsi="华文细黑" w:cs="宋体"/>
                <w:bCs/>
                <w:kern w:val="0"/>
                <w:sz w:val="21"/>
                <w:szCs w:val="21"/>
              </w:rPr>
            </w:pPr>
            <w:r w:rsidRPr="00304861">
              <w:rPr>
                <w:rFonts w:ascii="华文细黑" w:eastAsia="华文细黑" w:hAnsi="华文细黑" w:cs="宋体" w:hint="eastAsia"/>
                <w:bCs/>
                <w:kern w:val="0"/>
                <w:sz w:val="21"/>
                <w:szCs w:val="21"/>
              </w:rPr>
              <w:t>1</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6788D" w:rsidRPr="00304861" w:rsidRDefault="0046788D" w:rsidP="00B51BF0">
            <w:pPr>
              <w:widowControl/>
              <w:jc w:val="center"/>
              <w:rPr>
                <w:rFonts w:ascii="华文细黑" w:eastAsia="华文细黑" w:hAnsi="华文细黑" w:cs="宋体"/>
                <w:bCs/>
                <w:kern w:val="0"/>
                <w:sz w:val="21"/>
                <w:szCs w:val="21"/>
              </w:rPr>
            </w:pPr>
            <w:r w:rsidRPr="00304861">
              <w:rPr>
                <w:rFonts w:ascii="华文细黑" w:eastAsia="华文细黑" w:hAnsi="华文细黑" w:cs="宋体"/>
                <w:bCs/>
                <w:kern w:val="0"/>
                <w:sz w:val="21"/>
                <w:szCs w:val="21"/>
              </w:rPr>
              <w:t>套</w:t>
            </w:r>
            <w:r w:rsidRPr="00304861">
              <w:rPr>
                <w:rFonts w:ascii="华文细黑" w:eastAsia="华文细黑" w:hAnsi="华文细黑" w:cs="宋体" w:hint="eastAsia"/>
                <w:bCs/>
                <w:kern w:val="0"/>
                <w:sz w:val="21"/>
                <w:szCs w:val="21"/>
              </w:rPr>
              <w:t>/年</w:t>
            </w:r>
          </w:p>
        </w:tc>
      </w:tr>
    </w:tbl>
    <w:p w:rsidR="00331D07" w:rsidRPr="00304861" w:rsidRDefault="00331D07">
      <w:pPr>
        <w:spacing w:line="360" w:lineRule="auto"/>
        <w:outlineLvl w:val="1"/>
        <w:rPr>
          <w:rFonts w:ascii="华文细黑" w:eastAsia="华文细黑" w:hAnsi="华文细黑" w:cs="华文细黑"/>
          <w:b/>
          <w:bCs/>
        </w:rPr>
      </w:pPr>
    </w:p>
    <w:p w:rsidR="00331D07" w:rsidRPr="00304861" w:rsidRDefault="00331D07" w:rsidP="0046788D">
      <w:pPr>
        <w:spacing w:line="360" w:lineRule="auto"/>
        <w:outlineLvl w:val="1"/>
        <w:rPr>
          <w:rFonts w:ascii="华文细黑" w:eastAsia="华文细黑" w:hAnsi="华文细黑" w:cs="华文细黑"/>
          <w:b/>
          <w:bCs/>
        </w:rPr>
      </w:pPr>
    </w:p>
    <w:p w:rsidR="0046788D" w:rsidRPr="00304861" w:rsidRDefault="0046788D" w:rsidP="0046788D">
      <w:pPr>
        <w:spacing w:line="360" w:lineRule="auto"/>
        <w:outlineLvl w:val="1"/>
        <w:rPr>
          <w:rFonts w:ascii="华文细黑" w:eastAsia="华文细黑" w:hAnsi="华文细黑" w:cs="华文细黑"/>
          <w:b/>
          <w:bCs/>
        </w:rPr>
      </w:pPr>
    </w:p>
    <w:p w:rsidR="0046788D" w:rsidRPr="00304861" w:rsidRDefault="0046788D" w:rsidP="0046788D">
      <w:pPr>
        <w:spacing w:line="360" w:lineRule="auto"/>
        <w:outlineLvl w:val="1"/>
        <w:rPr>
          <w:rFonts w:ascii="华文细黑" w:eastAsia="华文细黑" w:hAnsi="华文细黑" w:cs="华文细黑"/>
          <w:b/>
          <w:bCs/>
        </w:rPr>
      </w:pPr>
    </w:p>
    <w:p w:rsidR="0046788D" w:rsidRPr="00304861" w:rsidRDefault="0046788D" w:rsidP="0046788D">
      <w:pPr>
        <w:spacing w:line="360" w:lineRule="auto"/>
        <w:outlineLvl w:val="1"/>
        <w:rPr>
          <w:rFonts w:ascii="华文细黑" w:eastAsia="华文细黑" w:hAnsi="华文细黑" w:cs="华文细黑"/>
          <w:b/>
          <w:bCs/>
        </w:rPr>
      </w:pPr>
    </w:p>
    <w:p w:rsidR="0046788D" w:rsidRPr="00304861" w:rsidRDefault="0046788D" w:rsidP="0046788D">
      <w:pPr>
        <w:spacing w:line="360" w:lineRule="auto"/>
        <w:outlineLvl w:val="1"/>
        <w:rPr>
          <w:rFonts w:ascii="华文细黑" w:eastAsia="华文细黑" w:hAnsi="华文细黑" w:cs="华文细黑"/>
          <w:b/>
          <w:bCs/>
        </w:rPr>
      </w:pPr>
    </w:p>
    <w:p w:rsidR="00331D07" w:rsidRPr="00304861" w:rsidRDefault="00331D07">
      <w:pPr>
        <w:spacing w:line="360" w:lineRule="auto"/>
        <w:outlineLvl w:val="1"/>
        <w:rPr>
          <w:rFonts w:ascii="华文细黑" w:eastAsia="华文细黑" w:hAnsi="华文细黑" w:cs="华文细黑"/>
          <w:b/>
          <w:bCs/>
        </w:rPr>
      </w:pPr>
    </w:p>
    <w:p w:rsidR="00B6243B" w:rsidRPr="00304861" w:rsidRDefault="00F82C9D" w:rsidP="00B6243B">
      <w:pPr>
        <w:spacing w:line="360" w:lineRule="auto"/>
        <w:jc w:val="center"/>
        <w:outlineLvl w:val="0"/>
        <w:rPr>
          <w:rFonts w:ascii="华文细黑" w:eastAsia="华文细黑" w:hAnsi="华文细黑" w:cs="华文细黑"/>
          <w:b/>
          <w:bCs/>
          <w:sz w:val="30"/>
          <w:szCs w:val="30"/>
        </w:rPr>
      </w:pPr>
      <w:bookmarkStart w:id="61" w:name="_Toc528911889"/>
      <w:bookmarkStart w:id="62" w:name="_Toc246305555"/>
      <w:bookmarkStart w:id="63" w:name="_Toc245281251"/>
      <w:bookmarkStart w:id="64" w:name="_Toc246395362"/>
      <w:bookmarkStart w:id="65" w:name="_Toc31176"/>
      <w:bookmarkStart w:id="66" w:name="_Toc246395363"/>
      <w:bookmarkStart w:id="67" w:name="_Toc223847751"/>
      <w:bookmarkStart w:id="68" w:name="_Toc129763854"/>
      <w:bookmarkStart w:id="69" w:name="_Toc246305556"/>
      <w:bookmarkEnd w:id="53"/>
      <w:bookmarkEnd w:id="54"/>
      <w:bookmarkEnd w:id="55"/>
      <w:bookmarkEnd w:id="56"/>
      <w:bookmarkEnd w:id="57"/>
      <w:bookmarkEnd w:id="59"/>
      <w:bookmarkEnd w:id="60"/>
      <w:r w:rsidRPr="00304861">
        <w:rPr>
          <w:rFonts w:ascii="华文细黑" w:eastAsia="华文细黑" w:hAnsi="华文细黑" w:cs="华文细黑" w:hint="eastAsia"/>
          <w:b/>
          <w:bCs/>
          <w:sz w:val="30"/>
          <w:szCs w:val="30"/>
        </w:rPr>
        <w:lastRenderedPageBreak/>
        <w:t>第三篇  商务要求</w:t>
      </w:r>
      <w:bookmarkStart w:id="70" w:name="_Toc344475120"/>
      <w:bookmarkStart w:id="71" w:name="_Toc461631285"/>
      <w:bookmarkStart w:id="72" w:name="_Toc26331"/>
      <w:bookmarkStart w:id="73" w:name="_Toc21558"/>
      <w:bookmarkStart w:id="74" w:name="_Toc344475122"/>
      <w:bookmarkEnd w:id="61"/>
      <w:bookmarkEnd w:id="62"/>
      <w:bookmarkEnd w:id="63"/>
      <w:bookmarkEnd w:id="64"/>
      <w:bookmarkEnd w:id="65"/>
    </w:p>
    <w:p w:rsidR="00B6243B" w:rsidRPr="00304861" w:rsidRDefault="00B6243B" w:rsidP="00B6243B">
      <w:pPr>
        <w:spacing w:line="360" w:lineRule="auto"/>
        <w:outlineLvl w:val="0"/>
        <w:rPr>
          <w:rFonts w:ascii="华文细黑" w:eastAsia="华文细黑" w:hAnsi="华文细黑" w:cs="华文细黑"/>
          <w:b/>
          <w:bCs/>
          <w:sz w:val="30"/>
          <w:szCs w:val="30"/>
        </w:rPr>
      </w:pPr>
      <w:r w:rsidRPr="00304861">
        <w:rPr>
          <w:rFonts w:ascii="华文细黑" w:eastAsia="华文细黑" w:hAnsi="华文细黑" w:hint="eastAsia"/>
          <w:sz w:val="24"/>
          <w:szCs w:val="24"/>
        </w:rPr>
        <w:t>一、交货时间、地点及验收方式</w:t>
      </w:r>
      <w:bookmarkEnd w:id="70"/>
      <w:bookmarkEnd w:id="71"/>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（一）交货时间</w:t>
      </w:r>
    </w:p>
    <w:p w:rsidR="00B6243B" w:rsidRPr="00304861" w:rsidRDefault="00B6243B" w:rsidP="00582BAB">
      <w:pPr>
        <w:pStyle w:val="20"/>
        <w:tabs>
          <w:tab w:val="left" w:pos="4905"/>
        </w:tabs>
        <w:spacing w:line="400" w:lineRule="exact"/>
        <w:ind w:leftChars="150" w:firstLineChars="100" w:firstLine="240"/>
        <w:rPr>
          <w:rFonts w:ascii="华文细黑" w:eastAsia="华文细黑" w:hAnsi="华文细黑"/>
          <w:sz w:val="24"/>
          <w:szCs w:val="24"/>
        </w:rPr>
      </w:pPr>
      <w:r w:rsidRPr="00304861">
        <w:rPr>
          <w:rFonts w:ascii="华文细黑" w:eastAsia="华文细黑" w:hAnsi="华文细黑" w:hint="eastAsia"/>
          <w:sz w:val="24"/>
          <w:szCs w:val="24"/>
        </w:rPr>
        <w:t>接到校方书面供货通知后15个日历日内交货并安装调试完成。</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（二）交货地点</w:t>
      </w:r>
    </w:p>
    <w:p w:rsidR="00B6243B" w:rsidRPr="00582BAB" w:rsidRDefault="00B6243B" w:rsidP="00582BAB">
      <w:pPr>
        <w:spacing w:line="400" w:lineRule="exact"/>
        <w:ind w:firstLineChars="250" w:firstLine="600"/>
        <w:rPr>
          <w:rFonts w:ascii="华文细黑" w:eastAsia="华文细黑" w:hAnsi="华文细黑"/>
          <w:kern w:val="0"/>
          <w:sz w:val="24"/>
          <w:szCs w:val="24"/>
          <w:lang w:bidi="mn-Mong-CN"/>
        </w:rPr>
      </w:pPr>
      <w:r w:rsidRPr="00582BAB">
        <w:rPr>
          <w:rFonts w:ascii="华文细黑" w:eastAsia="华文细黑" w:hAnsi="华文细黑" w:hint="eastAsia"/>
          <w:kern w:val="0"/>
          <w:sz w:val="24"/>
          <w:szCs w:val="24"/>
          <w:lang w:bidi="mn-Mong-CN"/>
        </w:rPr>
        <w:t>四川外国语大学指定地点。</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（三）验收方式</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1、中标人应派遣专业技术人员进行现场安装调试。项目实施完成后向学校提交验收申请，验收合格条件如下：</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（1）数据库技术参数与采购合同一致，性能指标达到规定的标准。</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（2）在系统试运行期间所出现的问题得到解决，并运行正常。</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（3）在规定时间内完成交货并验收，并经采购人确认。</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2、产品在安装调试并试运行符合要求后，由学校组织最终验收。</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3、供应商提供的货物未达到招标文件规定要求，且对采购人造成损失的，由供应商承担一切责任，并赔偿所造成的损失。</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4、竞标人所竞标产品必须遵守知识版权，对所收录的出版作品，依法、依约取得出版者与作者的著作权使用许可，出现版权纠纷，数据商承担全部责任。</w:t>
      </w:r>
      <w:bookmarkStart w:id="75" w:name="_Toc344475121"/>
      <w:bookmarkStart w:id="76" w:name="_Toc461631286"/>
    </w:p>
    <w:p w:rsidR="00B6243B" w:rsidRPr="00304861" w:rsidRDefault="00B6243B" w:rsidP="00B6243B">
      <w:pPr>
        <w:spacing w:line="400" w:lineRule="exact"/>
        <w:rPr>
          <w:rFonts w:ascii="华文细黑" w:eastAsia="华文细黑" w:hAnsi="华文细黑"/>
          <w:sz w:val="24"/>
          <w:szCs w:val="24"/>
        </w:rPr>
      </w:pPr>
      <w:r w:rsidRPr="00304861">
        <w:rPr>
          <w:rFonts w:ascii="华文细黑" w:eastAsia="华文细黑" w:hAnsi="华文细黑" w:hint="eastAsia"/>
          <w:sz w:val="24"/>
          <w:szCs w:val="24"/>
        </w:rPr>
        <w:t>二、质量保证及售后服务</w:t>
      </w:r>
      <w:bookmarkEnd w:id="75"/>
      <w:bookmarkEnd w:id="76"/>
    </w:p>
    <w:p w:rsidR="00B6243B" w:rsidRPr="00304861" w:rsidRDefault="00B6243B" w:rsidP="00B6243B">
      <w:pPr>
        <w:spacing w:line="400" w:lineRule="exact"/>
        <w:ind w:firstLineChars="200" w:firstLine="480"/>
        <w:rPr>
          <w:rFonts w:ascii="华文细黑" w:eastAsia="华文细黑" w:hAnsi="华文细黑"/>
          <w:sz w:val="24"/>
          <w:szCs w:val="24"/>
        </w:rPr>
      </w:pPr>
      <w:bookmarkStart w:id="77" w:name="_Toc461631287"/>
      <w:r w:rsidRPr="00304861">
        <w:rPr>
          <w:rFonts w:ascii="华文细黑" w:eastAsia="华文细黑" w:hAnsi="华文细黑" w:hint="eastAsia"/>
          <w:sz w:val="24"/>
          <w:szCs w:val="24"/>
        </w:rPr>
        <w:t>（一）产品质量保证期</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投标人应明确承诺：其投标产品质量保证期达到1年。</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（二）售后服务内容</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投标人和制造商在质量保证期内应当为采购人提供以下技术支持和服务：</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（1）电话咨询</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（2）现场响应</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采购人遇到使用及技术问题，电话咨询不能解决的，中标人和制造商应在8小内到达现场（远郊区12小时内到达现场）进行处理，确保产品正常工作；无法在8小时内解决的，应在12小时内提供备用产品，使采购人能够正常使用。</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（3）技术升级</w:t>
      </w:r>
    </w:p>
    <w:p w:rsidR="00B6243B" w:rsidRPr="00304861" w:rsidRDefault="00B6243B" w:rsidP="00B6243B">
      <w:pPr>
        <w:spacing w:line="400" w:lineRule="exact"/>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B6243B" w:rsidRPr="00304861" w:rsidRDefault="00B6243B" w:rsidP="00B6243B">
      <w:pPr>
        <w:spacing w:line="400" w:lineRule="exact"/>
        <w:rPr>
          <w:rFonts w:ascii="华文细黑" w:eastAsia="华文细黑" w:hAnsi="华文细黑"/>
          <w:sz w:val="24"/>
          <w:szCs w:val="24"/>
        </w:rPr>
      </w:pPr>
      <w:r w:rsidRPr="00304861">
        <w:rPr>
          <w:rFonts w:ascii="华文细黑" w:eastAsia="华文细黑" w:hAnsi="华文细黑" w:hint="eastAsia"/>
          <w:sz w:val="24"/>
          <w:szCs w:val="24"/>
        </w:rPr>
        <w:t>三、付款方式</w:t>
      </w:r>
      <w:bookmarkEnd w:id="77"/>
    </w:p>
    <w:p w:rsidR="00B6243B" w:rsidRPr="00304861" w:rsidRDefault="00B6243B" w:rsidP="00B6243B">
      <w:pPr>
        <w:ind w:firstLineChars="200" w:firstLine="480"/>
        <w:rPr>
          <w:rFonts w:ascii="华文细黑" w:eastAsia="华文细黑" w:hAnsi="华文细黑"/>
          <w:sz w:val="24"/>
          <w:szCs w:val="24"/>
        </w:rPr>
      </w:pPr>
      <w:r w:rsidRPr="00304861">
        <w:rPr>
          <w:rFonts w:ascii="华文细黑" w:eastAsia="华文细黑" w:hAnsi="华文细黑" w:hint="eastAsia"/>
          <w:sz w:val="24"/>
          <w:szCs w:val="24"/>
        </w:rPr>
        <w:t>验收合格后支付合同金额的95%，余下合同金额的5%在验收合格之日起1年后，无重大质量问题再无息退还。</w:t>
      </w:r>
      <w:bookmarkStart w:id="78" w:name="_Toc461631288"/>
      <w:bookmarkEnd w:id="72"/>
      <w:bookmarkEnd w:id="73"/>
      <w:bookmarkEnd w:id="74"/>
    </w:p>
    <w:p w:rsidR="00B6243B" w:rsidRPr="00304861" w:rsidRDefault="00B6243B" w:rsidP="00B6243B">
      <w:pPr>
        <w:rPr>
          <w:rFonts w:ascii="华文细黑" w:eastAsia="华文细黑" w:hAnsi="华文细黑"/>
          <w:sz w:val="24"/>
          <w:szCs w:val="24"/>
        </w:rPr>
      </w:pPr>
      <w:r w:rsidRPr="00304861">
        <w:rPr>
          <w:rFonts w:ascii="华文细黑" w:eastAsia="华文细黑" w:hAnsi="华文细黑" w:hint="eastAsia"/>
          <w:sz w:val="24"/>
          <w:szCs w:val="24"/>
        </w:rPr>
        <w:lastRenderedPageBreak/>
        <w:t>四、知识产权</w:t>
      </w:r>
      <w:bookmarkEnd w:id="78"/>
    </w:p>
    <w:p w:rsidR="00B6243B" w:rsidRPr="00304861" w:rsidRDefault="00B6243B" w:rsidP="00B6243B">
      <w:pPr>
        <w:snapToGrid w:val="0"/>
        <w:spacing w:line="400" w:lineRule="exact"/>
        <w:ind w:firstLine="540"/>
        <w:rPr>
          <w:rFonts w:ascii="华文细黑" w:eastAsia="华文细黑" w:hAnsi="华文细黑"/>
          <w:sz w:val="24"/>
          <w:szCs w:val="24"/>
        </w:rPr>
      </w:pPr>
      <w:r w:rsidRPr="00304861">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6243B" w:rsidRPr="00304861" w:rsidRDefault="00B6243B" w:rsidP="00B6243B">
      <w:pPr>
        <w:snapToGrid w:val="0"/>
        <w:spacing w:line="400" w:lineRule="exact"/>
        <w:ind w:firstLine="540"/>
        <w:rPr>
          <w:rFonts w:ascii="华文细黑" w:eastAsia="华文细黑" w:hAnsi="华文细黑"/>
          <w:sz w:val="24"/>
          <w:szCs w:val="24"/>
        </w:rPr>
      </w:pPr>
      <w:r w:rsidRPr="00304861">
        <w:rPr>
          <w:rFonts w:ascii="华文细黑" w:eastAsia="华文细黑" w:hAnsi="华文细黑" w:hint="eastAsia"/>
          <w:sz w:val="24"/>
          <w:szCs w:val="24"/>
        </w:rPr>
        <w:t>（注：若涉及软件开发等服务类项目知识产权的，知识产权归采购人所有）。</w:t>
      </w:r>
      <w:bookmarkStart w:id="79" w:name="_Toc344475124"/>
      <w:bookmarkStart w:id="80" w:name="_Toc461631289"/>
    </w:p>
    <w:p w:rsidR="00B6243B" w:rsidRPr="00304861" w:rsidRDefault="00B6243B" w:rsidP="00B6243B">
      <w:pPr>
        <w:snapToGrid w:val="0"/>
        <w:spacing w:line="400" w:lineRule="exact"/>
        <w:rPr>
          <w:rFonts w:ascii="华文细黑" w:eastAsia="华文细黑" w:hAnsi="华文细黑"/>
          <w:sz w:val="24"/>
          <w:szCs w:val="24"/>
        </w:rPr>
      </w:pPr>
      <w:r w:rsidRPr="00304861">
        <w:rPr>
          <w:rFonts w:ascii="华文细黑" w:eastAsia="华文细黑" w:hAnsi="华文细黑" w:hint="eastAsia"/>
          <w:sz w:val="24"/>
          <w:szCs w:val="24"/>
        </w:rPr>
        <w:t>五、培训</w:t>
      </w:r>
      <w:bookmarkEnd w:id="79"/>
      <w:bookmarkEnd w:id="80"/>
    </w:p>
    <w:p w:rsidR="00B6243B" w:rsidRPr="00304861" w:rsidRDefault="00B6243B" w:rsidP="00B6243B">
      <w:pPr>
        <w:snapToGrid w:val="0"/>
        <w:spacing w:line="400" w:lineRule="exact"/>
        <w:ind w:firstLine="540"/>
        <w:rPr>
          <w:rFonts w:ascii="华文细黑" w:eastAsia="华文细黑" w:hAnsi="华文细黑"/>
          <w:sz w:val="24"/>
          <w:szCs w:val="24"/>
        </w:rPr>
      </w:pPr>
      <w:r w:rsidRPr="00304861">
        <w:rPr>
          <w:rFonts w:ascii="华文细黑" w:eastAsia="华文细黑" w:hAnsi="华文细黑" w:hint="eastAsia"/>
          <w:sz w:val="24"/>
          <w:szCs w:val="24"/>
        </w:rPr>
        <w:t>成交供应商须提供对设备的操作培训，使相关使用人员能够正常操作相关设备。</w:t>
      </w:r>
      <w:bookmarkStart w:id="81" w:name="_Toc461631290"/>
    </w:p>
    <w:p w:rsidR="00B6243B" w:rsidRPr="00304861" w:rsidRDefault="00B6243B" w:rsidP="00B6243B">
      <w:pPr>
        <w:snapToGrid w:val="0"/>
        <w:spacing w:line="400" w:lineRule="exact"/>
        <w:rPr>
          <w:rFonts w:ascii="华文细黑" w:eastAsia="华文细黑" w:hAnsi="华文细黑"/>
          <w:sz w:val="24"/>
          <w:szCs w:val="24"/>
        </w:rPr>
      </w:pPr>
      <w:r w:rsidRPr="00304861">
        <w:rPr>
          <w:rFonts w:ascii="华文细黑" w:eastAsia="华文细黑" w:hAnsi="华文细黑" w:hint="eastAsia"/>
          <w:sz w:val="24"/>
          <w:szCs w:val="24"/>
        </w:rPr>
        <w:t>六、</w:t>
      </w:r>
      <w:bookmarkStart w:id="82" w:name="_Toc344475125"/>
      <w:r w:rsidRPr="00304861">
        <w:rPr>
          <w:rFonts w:ascii="华文细黑" w:eastAsia="华文细黑" w:hAnsi="华文细黑" w:hint="eastAsia"/>
          <w:sz w:val="24"/>
          <w:szCs w:val="24"/>
        </w:rPr>
        <w:t>其他</w:t>
      </w:r>
      <w:bookmarkEnd w:id="81"/>
    </w:p>
    <w:bookmarkEnd w:id="82"/>
    <w:p w:rsidR="00B6243B" w:rsidRPr="00304861" w:rsidRDefault="00B6243B" w:rsidP="00B6243B">
      <w:pPr>
        <w:snapToGrid w:val="0"/>
        <w:spacing w:line="400" w:lineRule="exact"/>
        <w:ind w:firstLine="540"/>
        <w:rPr>
          <w:rFonts w:ascii="华文细黑" w:eastAsia="华文细黑" w:hAnsi="华文细黑"/>
          <w:sz w:val="24"/>
          <w:szCs w:val="24"/>
        </w:rPr>
      </w:pPr>
      <w:r w:rsidRPr="00304861">
        <w:rPr>
          <w:rFonts w:ascii="华文细黑" w:eastAsia="华文细黑" w:hAnsi="华文细黑" w:hint="eastAsia"/>
          <w:sz w:val="24"/>
          <w:szCs w:val="24"/>
        </w:rPr>
        <w:t>（一）供应商必须在响应文件中对以上条款和服务承诺明确列出，承诺内容必须达到本篇及竞争性谈判其他条款的要求。</w:t>
      </w:r>
    </w:p>
    <w:p w:rsidR="00B6243B" w:rsidRPr="00304861" w:rsidRDefault="00B6243B" w:rsidP="00B6243B">
      <w:pPr>
        <w:snapToGrid w:val="0"/>
        <w:spacing w:line="400" w:lineRule="exact"/>
        <w:ind w:firstLine="540"/>
        <w:rPr>
          <w:rFonts w:ascii="华文细黑" w:eastAsia="华文细黑" w:hAnsi="华文细黑"/>
          <w:sz w:val="24"/>
          <w:szCs w:val="24"/>
        </w:rPr>
      </w:pPr>
      <w:r w:rsidRPr="00304861">
        <w:rPr>
          <w:rFonts w:ascii="华文细黑" w:eastAsia="华文细黑" w:hAnsi="华文细黑" w:hint="eastAsia"/>
          <w:sz w:val="24"/>
          <w:szCs w:val="24"/>
        </w:rPr>
        <w:t>（二）其他未尽事宜由供需双方在采购合同中详细约定。</w:t>
      </w:r>
    </w:p>
    <w:p w:rsidR="00331D07" w:rsidRDefault="00F82C9D">
      <w:pPr>
        <w:spacing w:line="360" w:lineRule="auto"/>
        <w:jc w:val="center"/>
        <w:outlineLvl w:val="0"/>
        <w:rPr>
          <w:rFonts w:ascii="华文细黑" w:eastAsia="华文细黑" w:hAnsi="华文细黑" w:cs="华文细黑"/>
          <w:b/>
          <w:bCs/>
          <w:sz w:val="30"/>
          <w:szCs w:val="30"/>
        </w:rPr>
      </w:pPr>
      <w:bookmarkStart w:id="83" w:name="_GoBack"/>
      <w:bookmarkEnd w:id="83"/>
      <w:r w:rsidRPr="00304861">
        <w:rPr>
          <w:rFonts w:ascii="华文细黑" w:eastAsia="华文细黑" w:hAnsi="华文细黑" w:cs="华文细黑"/>
          <w:b/>
          <w:bCs/>
          <w:sz w:val="30"/>
          <w:szCs w:val="30"/>
        </w:rPr>
        <w:br w:type="page"/>
      </w:r>
      <w:r>
        <w:rPr>
          <w:rFonts w:ascii="华文细黑" w:eastAsia="华文细黑" w:hAnsi="华文细黑" w:cs="华文细黑" w:hint="eastAsia"/>
          <w:b/>
          <w:bCs/>
          <w:sz w:val="30"/>
          <w:szCs w:val="30"/>
        </w:rPr>
        <w:lastRenderedPageBreak/>
        <w:t>第四篇　合同主要条款及合同格式</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一、定义</w:t>
      </w:r>
    </w:p>
    <w:p w:rsidR="00331D07" w:rsidRDefault="00F82C9D">
      <w:pPr>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．需方是指通过询价采购，接受合同货物及服务的机关、事业单位或团体组织。</w:t>
      </w:r>
    </w:p>
    <w:p w:rsidR="00331D07" w:rsidRDefault="00F82C9D">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．供方是指成交后提供合同货物和服务的企业法人。</w:t>
      </w:r>
    </w:p>
    <w:p w:rsidR="00331D07" w:rsidRDefault="00F82C9D">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331D07" w:rsidRDefault="00F82C9D">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．合同价格系指根据合同规定，在供方全面正确地履行合同义务时需方应支付给供方的款项。</w:t>
      </w:r>
    </w:p>
    <w:p w:rsidR="00331D07" w:rsidRDefault="00F82C9D">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．技术资料是指合同货物及其相关的设计、制造、监造、检验、验收等文件（包括图纸、各种文字说明、标准）。</w:t>
      </w:r>
    </w:p>
    <w:p w:rsidR="00331D07" w:rsidRDefault="00F82C9D">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．合同货物是指供方根据合同所需供应的</w:t>
      </w:r>
      <w:r>
        <w:rPr>
          <w:rStyle w:val="para1"/>
          <w:rFonts w:ascii="华文细黑" w:eastAsia="华文细黑" w:hAnsi="华文细黑" w:cs="华文细黑" w:hint="eastAsia"/>
          <w:sz w:val="24"/>
          <w:szCs w:val="24"/>
        </w:rPr>
        <w:t>设备</w:t>
      </w:r>
      <w:r>
        <w:rPr>
          <w:rFonts w:ascii="华文细黑" w:eastAsia="华文细黑" w:hAnsi="华文细黑" w:cs="华文细黑" w:hint="eastAsia"/>
          <w:sz w:val="24"/>
          <w:szCs w:val="24"/>
        </w:rPr>
        <w:t>。</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二、合同标的</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．合同标的包括以下内容：详见清单。</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三、合同价格</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．合同价格即合同总价。</w:t>
      </w:r>
    </w:p>
    <w:p w:rsidR="00331D07" w:rsidRDefault="00F82C9D">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．合同货物单价为最终中选报价单价。</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四、付款</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．本合同使用货币币制，如未作特别说明均为人民币。</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．付款方式采取承兑汇票或转账支票支付。</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．付款方法按询价采购文件商务条款要求执行。</w:t>
      </w:r>
    </w:p>
    <w:p w:rsidR="00331D07" w:rsidRDefault="00F82C9D">
      <w:pPr>
        <w:spacing w:line="360" w:lineRule="auto"/>
        <w:outlineLvl w:val="1"/>
        <w:rPr>
          <w:rFonts w:ascii="华文细黑" w:eastAsia="华文细黑" w:hAnsi="华文细黑"/>
          <w:b/>
          <w:bCs/>
          <w:sz w:val="24"/>
          <w:szCs w:val="24"/>
        </w:rPr>
      </w:pPr>
      <w:r>
        <w:rPr>
          <w:rFonts w:ascii="华文细黑" w:eastAsia="华文细黑" w:hAnsi="华文细黑" w:cs="华文细黑" w:hint="eastAsia"/>
          <w:b/>
          <w:bCs/>
          <w:sz w:val="24"/>
          <w:szCs w:val="24"/>
        </w:rPr>
        <w:t>五、合同生效及其它</w:t>
      </w:r>
    </w:p>
    <w:p w:rsidR="00331D07" w:rsidRDefault="00F82C9D">
      <w:pPr>
        <w:snapToGrid w:val="0"/>
        <w:spacing w:line="360" w:lineRule="auto"/>
        <w:ind w:leftChars="204" w:left="898" w:hanging="327"/>
        <w:rPr>
          <w:rStyle w:val="para1"/>
          <w:rFonts w:ascii="华文细黑" w:eastAsia="华文细黑" w:hAnsi="华文细黑"/>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．中标结果将在四川外国语大学校园网（</w:t>
      </w:r>
      <w:r>
        <w:rPr>
          <w:rStyle w:val="para1"/>
          <w:rFonts w:ascii="华文细黑" w:eastAsia="华文细黑" w:hAnsi="华文细黑" w:cs="华文细黑"/>
          <w:sz w:val="24"/>
          <w:szCs w:val="24"/>
        </w:rPr>
        <w:t>http://www.sisu.edu.cn/</w:t>
      </w:r>
      <w:r>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、合同生效及其效力应符合《中华人民共和国合同法》有关规定。</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．合同应经当事人法定代表人或委托代理人签字，加盖合同专用章。</w:t>
      </w:r>
    </w:p>
    <w:p w:rsidR="00331D07" w:rsidRDefault="00F82C9D">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lastRenderedPageBreak/>
        <w:t>4</w:t>
      </w:r>
      <w:r>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331D07" w:rsidRDefault="00F82C9D">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．合同需提供担保的，按《中华人民共和国担保法》规定执行。</w:t>
      </w:r>
    </w:p>
    <w:p w:rsidR="00331D07" w:rsidRDefault="00F82C9D">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．本合同条件未尽事宜依照《中华人民共和国合同法》，由供需双方共同协商确定。</w:t>
      </w:r>
    </w:p>
    <w:p w:rsidR="00331D07" w:rsidRDefault="00F82C9D">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 xml:space="preserve">7. </w:t>
      </w:r>
      <w:r>
        <w:rPr>
          <w:rFonts w:ascii="华文细黑" w:eastAsia="华文细黑" w:hAnsi="华文细黑" w:cs="华文细黑" w:hint="eastAsia"/>
          <w:sz w:val="24"/>
          <w:szCs w:val="24"/>
        </w:rPr>
        <w:t xml:space="preserve"> 合同签订时，采购方有权在法规允许的范围内增减采购货物的数量。</w:t>
      </w: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hint="eastAsia"/>
          <w:b/>
          <w:bCs/>
          <w:sz w:val="30"/>
          <w:szCs w:val="30"/>
        </w:rPr>
        <w:br w:type="page"/>
      </w:r>
      <w:bookmarkStart w:id="84" w:name="_Toc246305567"/>
      <w:bookmarkStart w:id="85" w:name="_Toc223847762"/>
      <w:bookmarkStart w:id="86" w:name="_Toc246395374"/>
      <w:bookmarkStart w:id="87" w:name="_Toc29617"/>
      <w:bookmarkEnd w:id="66"/>
      <w:bookmarkEnd w:id="67"/>
      <w:bookmarkEnd w:id="68"/>
      <w:bookmarkEnd w:id="69"/>
      <w:r>
        <w:rPr>
          <w:rFonts w:ascii="华文细黑" w:eastAsia="华文细黑" w:hAnsi="华文细黑" w:cs="华文细黑" w:hint="eastAsia"/>
          <w:b/>
          <w:bCs/>
          <w:sz w:val="24"/>
          <w:szCs w:val="24"/>
        </w:rPr>
        <w:lastRenderedPageBreak/>
        <w:t>附页：合同格式</w:t>
      </w:r>
      <w:bookmarkEnd w:id="84"/>
      <w:bookmarkEnd w:id="85"/>
      <w:bookmarkEnd w:id="86"/>
      <w:r>
        <w:rPr>
          <w:rFonts w:ascii="华文细黑" w:eastAsia="华文细黑" w:hAnsi="华文细黑" w:cs="华文细黑" w:hint="eastAsia"/>
          <w:b/>
          <w:bCs/>
          <w:sz w:val="24"/>
          <w:szCs w:val="24"/>
        </w:rPr>
        <w:t>（参考）</w:t>
      </w:r>
      <w:bookmarkEnd w:id="87"/>
    </w:p>
    <w:p w:rsidR="00331D07" w:rsidRDefault="00F82C9D">
      <w:pPr>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四川外国语大学XXX项目合同</w:t>
      </w:r>
    </w:p>
    <w:p w:rsidR="00331D07" w:rsidRDefault="00F82C9D">
      <w:pPr>
        <w:ind w:firstLineChars="1646" w:firstLine="3954"/>
        <w:rPr>
          <w:rFonts w:ascii="华文细黑" w:eastAsia="华文细黑" w:hAnsi="华文细黑" w:cs="华文细黑"/>
          <w:b/>
          <w:bCs/>
          <w:sz w:val="24"/>
          <w:szCs w:val="24"/>
          <w:u w:val="single"/>
        </w:rPr>
      </w:pPr>
      <w:r>
        <w:rPr>
          <w:rFonts w:ascii="华文细黑" w:eastAsia="华文细黑" w:hAnsi="华文细黑" w:cs="华文细黑" w:hint="eastAsia"/>
          <w:b/>
          <w:bCs/>
          <w:sz w:val="24"/>
          <w:szCs w:val="24"/>
        </w:rPr>
        <w:t>采购执行单号：</w:t>
      </w: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甲方：___________________________计量单位：_____________</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乙方：___________________________计价单位：_____________</w:t>
      </w: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331D07">
        <w:trPr>
          <w:trHeight w:val="452"/>
        </w:trPr>
        <w:tc>
          <w:tcPr>
            <w:tcW w:w="1560" w:type="dxa"/>
            <w:tcBorders>
              <w:top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331D07" w:rsidRDefault="00F82C9D">
            <w:pPr>
              <w:jc w:val="center"/>
              <w:rPr>
                <w:rFonts w:ascii="华文细黑" w:eastAsia="华文细黑" w:hAnsi="华文细黑" w:cs="华文细黑"/>
                <w:sz w:val="24"/>
                <w:szCs w:val="24"/>
              </w:rPr>
            </w:pPr>
            <w:r>
              <w:rPr>
                <w:rFonts w:ascii="华文细黑" w:eastAsia="华文细黑" w:hAnsi="华文细黑" w:cs="华文细黑" w:hint="eastAsia"/>
                <w:sz w:val="24"/>
                <w:szCs w:val="24"/>
              </w:rPr>
              <w:t>交货地点</w:t>
            </w: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1560" w:type="dxa"/>
            <w:tcBorders>
              <w:top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Default="00331D07">
            <w:pPr>
              <w:jc w:val="center"/>
              <w:rPr>
                <w:rFonts w:ascii="华文细黑" w:eastAsia="华文细黑" w:hAnsi="华文细黑" w:cs="华文细黑"/>
                <w:sz w:val="24"/>
                <w:szCs w:val="24"/>
              </w:rPr>
            </w:pPr>
          </w:p>
        </w:tc>
      </w:tr>
      <w:tr w:rsidR="00331D07">
        <w:tc>
          <w:tcPr>
            <w:tcW w:w="9639" w:type="dxa"/>
            <w:gridSpan w:val="8"/>
            <w:tcBorders>
              <w:top w:val="single" w:sz="4" w:space="0" w:color="auto"/>
              <w:bottom w:val="single" w:sz="4" w:space="0" w:color="auto"/>
            </w:tcBorders>
            <w:vAlign w:val="center"/>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合计人民币（小写）：</w:t>
            </w:r>
          </w:p>
        </w:tc>
      </w:tr>
      <w:tr w:rsidR="00331D07">
        <w:tc>
          <w:tcPr>
            <w:tcW w:w="9639" w:type="dxa"/>
            <w:gridSpan w:val="8"/>
            <w:tcBorders>
              <w:top w:val="single" w:sz="4" w:space="0" w:color="auto"/>
              <w:bottom w:val="single" w:sz="4" w:space="0" w:color="auto"/>
            </w:tcBorders>
            <w:vAlign w:val="center"/>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合计人民币（大写）：</w:t>
            </w:r>
          </w:p>
        </w:tc>
      </w:tr>
      <w:tr w:rsidR="00331D07">
        <w:trPr>
          <w:trHeight w:val="2052"/>
        </w:trPr>
        <w:tc>
          <w:tcPr>
            <w:tcW w:w="9639" w:type="dxa"/>
            <w:gridSpan w:val="8"/>
            <w:tcBorders>
              <w:top w:val="single" w:sz="4" w:space="0" w:color="auto"/>
              <w:bottom w:val="single" w:sz="4" w:space="0" w:color="auto"/>
            </w:tcBorders>
          </w:tcPr>
          <w:p w:rsidR="00331D07" w:rsidRDefault="00F82C9D">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331D07" w:rsidRDefault="00F82C9D">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1.质保期限：</w:t>
            </w:r>
          </w:p>
          <w:p w:rsidR="00331D07" w:rsidRDefault="00F82C9D">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2.保修范围：</w:t>
            </w:r>
          </w:p>
          <w:p w:rsidR="00331D07" w:rsidRDefault="00F82C9D">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3.服务措施：</w:t>
            </w:r>
          </w:p>
          <w:p w:rsidR="00331D07" w:rsidRDefault="00F82C9D">
            <w:pPr>
              <w:ind w:left="420"/>
              <w:rPr>
                <w:rFonts w:ascii="华文细黑" w:eastAsia="华文细黑" w:hAnsi="华文细黑" w:cs="华文细黑"/>
                <w:sz w:val="24"/>
                <w:szCs w:val="24"/>
              </w:rPr>
            </w:pPr>
            <w:r>
              <w:rPr>
                <w:rFonts w:ascii="华文细黑" w:eastAsia="华文细黑" w:hAnsi="华文细黑" w:cs="华文细黑" w:hint="eastAsia"/>
                <w:sz w:val="24"/>
                <w:szCs w:val="24"/>
              </w:rPr>
              <w:t>4.质保期后服务：</w:t>
            </w:r>
          </w:p>
        </w:tc>
      </w:tr>
      <w:tr w:rsidR="00331D07">
        <w:trPr>
          <w:trHeight w:val="1257"/>
        </w:trPr>
        <w:tc>
          <w:tcPr>
            <w:tcW w:w="9639" w:type="dxa"/>
            <w:gridSpan w:val="8"/>
            <w:tcBorders>
              <w:top w:val="single" w:sz="4" w:space="0" w:color="auto"/>
              <w:bottom w:val="single" w:sz="4" w:space="0" w:color="auto"/>
            </w:tcBorders>
          </w:tcPr>
          <w:p w:rsidR="00331D07" w:rsidRDefault="00F82C9D">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二.随机备品、附件、工具数量及供应方法：</w:t>
            </w:r>
          </w:p>
        </w:tc>
      </w:tr>
      <w:tr w:rsidR="00331D07">
        <w:trPr>
          <w:trHeight w:val="1698"/>
        </w:trPr>
        <w:tc>
          <w:tcPr>
            <w:tcW w:w="9639" w:type="dxa"/>
            <w:gridSpan w:val="8"/>
            <w:tcBorders>
              <w:top w:val="single" w:sz="4" w:space="0" w:color="auto"/>
              <w:bottom w:val="single" w:sz="4" w:space="0" w:color="auto"/>
            </w:tcBorders>
          </w:tcPr>
          <w:p w:rsidR="00331D07" w:rsidRDefault="00F82C9D">
            <w:pPr>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三.交提货方式：</w:t>
            </w:r>
          </w:p>
        </w:tc>
      </w:tr>
      <w:tr w:rsidR="00331D07">
        <w:trPr>
          <w:trHeight w:val="1860"/>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四、验收标准、方法：</w:t>
            </w:r>
          </w:p>
          <w:p w:rsidR="00331D07" w:rsidRDefault="00331D07">
            <w:pPr>
              <w:rPr>
                <w:rFonts w:ascii="华文细黑" w:eastAsia="华文细黑" w:hAnsi="华文细黑" w:cs="华文细黑"/>
                <w:sz w:val="24"/>
                <w:szCs w:val="24"/>
              </w:rPr>
            </w:pPr>
          </w:p>
          <w:p w:rsidR="00331D07" w:rsidRDefault="00331D07">
            <w:pPr>
              <w:rPr>
                <w:rFonts w:ascii="华文细黑" w:eastAsia="华文细黑" w:hAnsi="华文细黑" w:cs="华文细黑"/>
                <w:sz w:val="24"/>
                <w:szCs w:val="24"/>
              </w:rPr>
            </w:pPr>
          </w:p>
          <w:p w:rsidR="00331D07" w:rsidRDefault="00331D07">
            <w:pPr>
              <w:rPr>
                <w:rFonts w:ascii="华文细黑" w:eastAsia="华文细黑" w:hAnsi="华文细黑" w:cs="华文细黑"/>
                <w:sz w:val="24"/>
                <w:szCs w:val="24"/>
              </w:rPr>
            </w:pP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如有异议，请于日内提出。</w:t>
            </w:r>
          </w:p>
        </w:tc>
      </w:tr>
      <w:tr w:rsidR="00331D07">
        <w:trPr>
          <w:trHeight w:val="1530"/>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五、付款方式：</w:t>
            </w:r>
          </w:p>
        </w:tc>
      </w:tr>
      <w:tr w:rsidR="00331D07">
        <w:trPr>
          <w:trHeight w:val="1860"/>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六、违约责任：</w:t>
            </w:r>
          </w:p>
        </w:tc>
      </w:tr>
      <w:tr w:rsidR="00331D07">
        <w:trPr>
          <w:trHeight w:val="1691"/>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七、其他约定事项：</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1.询价采购文件及补遗、报价文件及承诺是本合同不可分割的部分。</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2.本合同如发生争议可申请仲裁或提请诉讼。</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3.本合同一式捌份，具同等法律效力。</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4.其他：</w:t>
            </w:r>
          </w:p>
        </w:tc>
      </w:tr>
      <w:tr w:rsidR="00331D07">
        <w:trPr>
          <w:trHeight w:val="1860"/>
        </w:trPr>
        <w:tc>
          <w:tcPr>
            <w:tcW w:w="4820" w:type="dxa"/>
            <w:gridSpan w:val="4"/>
            <w:tcBorders>
              <w:top w:val="single" w:sz="4" w:space="0" w:color="auto"/>
              <w:bottom w:val="single" w:sz="4" w:space="0" w:color="auto"/>
              <w:right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甲方：</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联系电话：</w:t>
            </w: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法人代表：</w:t>
            </w:r>
          </w:p>
          <w:p w:rsidR="00331D07" w:rsidRDefault="00331D0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乙方：</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电话：</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传真：</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开户银行：</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账号：</w:t>
            </w: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法人代表：</w:t>
            </w:r>
          </w:p>
          <w:p w:rsidR="00331D07" w:rsidRDefault="00331D07">
            <w:pPr>
              <w:rPr>
                <w:rFonts w:ascii="华文细黑" w:eastAsia="华文细黑" w:hAnsi="华文细黑" w:cs="华文细黑"/>
                <w:sz w:val="24"/>
                <w:szCs w:val="24"/>
              </w:rPr>
            </w:pPr>
          </w:p>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授权代表：</w:t>
            </w:r>
          </w:p>
          <w:p w:rsidR="00331D07" w:rsidRDefault="00331D07">
            <w:pPr>
              <w:rPr>
                <w:rFonts w:ascii="华文细黑" w:eastAsia="华文细黑" w:hAnsi="华文细黑" w:cs="华文细黑"/>
                <w:sz w:val="24"/>
                <w:szCs w:val="24"/>
              </w:rPr>
            </w:pPr>
          </w:p>
          <w:p w:rsidR="00331D07" w:rsidRDefault="00331D07">
            <w:pPr>
              <w:rPr>
                <w:rFonts w:ascii="华文细黑" w:eastAsia="华文细黑" w:hAnsi="华文细黑" w:cs="华文细黑"/>
                <w:sz w:val="24"/>
                <w:szCs w:val="24"/>
              </w:rPr>
            </w:pPr>
          </w:p>
        </w:tc>
      </w:tr>
      <w:tr w:rsidR="00331D07">
        <w:trPr>
          <w:trHeight w:val="1309"/>
        </w:trPr>
        <w:tc>
          <w:tcPr>
            <w:tcW w:w="9639" w:type="dxa"/>
            <w:gridSpan w:val="8"/>
            <w:tcBorders>
              <w:top w:val="single" w:sz="4" w:space="0" w:color="auto"/>
              <w:bottom w:val="single" w:sz="4" w:space="0" w:color="auto"/>
            </w:tcBorders>
          </w:tcPr>
          <w:p w:rsidR="00331D07" w:rsidRDefault="00F82C9D">
            <w:pPr>
              <w:rPr>
                <w:rFonts w:ascii="华文细黑" w:eastAsia="华文细黑" w:hAnsi="华文细黑" w:cs="华文细黑"/>
                <w:sz w:val="24"/>
                <w:szCs w:val="24"/>
              </w:rPr>
            </w:pPr>
            <w:r>
              <w:rPr>
                <w:rFonts w:ascii="华文细黑" w:eastAsia="华文细黑" w:hAnsi="华文细黑" w:cs="华文细黑" w:hint="eastAsia"/>
                <w:sz w:val="24"/>
                <w:szCs w:val="24"/>
              </w:rPr>
              <w:t>备注：</w:t>
            </w:r>
          </w:p>
        </w:tc>
      </w:tr>
    </w:tbl>
    <w:p w:rsidR="00331D07" w:rsidRDefault="00F82C9D">
      <w:pPr>
        <w:ind w:right="-153"/>
        <w:rPr>
          <w:rFonts w:ascii="华文细黑" w:eastAsia="华文细黑" w:hAnsi="华文细黑" w:cs="华文细黑"/>
          <w:sz w:val="24"/>
          <w:szCs w:val="24"/>
        </w:rPr>
      </w:pPr>
      <w:r>
        <w:rPr>
          <w:rFonts w:ascii="华文细黑" w:eastAsia="华文细黑" w:hAnsi="华文细黑" w:cs="华文细黑" w:hint="eastAsia"/>
          <w:sz w:val="24"/>
          <w:szCs w:val="24"/>
        </w:rPr>
        <w:t>签约时间：</w:t>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t>年   月   日</w:t>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r>
      <w:r>
        <w:rPr>
          <w:rFonts w:ascii="华文细黑" w:eastAsia="华文细黑" w:hAnsi="华文细黑" w:cs="华文细黑" w:hint="eastAsia"/>
          <w:sz w:val="24"/>
          <w:szCs w:val="24"/>
        </w:rPr>
        <w:tab/>
        <w:t xml:space="preserve">         签约地点：</w:t>
      </w:r>
    </w:p>
    <w:p w:rsidR="00331D07" w:rsidRDefault="00F82C9D">
      <w:pPr>
        <w:spacing w:line="360" w:lineRule="auto"/>
        <w:ind w:right="-153"/>
        <w:jc w:val="center"/>
        <w:rPr>
          <w:rFonts w:ascii="华文细黑" w:eastAsia="华文细黑" w:hAnsi="华文细黑" w:cs="华文细黑"/>
          <w:b/>
          <w:bCs/>
          <w:sz w:val="30"/>
          <w:szCs w:val="30"/>
        </w:rPr>
      </w:pPr>
      <w:r>
        <w:rPr>
          <w:rFonts w:ascii="华文细黑" w:eastAsia="华文细黑" w:hAnsi="华文细黑" w:cs="华文细黑"/>
          <w:sz w:val="24"/>
          <w:szCs w:val="24"/>
        </w:rPr>
        <w:br w:type="page"/>
      </w:r>
      <w:bookmarkStart w:id="88" w:name="_Toc246305568"/>
      <w:bookmarkStart w:id="89" w:name="_Toc21855"/>
      <w:bookmarkStart w:id="90" w:name="_Toc342656771"/>
      <w:r>
        <w:rPr>
          <w:rFonts w:ascii="华文细黑" w:eastAsia="华文细黑" w:hAnsi="华文细黑" w:cs="华文细黑" w:hint="eastAsia"/>
          <w:b/>
          <w:bCs/>
          <w:sz w:val="30"/>
          <w:szCs w:val="30"/>
        </w:rPr>
        <w:lastRenderedPageBreak/>
        <w:t>第五篇　询价采购报价文件格式要求</w:t>
      </w:r>
      <w:bookmarkEnd w:id="88"/>
      <w:bookmarkEnd w:id="89"/>
      <w:bookmarkEnd w:id="90"/>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（一）报价函</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331D07" w:rsidRDefault="00F82C9D">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w:t>
      </w:r>
    </w:p>
    <w:p w:rsidR="00331D07" w:rsidRDefault="00F82C9D">
      <w:pPr>
        <w:snapToGrid w:val="0"/>
        <w:spacing w:line="44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Default="00F82C9D">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（九）特定资格条件证书或证明文件（如果有）</w:t>
      </w: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331D07" w:rsidRDefault="00331D07">
      <w:pPr>
        <w:spacing w:line="440" w:lineRule="exact"/>
        <w:rPr>
          <w:rFonts w:ascii="华文细黑" w:eastAsia="华文细黑" w:hAnsi="华文细黑" w:cs="华文细黑"/>
          <w:sz w:val="24"/>
          <w:szCs w:val="24"/>
        </w:rPr>
      </w:pPr>
    </w:p>
    <w:p w:rsidR="00331D07" w:rsidRDefault="00F82C9D">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五、其他应提供与项目有关的资料</w:t>
      </w:r>
    </w:p>
    <w:p w:rsidR="00331D07" w:rsidRDefault="00331D07">
      <w:pPr>
        <w:snapToGrid w:val="0"/>
        <w:spacing w:line="360" w:lineRule="auto"/>
        <w:rPr>
          <w:rFonts w:ascii="华文细黑" w:eastAsia="华文细黑" w:hAnsi="华文细黑" w:cs="华文细黑"/>
          <w:sz w:val="24"/>
          <w:szCs w:val="24"/>
          <w:bdr w:val="single" w:sz="4" w:space="0" w:color="auto"/>
        </w:rPr>
      </w:pPr>
    </w:p>
    <w:p w:rsidR="00331D07" w:rsidRDefault="00F82C9D">
      <w:pPr>
        <w:snapToGrid w:val="0"/>
        <w:spacing w:line="360" w:lineRule="auto"/>
        <w:rPr>
          <w:rFonts w:ascii="华文细黑" w:eastAsia="华文细黑" w:hAnsi="华文细黑" w:cs="华文细黑"/>
          <w:b/>
          <w:bCs/>
          <w:sz w:val="24"/>
          <w:szCs w:val="24"/>
        </w:rPr>
      </w:pPr>
      <w:r>
        <w:rPr>
          <w:rFonts w:ascii="华文细黑" w:eastAsia="华文细黑" w:hAnsi="华文细黑" w:cs="华文细黑" w:hint="eastAsia"/>
          <w:b/>
          <w:bCs/>
          <w:sz w:val="24"/>
          <w:szCs w:val="24"/>
        </w:rPr>
        <w:t>供应商注意事项：</w:t>
      </w:r>
    </w:p>
    <w:p w:rsidR="00331D07" w:rsidRDefault="00F82C9D">
      <w:pPr>
        <w:snapToGrid w:val="0"/>
        <w:spacing w:line="360" w:lineRule="auto"/>
        <w:ind w:firstLine="573"/>
        <w:rPr>
          <w:rFonts w:ascii="华文细黑" w:eastAsia="华文细黑" w:hAnsi="华文细黑" w:cs="华文细黑"/>
          <w:b/>
          <w:bCs/>
          <w:sz w:val="24"/>
          <w:szCs w:val="24"/>
        </w:rPr>
      </w:pPr>
      <w:r>
        <w:rPr>
          <w:rFonts w:ascii="华文细黑" w:eastAsia="华文细黑" w:hAnsi="华文细黑" w:cs="华文细黑" w:hint="eastAsia"/>
          <w:b/>
          <w:bCs/>
          <w:sz w:val="24"/>
          <w:szCs w:val="24"/>
        </w:rPr>
        <w:t>询价采购文件的正本每一页必需加盖公章或法人授权代表的签字。</w:t>
      </w:r>
    </w:p>
    <w:p w:rsidR="00331D07" w:rsidRDefault="00331D07">
      <w:pPr>
        <w:snapToGrid w:val="0"/>
        <w:spacing w:line="360" w:lineRule="auto"/>
        <w:rPr>
          <w:rFonts w:ascii="华文细黑" w:eastAsia="华文细黑" w:hAnsi="华文细黑" w:cs="华文细黑"/>
          <w:sz w:val="24"/>
          <w:szCs w:val="24"/>
          <w:bdr w:val="single" w:sz="4" w:space="0" w:color="auto"/>
        </w:rPr>
        <w:sectPr w:rsidR="00331D07">
          <w:pgSz w:w="11907" w:h="16840"/>
          <w:pgMar w:top="1134" w:right="1134" w:bottom="1134" w:left="1134" w:header="851" w:footer="992" w:gutter="0"/>
          <w:pgNumType w:fmt="numberInDash"/>
          <w:cols w:space="720"/>
          <w:docGrid w:linePitch="380" w:charSpace="-5735"/>
        </w:sectPr>
      </w:pPr>
    </w:p>
    <w:p w:rsidR="00331D07" w:rsidRDefault="00F82C9D">
      <w:pPr>
        <w:spacing w:line="360" w:lineRule="auto"/>
        <w:outlineLvl w:val="1"/>
        <w:rPr>
          <w:rFonts w:ascii="华文细黑" w:eastAsia="华文细黑" w:hAnsi="华文细黑" w:cs="华文细黑"/>
          <w:b/>
          <w:bCs/>
          <w:sz w:val="24"/>
          <w:szCs w:val="24"/>
        </w:rPr>
      </w:pPr>
      <w:bookmarkStart w:id="91" w:name="_Toc30515"/>
      <w:bookmarkStart w:id="92" w:name="_Toc246305569"/>
      <w:bookmarkStart w:id="93" w:name="_Toc223847764"/>
      <w:bookmarkStart w:id="94" w:name="_Toc342656772"/>
      <w:r>
        <w:rPr>
          <w:rFonts w:ascii="华文细黑" w:eastAsia="华文细黑" w:hAnsi="华文细黑" w:cs="华文细黑" w:hint="eastAsia"/>
          <w:b/>
          <w:bCs/>
          <w:sz w:val="24"/>
          <w:szCs w:val="24"/>
        </w:rPr>
        <w:lastRenderedPageBreak/>
        <w:t>一、经济部分</w:t>
      </w:r>
      <w:bookmarkEnd w:id="91"/>
    </w:p>
    <w:p w:rsidR="00331D07" w:rsidRDefault="00F82C9D">
      <w:pPr>
        <w:tabs>
          <w:tab w:val="left" w:pos="6300"/>
        </w:tabs>
        <w:snapToGrid w:val="0"/>
        <w:spacing w:line="360" w:lineRule="auto"/>
        <w:jc w:val="center"/>
        <w:rPr>
          <w:rFonts w:ascii="华文细黑" w:eastAsia="华文细黑" w:hAnsi="华文细黑" w:cs="华文细黑"/>
          <w:b/>
          <w:bCs/>
        </w:rPr>
      </w:pPr>
      <w:bookmarkStart w:id="95" w:name="_Toc208"/>
      <w:r>
        <w:rPr>
          <w:rFonts w:ascii="华文细黑" w:eastAsia="华文细黑" w:hAnsi="华文细黑" w:cs="华文细黑" w:hint="eastAsia"/>
          <w:b/>
          <w:bCs/>
        </w:rPr>
        <w:t>（一）、报价函</w:t>
      </w:r>
      <w:bookmarkEnd w:id="92"/>
      <w:bookmarkEnd w:id="93"/>
      <w:bookmarkEnd w:id="94"/>
      <w:bookmarkEnd w:id="95"/>
    </w:p>
    <w:p w:rsidR="00331D07" w:rsidRDefault="00331D07">
      <w:pPr>
        <w:tabs>
          <w:tab w:val="left" w:pos="6300"/>
        </w:tabs>
        <w:snapToGrid w:val="0"/>
        <w:spacing w:line="360" w:lineRule="auto"/>
        <w:jc w:val="center"/>
        <w:rPr>
          <w:rFonts w:ascii="华文细黑" w:eastAsia="华文细黑" w:hAnsi="华文细黑" w:cs="华文细黑"/>
          <w:sz w:val="24"/>
          <w:szCs w:val="24"/>
        </w:rPr>
      </w:pPr>
    </w:p>
    <w:p w:rsidR="00331D07" w:rsidRDefault="00F82C9D">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我方收到的询价采购文件，经详细研究，决定参加该询价采购的报价。</w:t>
      </w:r>
    </w:p>
    <w:p w:rsidR="00331D07" w:rsidRDefault="00F82C9D">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2.我方现提交的投标文件为：投标文件正本1份，副本2份。</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3.我方承诺：本次响应文件的有效期为90天。</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4.我方完全理解和接受贵方询价文件的一切规定和要求及评审办法。</w:t>
      </w:r>
    </w:p>
    <w:p w:rsidR="00331D07" w:rsidRDefault="00F82C9D">
      <w:pPr>
        <w:tabs>
          <w:tab w:val="left" w:pos="6300"/>
        </w:tabs>
        <w:snapToGrid w:val="0"/>
        <w:spacing w:line="312" w:lineRule="auto"/>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331D07" w:rsidRDefault="00F82C9D">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331D07" w:rsidRDefault="00331D07">
      <w:pPr>
        <w:tabs>
          <w:tab w:val="left" w:pos="6300"/>
        </w:tabs>
        <w:snapToGrid w:val="0"/>
        <w:spacing w:line="360" w:lineRule="auto"/>
        <w:ind w:firstLine="570"/>
        <w:jc w:val="center"/>
        <w:rPr>
          <w:rFonts w:ascii="华文细黑" w:eastAsia="华文细黑" w:hAnsi="华文细黑" w:cs="华文细黑"/>
          <w:sz w:val="24"/>
          <w:szCs w:val="24"/>
        </w:rPr>
      </w:pP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 xml:space="preserve">电话： </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传真：</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网址：</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邮编：</w:t>
      </w:r>
    </w:p>
    <w:p w:rsidR="00331D07" w:rsidRDefault="00F82C9D">
      <w:pPr>
        <w:tabs>
          <w:tab w:val="left" w:pos="6300"/>
        </w:tabs>
        <w:snapToGrid w:val="0"/>
        <w:spacing w:line="360" w:lineRule="auto"/>
        <w:ind w:firstLine="570"/>
        <w:jc w:val="center"/>
        <w:rPr>
          <w:rFonts w:ascii="华文细黑" w:eastAsia="华文细黑" w:hAnsi="华文细黑" w:cs="华文细黑"/>
          <w:sz w:val="24"/>
          <w:szCs w:val="24"/>
        </w:rPr>
      </w:pPr>
      <w:r>
        <w:rPr>
          <w:rFonts w:ascii="华文细黑" w:eastAsia="华文细黑" w:hAnsi="华文细黑" w:cs="华文细黑" w:hint="eastAsia"/>
          <w:sz w:val="24"/>
          <w:szCs w:val="24"/>
        </w:rPr>
        <w:t xml:space="preserve"> 联系人：</w:t>
      </w:r>
    </w:p>
    <w:p w:rsidR="00331D07" w:rsidRDefault="00331D07">
      <w:pPr>
        <w:tabs>
          <w:tab w:val="left" w:pos="6300"/>
        </w:tabs>
        <w:snapToGrid w:val="0"/>
        <w:spacing w:line="360" w:lineRule="auto"/>
        <w:ind w:firstLine="570"/>
        <w:jc w:val="right"/>
        <w:rPr>
          <w:rFonts w:ascii="华文细黑" w:eastAsia="华文细黑" w:hAnsi="华文细黑" w:cs="华文细黑"/>
          <w:sz w:val="24"/>
          <w:szCs w:val="24"/>
        </w:rPr>
      </w:pPr>
    </w:p>
    <w:p w:rsidR="00331D07" w:rsidRDefault="00F82C9D">
      <w:pPr>
        <w:snapToGrid w:val="0"/>
        <w:spacing w:line="360" w:lineRule="auto"/>
        <w:ind w:firstLine="560"/>
        <w:jc w:val="right"/>
        <w:rPr>
          <w:rFonts w:ascii="华文细黑" w:eastAsia="华文细黑" w:hAnsi="华文细黑" w:cs="华文细黑"/>
          <w:sz w:val="24"/>
          <w:szCs w:val="24"/>
        </w:rPr>
        <w:sectPr w:rsidR="00331D07">
          <w:pgSz w:w="11907" w:h="16840"/>
          <w:pgMar w:top="1440" w:right="1134" w:bottom="1440" w:left="1134" w:header="851" w:footer="992" w:gutter="0"/>
          <w:cols w:space="720"/>
          <w:docGrid w:linePitch="380" w:charSpace="-5735"/>
        </w:sectPr>
      </w:pPr>
      <w:r>
        <w:rPr>
          <w:rFonts w:ascii="华文细黑" w:eastAsia="华文细黑" w:hAnsi="华文细黑" w:cs="华文细黑" w:hint="eastAsia"/>
          <w:sz w:val="24"/>
          <w:szCs w:val="24"/>
        </w:rPr>
        <w:t>年   月  日</w:t>
      </w:r>
    </w:p>
    <w:p w:rsidR="00331D07" w:rsidRDefault="00F82C9D">
      <w:pPr>
        <w:tabs>
          <w:tab w:val="left" w:pos="6300"/>
        </w:tabs>
        <w:snapToGrid w:val="0"/>
        <w:spacing w:line="360" w:lineRule="auto"/>
        <w:jc w:val="center"/>
        <w:rPr>
          <w:rFonts w:ascii="华文细黑" w:eastAsia="华文细黑" w:hAnsi="华文细黑" w:cs="华文细黑"/>
          <w:b/>
          <w:bCs/>
        </w:rPr>
      </w:pPr>
      <w:bookmarkStart w:id="96" w:name="_Toc223847765"/>
      <w:bookmarkStart w:id="97" w:name="_Toc342656773"/>
      <w:bookmarkStart w:id="98" w:name="_Toc246305570"/>
      <w:bookmarkStart w:id="99" w:name="_Toc2974"/>
      <w:r>
        <w:rPr>
          <w:rFonts w:ascii="华文细黑" w:eastAsia="华文细黑" w:hAnsi="华文细黑" w:cs="华文细黑" w:hint="eastAsia"/>
          <w:b/>
          <w:bCs/>
        </w:rPr>
        <w:lastRenderedPageBreak/>
        <w:t>（二）、</w:t>
      </w:r>
      <w:bookmarkEnd w:id="96"/>
      <w:bookmarkEnd w:id="97"/>
      <w:bookmarkEnd w:id="98"/>
      <w:r>
        <w:rPr>
          <w:rFonts w:ascii="华文细黑" w:eastAsia="华文细黑" w:hAnsi="华文细黑" w:cs="华文细黑" w:hint="eastAsia"/>
          <w:b/>
          <w:bCs/>
        </w:rPr>
        <w:t>产品及配件的明细报价</w:t>
      </w:r>
      <w:bookmarkEnd w:id="99"/>
    </w:p>
    <w:p w:rsidR="00331D07" w:rsidRDefault="00F82C9D">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采购执行单号：</w:t>
      </w:r>
    </w:p>
    <w:p w:rsidR="00331D07" w:rsidRDefault="00F82C9D">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331D07">
        <w:trPr>
          <w:trHeight w:val="885"/>
        </w:trPr>
        <w:tc>
          <w:tcPr>
            <w:tcW w:w="1648"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产品名称</w:t>
            </w:r>
          </w:p>
        </w:tc>
        <w:tc>
          <w:tcPr>
            <w:tcW w:w="1721"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品牌及产地</w:t>
            </w:r>
          </w:p>
        </w:tc>
        <w:tc>
          <w:tcPr>
            <w:tcW w:w="1417"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制造商名称</w:t>
            </w:r>
          </w:p>
        </w:tc>
        <w:tc>
          <w:tcPr>
            <w:tcW w:w="1250"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867"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1186" w:type="dxa"/>
            <w:vAlign w:val="center"/>
          </w:tcPr>
          <w:p w:rsidR="00331D07" w:rsidRDefault="00F82C9D">
            <w:pPr>
              <w:pStyle w:val="a8"/>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单价</w:t>
            </w:r>
          </w:p>
          <w:p w:rsidR="00331D07" w:rsidRDefault="00F82C9D">
            <w:pPr>
              <w:pStyle w:val="a8"/>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   ）</w:t>
            </w:r>
          </w:p>
        </w:tc>
        <w:tc>
          <w:tcPr>
            <w:tcW w:w="1233" w:type="dxa"/>
            <w:vAlign w:val="center"/>
          </w:tcPr>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合计</w:t>
            </w:r>
          </w:p>
          <w:p w:rsidR="00331D07" w:rsidRDefault="00F82C9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   ）</w:t>
            </w:r>
          </w:p>
        </w:tc>
      </w:tr>
      <w:tr w:rsidR="00331D07">
        <w:trPr>
          <w:trHeight w:val="724"/>
        </w:trPr>
        <w:tc>
          <w:tcPr>
            <w:tcW w:w="1648"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56"/>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46"/>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36"/>
        </w:trPr>
        <w:tc>
          <w:tcPr>
            <w:tcW w:w="1648"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54"/>
        </w:trPr>
        <w:tc>
          <w:tcPr>
            <w:tcW w:w="1648" w:type="dxa"/>
            <w:vAlign w:val="center"/>
          </w:tcPr>
          <w:p w:rsidR="00331D07" w:rsidRDefault="00331D07">
            <w:pPr>
              <w:spacing w:line="500" w:lineRule="exact"/>
              <w:jc w:val="center"/>
              <w:rPr>
                <w:rFonts w:ascii="华文细黑" w:eastAsia="华文细黑" w:hAnsi="华文细黑" w:cs="华文细黑"/>
                <w:sz w:val="24"/>
              </w:rPr>
            </w:pPr>
          </w:p>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58"/>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06"/>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52"/>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r w:rsidR="00331D07">
        <w:trPr>
          <w:trHeight w:val="742"/>
        </w:trPr>
        <w:tc>
          <w:tcPr>
            <w:tcW w:w="1648" w:type="dxa"/>
            <w:vAlign w:val="center"/>
          </w:tcPr>
          <w:p w:rsidR="00331D07" w:rsidRDefault="00331D07">
            <w:pPr>
              <w:spacing w:line="500" w:lineRule="exact"/>
              <w:jc w:val="center"/>
              <w:rPr>
                <w:rFonts w:ascii="华文细黑" w:eastAsia="华文细黑" w:hAnsi="华文细黑" w:cs="华文细黑"/>
                <w:sz w:val="24"/>
              </w:rPr>
            </w:pPr>
          </w:p>
        </w:tc>
        <w:tc>
          <w:tcPr>
            <w:tcW w:w="1721" w:type="dxa"/>
            <w:vAlign w:val="center"/>
          </w:tcPr>
          <w:p w:rsidR="00331D07" w:rsidRDefault="00331D07">
            <w:pPr>
              <w:spacing w:line="500" w:lineRule="exact"/>
              <w:jc w:val="center"/>
              <w:rPr>
                <w:rFonts w:ascii="华文细黑" w:eastAsia="华文细黑" w:hAnsi="华文细黑" w:cs="华文细黑"/>
                <w:sz w:val="24"/>
              </w:rPr>
            </w:pPr>
          </w:p>
        </w:tc>
        <w:tc>
          <w:tcPr>
            <w:tcW w:w="1417" w:type="dxa"/>
            <w:vAlign w:val="center"/>
          </w:tcPr>
          <w:p w:rsidR="00331D07" w:rsidRDefault="00331D07">
            <w:pPr>
              <w:spacing w:line="500" w:lineRule="exact"/>
              <w:jc w:val="center"/>
              <w:rPr>
                <w:rFonts w:ascii="华文细黑" w:eastAsia="华文细黑" w:hAnsi="华文细黑" w:cs="华文细黑"/>
                <w:sz w:val="24"/>
              </w:rPr>
            </w:pPr>
          </w:p>
        </w:tc>
        <w:tc>
          <w:tcPr>
            <w:tcW w:w="1250" w:type="dxa"/>
            <w:vAlign w:val="center"/>
          </w:tcPr>
          <w:p w:rsidR="00331D07" w:rsidRDefault="00331D07">
            <w:pPr>
              <w:spacing w:line="500" w:lineRule="exact"/>
              <w:jc w:val="center"/>
              <w:rPr>
                <w:rFonts w:ascii="华文细黑" w:eastAsia="华文细黑" w:hAnsi="华文细黑" w:cs="华文细黑"/>
                <w:sz w:val="24"/>
              </w:rPr>
            </w:pPr>
          </w:p>
        </w:tc>
        <w:tc>
          <w:tcPr>
            <w:tcW w:w="867" w:type="dxa"/>
            <w:vAlign w:val="center"/>
          </w:tcPr>
          <w:p w:rsidR="00331D07" w:rsidRDefault="00331D07">
            <w:pPr>
              <w:spacing w:line="500" w:lineRule="exact"/>
              <w:jc w:val="center"/>
              <w:rPr>
                <w:rFonts w:ascii="华文细黑" w:eastAsia="华文细黑" w:hAnsi="华文细黑" w:cs="华文细黑"/>
                <w:sz w:val="24"/>
              </w:rPr>
            </w:pPr>
          </w:p>
        </w:tc>
        <w:tc>
          <w:tcPr>
            <w:tcW w:w="1186" w:type="dxa"/>
            <w:vAlign w:val="center"/>
          </w:tcPr>
          <w:p w:rsidR="00331D07" w:rsidRDefault="00331D07">
            <w:pPr>
              <w:spacing w:line="500" w:lineRule="exact"/>
              <w:jc w:val="center"/>
              <w:rPr>
                <w:rFonts w:ascii="华文细黑" w:eastAsia="华文细黑" w:hAnsi="华文细黑" w:cs="华文细黑"/>
                <w:sz w:val="24"/>
              </w:rPr>
            </w:pPr>
          </w:p>
        </w:tc>
        <w:tc>
          <w:tcPr>
            <w:tcW w:w="1233" w:type="dxa"/>
            <w:vAlign w:val="center"/>
          </w:tcPr>
          <w:p w:rsidR="00331D07" w:rsidRDefault="00331D07">
            <w:pPr>
              <w:spacing w:line="500" w:lineRule="exact"/>
              <w:jc w:val="center"/>
              <w:rPr>
                <w:rFonts w:ascii="华文细黑" w:eastAsia="华文细黑" w:hAnsi="华文细黑" w:cs="华文细黑"/>
                <w:sz w:val="24"/>
              </w:rPr>
            </w:pPr>
          </w:p>
        </w:tc>
      </w:tr>
    </w:tbl>
    <w:p w:rsidR="00331D07" w:rsidRDefault="00331D07">
      <w:pPr>
        <w:snapToGrid w:val="0"/>
        <w:spacing w:line="500" w:lineRule="exact"/>
        <w:rPr>
          <w:rFonts w:ascii="华文细黑" w:eastAsia="华文细黑" w:hAnsi="华文细黑" w:cs="华文细黑"/>
          <w:sz w:val="24"/>
        </w:rPr>
      </w:pPr>
    </w:p>
    <w:p w:rsidR="00331D07" w:rsidRDefault="00F82C9D">
      <w:pPr>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注：1.请供应商完整填写本表。</w:t>
      </w:r>
    </w:p>
    <w:p w:rsidR="00331D07" w:rsidRDefault="00F82C9D">
      <w:pPr>
        <w:snapToGrid w:val="0"/>
        <w:spacing w:line="500" w:lineRule="exact"/>
        <w:rPr>
          <w:rFonts w:ascii="华文细黑" w:eastAsia="华文细黑" w:hAnsi="华文细黑" w:cs="华文细黑"/>
          <w:sz w:val="24"/>
        </w:rPr>
      </w:pPr>
      <w:r>
        <w:rPr>
          <w:rFonts w:ascii="华文细黑" w:eastAsia="华文细黑" w:hAnsi="华文细黑" w:cs="华文细黑" w:hint="eastAsia"/>
          <w:sz w:val="24"/>
        </w:rPr>
        <w:t xml:space="preserve">        2.该表可扩展</w:t>
      </w:r>
      <w:bookmarkStart w:id="100" w:name="OLE_LINK1"/>
      <w:bookmarkStart w:id="101" w:name="OLE_LINK2"/>
      <w:r>
        <w:rPr>
          <w:rFonts w:ascii="华文细黑" w:eastAsia="华文细黑" w:hAnsi="华文细黑" w:cs="华文细黑" w:hint="eastAsia"/>
          <w:sz w:val="24"/>
        </w:rPr>
        <w:t>，并逐页签字或盖章。</w:t>
      </w:r>
      <w:bookmarkEnd w:id="100"/>
      <w:bookmarkEnd w:id="101"/>
    </w:p>
    <w:p w:rsidR="00331D07" w:rsidRDefault="00331D07">
      <w:pPr>
        <w:snapToGrid w:val="0"/>
        <w:spacing w:line="500" w:lineRule="exact"/>
        <w:rPr>
          <w:rFonts w:ascii="华文细黑" w:eastAsia="华文细黑" w:hAnsi="华文细黑" w:cs="华文细黑"/>
          <w:sz w:val="24"/>
          <w:szCs w:val="24"/>
        </w:rPr>
      </w:pPr>
    </w:p>
    <w:p w:rsidR="00331D07" w:rsidRDefault="00331D07">
      <w:pPr>
        <w:pStyle w:val="10"/>
        <w:spacing w:line="360" w:lineRule="auto"/>
        <w:rPr>
          <w:rFonts w:ascii="华文细黑" w:eastAsia="华文细黑" w:hAnsi="华文细黑" w:cs="华文细黑"/>
          <w:sz w:val="24"/>
          <w:szCs w:val="24"/>
        </w:rPr>
      </w:pPr>
    </w:p>
    <w:p w:rsidR="00331D07" w:rsidRDefault="00F82C9D">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331D07" w:rsidRDefault="00F82C9D">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331D07" w:rsidRDefault="00331D07">
      <w:pPr>
        <w:spacing w:line="360" w:lineRule="auto"/>
        <w:outlineLvl w:val="1"/>
        <w:rPr>
          <w:rFonts w:ascii="华文细黑" w:eastAsia="华文细黑" w:hAnsi="华文细黑" w:cs="华文细黑"/>
          <w:b/>
          <w:bCs/>
          <w:sz w:val="24"/>
          <w:szCs w:val="24"/>
        </w:rPr>
      </w:pPr>
    </w:p>
    <w:p w:rsidR="00331D07" w:rsidRDefault="00331D07">
      <w:pPr>
        <w:spacing w:line="360" w:lineRule="auto"/>
        <w:outlineLvl w:val="1"/>
        <w:rPr>
          <w:rFonts w:ascii="华文细黑" w:eastAsia="华文细黑" w:hAnsi="华文细黑" w:cs="华文细黑"/>
          <w:b/>
          <w:bCs/>
          <w:sz w:val="24"/>
          <w:szCs w:val="24"/>
        </w:rPr>
      </w:pP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hint="eastAsia"/>
          <w:b/>
          <w:bCs/>
          <w:sz w:val="24"/>
          <w:szCs w:val="24"/>
        </w:rPr>
        <w:lastRenderedPageBreak/>
        <w:t>二、技术部分</w:t>
      </w:r>
    </w:p>
    <w:p w:rsidR="00331D07" w:rsidRDefault="00F82C9D">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（二）技术响应偏离表</w:t>
      </w:r>
    </w:p>
    <w:p w:rsidR="00331D07" w:rsidRDefault="00F82C9D">
      <w:pPr>
        <w:spacing w:line="500" w:lineRule="exact"/>
        <w:ind w:firstLineChars="236" w:firstLine="566"/>
        <w:rPr>
          <w:rFonts w:ascii="华文细黑" w:eastAsia="华文细黑" w:hAnsi="华文细黑" w:cs="华文细黑"/>
          <w:sz w:val="24"/>
          <w:szCs w:val="24"/>
        </w:rPr>
      </w:pPr>
      <w:bookmarkStart w:id="102" w:name="_Toc21874"/>
      <w:r>
        <w:rPr>
          <w:rFonts w:ascii="华文细黑" w:eastAsia="华文细黑" w:hAnsi="华文细黑" w:cs="华文细黑" w:hint="eastAsia"/>
          <w:sz w:val="24"/>
          <w:szCs w:val="24"/>
        </w:rPr>
        <w:t>项目名称：</w:t>
      </w:r>
      <w:bookmarkEnd w:id="102"/>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31D07">
        <w:trPr>
          <w:trHeight w:val="515"/>
          <w:jc w:val="center"/>
        </w:trPr>
        <w:tc>
          <w:tcPr>
            <w:tcW w:w="1138" w:type="dxa"/>
            <w:vAlign w:val="center"/>
          </w:tcPr>
          <w:p w:rsidR="00331D07"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3" w:name="_Toc21936"/>
            <w:r>
              <w:rPr>
                <w:rFonts w:ascii="华文细黑" w:eastAsia="华文细黑" w:hAnsi="华文细黑" w:cs="华文细黑" w:hint="eastAsia"/>
                <w:sz w:val="21"/>
                <w:szCs w:val="21"/>
              </w:rPr>
              <w:t>序号</w:t>
            </w:r>
            <w:bookmarkEnd w:id="103"/>
          </w:p>
        </w:tc>
        <w:tc>
          <w:tcPr>
            <w:tcW w:w="2658" w:type="dxa"/>
            <w:vAlign w:val="center"/>
          </w:tcPr>
          <w:p w:rsidR="00331D07"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4" w:name="_Toc9846"/>
            <w:r>
              <w:rPr>
                <w:rFonts w:ascii="华文细黑" w:eastAsia="华文细黑" w:hAnsi="华文细黑" w:cs="华文细黑" w:hint="eastAsia"/>
                <w:sz w:val="21"/>
                <w:szCs w:val="21"/>
              </w:rPr>
              <w:t>采购需求</w:t>
            </w:r>
            <w:bookmarkEnd w:id="104"/>
          </w:p>
        </w:tc>
        <w:tc>
          <w:tcPr>
            <w:tcW w:w="2759" w:type="dxa"/>
            <w:vAlign w:val="center"/>
          </w:tcPr>
          <w:p w:rsidR="00331D07"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5" w:name="_Toc16276"/>
            <w:r>
              <w:rPr>
                <w:rFonts w:ascii="华文细黑" w:eastAsia="华文细黑" w:hAnsi="华文细黑" w:cs="华文细黑" w:hint="eastAsia"/>
                <w:sz w:val="21"/>
                <w:szCs w:val="21"/>
              </w:rPr>
              <w:t>响应情况</w:t>
            </w:r>
            <w:bookmarkEnd w:id="105"/>
          </w:p>
        </w:tc>
        <w:tc>
          <w:tcPr>
            <w:tcW w:w="2067" w:type="dxa"/>
            <w:vAlign w:val="center"/>
          </w:tcPr>
          <w:p w:rsidR="00331D07"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6" w:name="_Toc4627"/>
            <w:r>
              <w:rPr>
                <w:rFonts w:ascii="华文细黑" w:eastAsia="华文细黑" w:hAnsi="华文细黑" w:cs="华文细黑" w:hint="eastAsia"/>
                <w:sz w:val="21"/>
                <w:szCs w:val="21"/>
              </w:rPr>
              <w:t>差异说明</w:t>
            </w:r>
            <w:bookmarkEnd w:id="106"/>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trPr>
          <w:trHeight w:val="599"/>
          <w:jc w:val="center"/>
        </w:trPr>
        <w:tc>
          <w:tcPr>
            <w:tcW w:w="113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bl>
    <w:p w:rsidR="00331D07" w:rsidRDefault="00F82C9D">
      <w:pPr>
        <w:spacing w:line="500" w:lineRule="exact"/>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供应商：                                      法定代表人授权代表：</w:t>
      </w:r>
    </w:p>
    <w:p w:rsidR="00331D07" w:rsidRDefault="00331D07">
      <w:pPr>
        <w:spacing w:line="500" w:lineRule="exact"/>
        <w:rPr>
          <w:rFonts w:ascii="华文细黑" w:eastAsia="华文细黑" w:hAnsi="华文细黑" w:cs="华文细黑"/>
          <w:sz w:val="24"/>
          <w:szCs w:val="24"/>
        </w:rPr>
      </w:pPr>
    </w:p>
    <w:p w:rsidR="00331D07" w:rsidRDefault="00F82C9D">
      <w:pPr>
        <w:spacing w:line="500" w:lineRule="exact"/>
        <w:ind w:firstLineChars="300" w:firstLine="720"/>
        <w:rPr>
          <w:rFonts w:ascii="华文细黑" w:eastAsia="华文细黑" w:hAnsi="华文细黑" w:cs="华文细黑"/>
          <w:sz w:val="24"/>
          <w:szCs w:val="24"/>
        </w:rPr>
      </w:pPr>
      <w:r>
        <w:rPr>
          <w:rFonts w:ascii="华文细黑" w:eastAsia="华文细黑" w:hAnsi="华文细黑" w:cs="华文细黑" w:hint="eastAsia"/>
          <w:sz w:val="24"/>
          <w:szCs w:val="24"/>
        </w:rPr>
        <w:t>（供应商公章）                               （签字或盖章）</w:t>
      </w: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年     月     日</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1.本表即为对本项目“第二篇  技术要求”中所列技术要求进行比较和响应；</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3.该表可扩展，并逐页签字或盖章；</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4.可附相关技术支撑材料。（格式自定）</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hint="eastAsia"/>
          <w:b/>
          <w:bCs/>
        </w:rPr>
        <w:br w:type="page"/>
      </w:r>
      <w:bookmarkStart w:id="107" w:name="_Toc313008358"/>
      <w:bookmarkStart w:id="108" w:name="_Toc342913421"/>
      <w:bookmarkStart w:id="109" w:name="_Toc313888362"/>
      <w:bookmarkStart w:id="110" w:name="_Toc19224"/>
      <w:bookmarkStart w:id="111" w:name="_Toc16507"/>
      <w:r>
        <w:rPr>
          <w:rFonts w:ascii="华文细黑" w:eastAsia="华文细黑" w:hAnsi="华文细黑" w:cs="华文细黑" w:hint="eastAsia"/>
          <w:b/>
          <w:bCs/>
          <w:sz w:val="24"/>
          <w:szCs w:val="24"/>
        </w:rPr>
        <w:lastRenderedPageBreak/>
        <w:t>三、服务部分</w:t>
      </w:r>
      <w:bookmarkEnd w:id="107"/>
      <w:bookmarkEnd w:id="108"/>
      <w:bookmarkEnd w:id="109"/>
      <w:bookmarkEnd w:id="110"/>
      <w:bookmarkEnd w:id="111"/>
    </w:p>
    <w:p w:rsidR="00331D07" w:rsidRDefault="00F82C9D">
      <w:pPr>
        <w:snapToGrid w:val="0"/>
        <w:spacing w:line="360" w:lineRule="auto"/>
        <w:ind w:firstLineChars="200" w:firstLine="480"/>
        <w:rPr>
          <w:rFonts w:ascii="华文细黑" w:eastAsia="华文细黑" w:hAnsi="华文细黑" w:cs="华文细黑"/>
          <w:b/>
          <w:bCs/>
        </w:rPr>
        <w:sectPr w:rsidR="00331D07">
          <w:pgSz w:w="11907" w:h="16840"/>
          <w:pgMar w:top="1134" w:right="1134" w:bottom="1134" w:left="113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331D07" w:rsidRDefault="00F82C9D">
      <w:pPr>
        <w:spacing w:line="360" w:lineRule="auto"/>
        <w:ind w:firstLineChars="200" w:firstLine="480"/>
        <w:rPr>
          <w:rFonts w:ascii="华文细黑" w:eastAsia="华文细黑" w:hAnsi="华文细黑" w:cs="华文细黑"/>
          <w:sz w:val="24"/>
          <w:szCs w:val="24"/>
        </w:rPr>
      </w:pPr>
      <w:bookmarkStart w:id="112" w:name="_Toc283382459"/>
      <w:r>
        <w:rPr>
          <w:rFonts w:ascii="华文细黑" w:eastAsia="华文细黑" w:hAnsi="华文细黑" w:cs="华文细黑" w:hint="eastAsia"/>
          <w:sz w:val="24"/>
          <w:szCs w:val="24"/>
        </w:rPr>
        <w:lastRenderedPageBreak/>
        <w:t>（二）服务响应偏离表</w:t>
      </w:r>
    </w:p>
    <w:p w:rsidR="00331D07" w:rsidRDefault="00F82C9D">
      <w:pPr>
        <w:snapToGrid w:val="0"/>
        <w:spacing w:line="360" w:lineRule="auto"/>
        <w:jc w:val="center"/>
        <w:rPr>
          <w:rFonts w:ascii="华文细黑" w:eastAsia="华文细黑" w:hAnsi="华文细黑" w:cs="华文细黑"/>
          <w:b/>
          <w:bCs/>
        </w:rPr>
      </w:pPr>
      <w:r>
        <w:rPr>
          <w:rFonts w:ascii="华文细黑" w:eastAsia="华文细黑" w:hAnsi="华文细黑" w:cs="华文细黑" w:hint="eastAsia"/>
          <w:b/>
          <w:bCs/>
        </w:rPr>
        <w:t>服务响应偏离表（本表可自行设计格式）</w:t>
      </w:r>
    </w:p>
    <w:p w:rsidR="00331D07" w:rsidRDefault="00F82C9D">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31D07">
        <w:trPr>
          <w:trHeight w:val="913"/>
        </w:trPr>
        <w:tc>
          <w:tcPr>
            <w:tcW w:w="1510" w:type="dxa"/>
            <w:vAlign w:val="center"/>
          </w:tcPr>
          <w:p w:rsidR="00331D07"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3" w:name="_Toc1350"/>
            <w:r>
              <w:rPr>
                <w:rFonts w:ascii="华文细黑" w:eastAsia="华文细黑" w:hAnsi="华文细黑" w:cs="华文细黑" w:hint="eastAsia"/>
                <w:sz w:val="21"/>
                <w:szCs w:val="21"/>
              </w:rPr>
              <w:t>序号</w:t>
            </w:r>
            <w:bookmarkEnd w:id="113"/>
          </w:p>
        </w:tc>
        <w:tc>
          <w:tcPr>
            <w:tcW w:w="3179" w:type="dxa"/>
            <w:vAlign w:val="center"/>
          </w:tcPr>
          <w:p w:rsidR="00331D07"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4" w:name="_Toc16848"/>
            <w:r>
              <w:rPr>
                <w:rFonts w:ascii="华文细黑" w:eastAsia="华文细黑" w:hAnsi="华文细黑" w:cs="华文细黑" w:hint="eastAsia"/>
                <w:sz w:val="21"/>
                <w:szCs w:val="21"/>
              </w:rPr>
              <w:t>询价项目需求</w:t>
            </w:r>
            <w:bookmarkEnd w:id="114"/>
          </w:p>
        </w:tc>
        <w:tc>
          <w:tcPr>
            <w:tcW w:w="2434" w:type="dxa"/>
            <w:vAlign w:val="center"/>
          </w:tcPr>
          <w:p w:rsidR="00331D07"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5" w:name="_Toc15012"/>
            <w:r>
              <w:rPr>
                <w:rFonts w:ascii="华文细黑" w:eastAsia="华文细黑" w:hAnsi="华文细黑" w:cs="华文细黑" w:hint="eastAsia"/>
                <w:sz w:val="21"/>
                <w:szCs w:val="21"/>
              </w:rPr>
              <w:t>响应情况</w:t>
            </w:r>
            <w:bookmarkEnd w:id="115"/>
          </w:p>
        </w:tc>
        <w:tc>
          <w:tcPr>
            <w:tcW w:w="2355" w:type="dxa"/>
            <w:vAlign w:val="center"/>
          </w:tcPr>
          <w:p w:rsidR="00331D07"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6" w:name="_Toc5954"/>
            <w:r>
              <w:rPr>
                <w:rFonts w:ascii="华文细黑" w:eastAsia="华文细黑" w:hAnsi="华文细黑" w:cs="华文细黑" w:hint="eastAsia"/>
                <w:sz w:val="21"/>
                <w:szCs w:val="21"/>
              </w:rPr>
              <w:t>偏离说明</w:t>
            </w:r>
            <w:bookmarkEnd w:id="116"/>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trPr>
          <w:trHeight w:val="703"/>
        </w:trPr>
        <w:tc>
          <w:tcPr>
            <w:tcW w:w="1510"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bl>
    <w:p w:rsidR="00331D07" w:rsidRDefault="00331D07">
      <w:pPr>
        <w:snapToGrid w:val="0"/>
        <w:spacing w:line="360" w:lineRule="auto"/>
        <w:ind w:firstLine="465"/>
        <w:rPr>
          <w:rFonts w:ascii="华文细黑" w:eastAsia="华文细黑" w:hAnsi="华文细黑" w:cs="华文细黑"/>
          <w:sz w:val="24"/>
          <w:szCs w:val="24"/>
        </w:rPr>
      </w:pPr>
    </w:p>
    <w:p w:rsidR="00331D07" w:rsidRDefault="00F82C9D">
      <w:pPr>
        <w:spacing w:line="500" w:lineRule="exact"/>
        <w:ind w:firstLineChars="250" w:firstLine="600"/>
        <w:rPr>
          <w:rFonts w:ascii="华文细黑" w:eastAsia="华文细黑" w:hAnsi="华文细黑" w:cs="华文细黑"/>
          <w:sz w:val="24"/>
          <w:szCs w:val="24"/>
        </w:rPr>
      </w:pPr>
      <w:r>
        <w:rPr>
          <w:rFonts w:ascii="华文细黑" w:eastAsia="华文细黑" w:hAnsi="华文细黑" w:cs="华文细黑" w:hint="eastAsia"/>
          <w:sz w:val="24"/>
          <w:szCs w:val="24"/>
        </w:rPr>
        <w:t>供应商：                                      法定代表人授权代表：</w:t>
      </w:r>
    </w:p>
    <w:p w:rsidR="00331D07" w:rsidRDefault="00331D07">
      <w:pPr>
        <w:spacing w:line="500" w:lineRule="exact"/>
        <w:rPr>
          <w:rFonts w:ascii="华文细黑" w:eastAsia="华文细黑" w:hAnsi="华文细黑" w:cs="华文细黑"/>
          <w:sz w:val="24"/>
          <w:szCs w:val="24"/>
        </w:rPr>
      </w:pPr>
    </w:p>
    <w:p w:rsidR="00331D07" w:rsidRDefault="00F82C9D">
      <w:pPr>
        <w:spacing w:line="5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（供应商公章）                                 （签字或盖章）</w:t>
      </w: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年     月     日</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1.本表即为对本项目“第三篇 商务要求”中所列服务要求进行比较和响应；</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3.该表可扩展，并逐页签字或盖章；</w:t>
      </w:r>
    </w:p>
    <w:p w:rsidR="00331D07" w:rsidRDefault="00F82C9D">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sz w:val="24"/>
          <w:szCs w:val="24"/>
        </w:rPr>
        <w:br w:type="page"/>
      </w:r>
      <w:bookmarkStart w:id="117" w:name="_Toc29898"/>
      <w:bookmarkStart w:id="118" w:name="_Toc28286"/>
      <w:bookmarkStart w:id="119" w:name="_Toc342913422"/>
      <w:bookmarkStart w:id="120" w:name="_Toc313888363"/>
      <w:bookmarkStart w:id="121" w:name="_Toc313008359"/>
      <w:bookmarkEnd w:id="112"/>
      <w:r>
        <w:rPr>
          <w:rFonts w:ascii="华文细黑" w:eastAsia="华文细黑" w:hAnsi="华文细黑" w:cs="华文细黑" w:hint="eastAsia"/>
          <w:b/>
          <w:bCs/>
          <w:sz w:val="24"/>
          <w:szCs w:val="24"/>
        </w:rPr>
        <w:lastRenderedPageBreak/>
        <w:t>四、资格条件及其他</w:t>
      </w:r>
      <w:bookmarkEnd w:id="117"/>
      <w:bookmarkEnd w:id="118"/>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（一）营业执照（副本）或事业单位法人证书（副本）复印件</w:t>
      </w:r>
    </w:p>
    <w:p w:rsidR="00331D07" w:rsidRDefault="00331D07">
      <w:pPr>
        <w:tabs>
          <w:tab w:val="left" w:pos="6300"/>
        </w:tabs>
        <w:snapToGrid w:val="0"/>
        <w:spacing w:line="500" w:lineRule="exact"/>
        <w:ind w:firstLine="570"/>
        <w:rPr>
          <w:rFonts w:ascii="华文细黑" w:eastAsia="华文细黑" w:hAnsi="华文细黑" w:cs="华文细黑"/>
        </w:rPr>
      </w:pPr>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331D07" w:rsidRDefault="00331D07">
      <w:pPr>
        <w:tabs>
          <w:tab w:val="left" w:pos="6300"/>
        </w:tabs>
        <w:snapToGrid w:val="0"/>
        <w:spacing w:line="500" w:lineRule="exact"/>
        <w:ind w:firstLine="570"/>
        <w:rPr>
          <w:rFonts w:ascii="华文细黑" w:eastAsia="华文细黑" w:hAnsi="华文细黑" w:cs="华文细黑"/>
        </w:rPr>
      </w:pPr>
    </w:p>
    <w:p w:rsidR="00331D07" w:rsidRDefault="00331D07">
      <w:pPr>
        <w:tabs>
          <w:tab w:val="left" w:pos="6300"/>
        </w:tabs>
        <w:snapToGrid w:val="0"/>
        <w:spacing w:line="500" w:lineRule="exact"/>
        <w:ind w:firstLine="570"/>
        <w:rPr>
          <w:rFonts w:ascii="华文细黑" w:eastAsia="华文细黑" w:hAnsi="华文细黑" w:cs="华文细黑"/>
        </w:rPr>
      </w:pPr>
    </w:p>
    <w:p w:rsidR="00331D07" w:rsidRDefault="00331D07">
      <w:pPr>
        <w:tabs>
          <w:tab w:val="left" w:pos="6300"/>
        </w:tabs>
        <w:snapToGrid w:val="0"/>
        <w:spacing w:line="500" w:lineRule="exact"/>
        <w:ind w:firstLine="570"/>
        <w:rPr>
          <w:rFonts w:ascii="华文细黑" w:eastAsia="华文细黑" w:hAnsi="华文细黑" w:cs="华文细黑"/>
        </w:rPr>
      </w:pPr>
    </w:p>
    <w:p w:rsidR="00331D07" w:rsidRDefault="00F82C9D">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（法定代表人姓名）在（供应商名称）任（职务名称）职务，是（供应商名称）的法定代表人。</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特此证明。</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（供应商公章）</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年   月   日</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（附：法定代表人身份证正反面复印件）</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我单位对被授权人的签字负全部责任。</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被授权人：                                 供应商法定代表人：</w:t>
      </w: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（签字或盖章）                                （签字或盖章）</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（附：被授权人身份证正反面复印件）</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331D07"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331D07" w:rsidRDefault="00F82C9D">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331D07">
      <w:pPr>
        <w:tabs>
          <w:tab w:val="left" w:pos="6300"/>
        </w:tabs>
        <w:snapToGrid w:val="0"/>
        <w:spacing w:line="500" w:lineRule="exact"/>
        <w:ind w:firstLine="570"/>
        <w:jc w:val="center"/>
        <w:rPr>
          <w:rFonts w:ascii="华文细黑" w:eastAsia="华文细黑" w:hAnsi="华文细黑" w:cs="华文细黑"/>
        </w:rPr>
      </w:pPr>
    </w:p>
    <w:p w:rsidR="00331D07" w:rsidRDefault="00F82C9D">
      <w:pPr>
        <w:tabs>
          <w:tab w:val="left" w:pos="6300"/>
        </w:tabs>
        <w:snapToGrid w:val="0"/>
        <w:spacing w:line="500" w:lineRule="exact"/>
        <w:ind w:firstLineChars="1150" w:firstLine="3220"/>
        <w:rPr>
          <w:rFonts w:ascii="华文细黑" w:eastAsia="华文细黑" w:hAnsi="华文细黑" w:cs="华文细黑"/>
          <w:sz w:val="24"/>
          <w:szCs w:val="24"/>
        </w:rPr>
      </w:pPr>
      <w:r>
        <w:rPr>
          <w:rFonts w:ascii="华文细黑" w:eastAsia="华文细黑" w:hAnsi="华文细黑" w:cs="华文细黑" w:hint="eastAsia"/>
        </w:rPr>
        <w:lastRenderedPageBreak/>
        <w:t>（六）书面声明</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（供应商名称）郑重声明，</w:t>
      </w:r>
      <w:r>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Pr>
          <w:rFonts w:ascii="华文细黑" w:eastAsia="华文细黑" w:hAnsi="华文细黑" w:cs="华文细黑" w:hint="eastAsia"/>
          <w:sz w:val="24"/>
          <w:szCs w:val="24"/>
        </w:rPr>
        <w:t>。</w:t>
      </w:r>
    </w:p>
    <w:p w:rsidR="00331D07"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特此声明。</w:t>
      </w: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Default="00F82C9D">
      <w:pPr>
        <w:tabs>
          <w:tab w:val="left" w:pos="6300"/>
        </w:tabs>
        <w:snapToGrid w:val="0"/>
        <w:spacing w:line="500" w:lineRule="exact"/>
        <w:ind w:right="424"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331D07"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331D07" w:rsidRDefault="00F82C9D">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w:t>
      </w:r>
    </w:p>
    <w:p w:rsidR="00331D07" w:rsidRDefault="00F82C9D">
      <w:pPr>
        <w:tabs>
          <w:tab w:val="left" w:pos="6300"/>
        </w:tabs>
        <w:snapToGrid w:val="0"/>
        <w:spacing w:line="500" w:lineRule="exact"/>
        <w:ind w:firstLineChars="200" w:firstLine="560"/>
        <w:rPr>
          <w:rFonts w:ascii="方正仿宋_GBK" w:eastAsia="方正仿宋_GBK" w:hAnsi="仿宋"/>
        </w:rPr>
      </w:pPr>
      <w:r>
        <w:rPr>
          <w:rFonts w:ascii="华文细黑" w:eastAsia="华文细黑" w:hAnsi="华文细黑" w:cs="华文细黑" w:hint="eastAsia"/>
        </w:rPr>
        <w:t>（八）缴纳社会保障金的证明材料复印件</w:t>
      </w:r>
    </w:p>
    <w:p w:rsidR="00331D07" w:rsidRDefault="00F82C9D">
      <w:pPr>
        <w:tabs>
          <w:tab w:val="left" w:pos="6300"/>
        </w:tabs>
        <w:snapToGrid w:val="0"/>
        <w:spacing w:line="500" w:lineRule="exact"/>
        <w:ind w:firstLineChars="200" w:firstLine="480"/>
        <w:rPr>
          <w:rFonts w:ascii="华文细黑" w:eastAsia="华文细黑" w:hAnsi="华文细黑" w:cs="华文细黑"/>
        </w:rPr>
      </w:pPr>
      <w:r>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Default="00F82C9D">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（九）特定资格条件证书或证明文件（如果有）</w:t>
      </w:r>
    </w:p>
    <w:p w:rsidR="00331D07" w:rsidRDefault="00F82C9D">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331D07" w:rsidRDefault="00331D07">
      <w:pPr>
        <w:tabs>
          <w:tab w:val="left" w:pos="6300"/>
        </w:tabs>
        <w:snapToGrid w:val="0"/>
        <w:spacing w:line="500" w:lineRule="exact"/>
        <w:ind w:firstLineChars="200" w:firstLine="560"/>
        <w:rPr>
          <w:rFonts w:ascii="华文细黑" w:eastAsia="华文细黑" w:hAnsi="华文细黑" w:cs="华文细黑"/>
        </w:rPr>
      </w:pPr>
    </w:p>
    <w:p w:rsidR="00331D07" w:rsidRDefault="00F82C9D">
      <w:pPr>
        <w:spacing w:line="360" w:lineRule="auto"/>
        <w:outlineLvl w:val="1"/>
        <w:rPr>
          <w:rFonts w:ascii="华文细黑" w:eastAsia="华文细黑" w:hAnsi="华文细黑" w:cs="华文细黑"/>
          <w:b/>
          <w:bCs/>
          <w:sz w:val="24"/>
          <w:szCs w:val="24"/>
        </w:rPr>
      </w:pPr>
      <w:r>
        <w:rPr>
          <w:rFonts w:ascii="华文细黑" w:eastAsia="华文细黑" w:hAnsi="华文细黑" w:cs="华文细黑"/>
        </w:rPr>
        <w:br w:type="page"/>
      </w:r>
      <w:bookmarkStart w:id="122" w:name="_Toc26623"/>
      <w:bookmarkStart w:id="123" w:name="_Toc25677"/>
      <w:r>
        <w:rPr>
          <w:rFonts w:ascii="华文细黑" w:eastAsia="华文细黑" w:hAnsi="华文细黑" w:cs="华文细黑" w:hint="eastAsia"/>
          <w:b/>
          <w:bCs/>
          <w:sz w:val="24"/>
          <w:szCs w:val="24"/>
        </w:rPr>
        <w:lastRenderedPageBreak/>
        <w:t>五、</w:t>
      </w:r>
      <w:bookmarkEnd w:id="119"/>
      <w:bookmarkEnd w:id="120"/>
      <w:bookmarkEnd w:id="121"/>
      <w:r>
        <w:rPr>
          <w:rFonts w:ascii="华文细黑" w:eastAsia="华文细黑" w:hAnsi="华文细黑" w:cs="华文细黑" w:hint="eastAsia"/>
          <w:b/>
          <w:bCs/>
          <w:sz w:val="24"/>
          <w:szCs w:val="24"/>
        </w:rPr>
        <w:t>其他应提供的资料</w:t>
      </w:r>
      <w:bookmarkEnd w:id="122"/>
      <w:bookmarkEnd w:id="123"/>
    </w:p>
    <w:p w:rsidR="00331D07" w:rsidRDefault="00F82C9D">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其他与项目有关的资料（自附）：供应商总体情况介绍、其他与本项目有关的资料等。</w:t>
      </w: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331D07">
      <w:pPr>
        <w:spacing w:line="360" w:lineRule="auto"/>
        <w:ind w:firstLineChars="200" w:firstLine="480"/>
        <w:rPr>
          <w:rFonts w:ascii="华文细黑" w:eastAsia="华文细黑" w:hAnsi="华文细黑" w:cs="华文细黑"/>
          <w:sz w:val="24"/>
          <w:szCs w:val="24"/>
        </w:rPr>
      </w:pPr>
    </w:p>
    <w:p w:rsidR="00331D07" w:rsidRDefault="00F82C9D">
      <w:pPr>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（结束）</w:t>
      </w:r>
    </w:p>
    <w:sectPr w:rsidR="00331D07" w:rsidSect="00331D0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0F1" w:rsidRDefault="005F40F1" w:rsidP="00331D07">
      <w:r>
        <w:separator/>
      </w:r>
    </w:p>
  </w:endnote>
  <w:endnote w:type="continuationSeparator" w:id="1">
    <w:p w:rsidR="005F40F1" w:rsidRDefault="005F40F1" w:rsidP="00331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7A23EA06-30D6-4AE3-94ED-F02A2D0E1F2B}"/>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embedRegular r:id="rId2" w:subsetted="1" w:fontKey="{19970D9D-05A6-4567-9171-B998479F0E1A}"/>
    <w:embedBold r:id="rId3" w:subsetted="1" w:fontKey="{38EC86D0-2E5A-4235-BBEE-4056400C8E9E}"/>
  </w:font>
  <w:font w:name="方正仿宋_GBK">
    <w:altName w:val="Arial Unicode MS"/>
    <w:charset w:val="86"/>
    <w:family w:val="script"/>
    <w:pitch w:val="default"/>
    <w:sig w:usb0="00000000" w:usb1="080E0000" w:usb2="00000000" w:usb3="00000000" w:csb0="00040000" w:csb1="00000000"/>
    <w:embedRegular r:id="rId4" w:subsetted="1" w:fontKey="{A7B8CA6A-7049-4D3B-989C-60BC9190CA58}"/>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F0" w:rsidRDefault="00B51BF0">
    <w:pPr>
      <w:pStyle w:val="aa"/>
      <w:jc w:val="center"/>
      <w:rPr>
        <w:sz w:val="21"/>
        <w:szCs w:val="21"/>
      </w:rPr>
    </w:pPr>
    <w:r>
      <w:rPr>
        <w:rFonts w:cs="宋体" w:hint="eastAsia"/>
        <w:sz w:val="21"/>
        <w:szCs w:val="21"/>
      </w:rPr>
      <w:t>第</w:t>
    </w:r>
    <w:r w:rsidR="00283E45">
      <w:rPr>
        <w:sz w:val="21"/>
        <w:szCs w:val="21"/>
      </w:rPr>
      <w:fldChar w:fldCharType="begin"/>
    </w:r>
    <w:r>
      <w:rPr>
        <w:sz w:val="21"/>
        <w:szCs w:val="21"/>
      </w:rPr>
      <w:instrText xml:space="preserve"> PAGE </w:instrText>
    </w:r>
    <w:r w:rsidR="00283E45">
      <w:rPr>
        <w:sz w:val="21"/>
        <w:szCs w:val="21"/>
      </w:rPr>
      <w:fldChar w:fldCharType="separate"/>
    </w:r>
    <w:r w:rsidR="00557579">
      <w:rPr>
        <w:noProof/>
        <w:sz w:val="21"/>
        <w:szCs w:val="21"/>
      </w:rPr>
      <w:t>8</w:t>
    </w:r>
    <w:r w:rsidR="00283E45">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0F1" w:rsidRDefault="005F40F1" w:rsidP="00331D07">
      <w:r>
        <w:separator/>
      </w:r>
    </w:p>
  </w:footnote>
  <w:footnote w:type="continuationSeparator" w:id="1">
    <w:p w:rsidR="005F40F1" w:rsidRDefault="005F40F1" w:rsidP="00331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F0" w:rsidRDefault="00B51BF0">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85060"/>
    <w:multiLevelType w:val="hybridMultilevel"/>
    <w:tmpl w:val="AE963C3E"/>
    <w:lvl w:ilvl="0" w:tplc="B04E50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030"/>
    <w:rsid w:val="0000694C"/>
    <w:rsid w:val="000109F9"/>
    <w:rsid w:val="00011577"/>
    <w:rsid w:val="00011D3F"/>
    <w:rsid w:val="000127A5"/>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5954"/>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432F3"/>
    <w:rsid w:val="00151C23"/>
    <w:rsid w:val="00151D1A"/>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27CA"/>
    <w:rsid w:val="001F2CFE"/>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47F84"/>
    <w:rsid w:val="00250579"/>
    <w:rsid w:val="00250DE1"/>
    <w:rsid w:val="002510EA"/>
    <w:rsid w:val="002513A3"/>
    <w:rsid w:val="00253DF1"/>
    <w:rsid w:val="00257DF4"/>
    <w:rsid w:val="00257E36"/>
    <w:rsid w:val="00260FFD"/>
    <w:rsid w:val="002630BA"/>
    <w:rsid w:val="002779AE"/>
    <w:rsid w:val="002823DB"/>
    <w:rsid w:val="00283E45"/>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E32AC"/>
    <w:rsid w:val="002E54BB"/>
    <w:rsid w:val="002F1588"/>
    <w:rsid w:val="0030091F"/>
    <w:rsid w:val="0030129B"/>
    <w:rsid w:val="00302596"/>
    <w:rsid w:val="00303830"/>
    <w:rsid w:val="00304861"/>
    <w:rsid w:val="003058A6"/>
    <w:rsid w:val="00306158"/>
    <w:rsid w:val="00316E93"/>
    <w:rsid w:val="003171D7"/>
    <w:rsid w:val="003172BF"/>
    <w:rsid w:val="00323E4E"/>
    <w:rsid w:val="003245D9"/>
    <w:rsid w:val="00324816"/>
    <w:rsid w:val="00324FE2"/>
    <w:rsid w:val="00325608"/>
    <w:rsid w:val="00331D07"/>
    <w:rsid w:val="00333E06"/>
    <w:rsid w:val="00335C14"/>
    <w:rsid w:val="003402BF"/>
    <w:rsid w:val="0034256C"/>
    <w:rsid w:val="00345DB3"/>
    <w:rsid w:val="00347147"/>
    <w:rsid w:val="003536E4"/>
    <w:rsid w:val="00355426"/>
    <w:rsid w:val="00356DAB"/>
    <w:rsid w:val="0036141D"/>
    <w:rsid w:val="00362A32"/>
    <w:rsid w:val="00362E7D"/>
    <w:rsid w:val="00362FA1"/>
    <w:rsid w:val="00364128"/>
    <w:rsid w:val="0037108C"/>
    <w:rsid w:val="00372C9A"/>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D7219"/>
    <w:rsid w:val="003E1351"/>
    <w:rsid w:val="003E184C"/>
    <w:rsid w:val="003E3C8A"/>
    <w:rsid w:val="003E420E"/>
    <w:rsid w:val="003E575B"/>
    <w:rsid w:val="003F16C7"/>
    <w:rsid w:val="003F391F"/>
    <w:rsid w:val="003F4C3E"/>
    <w:rsid w:val="003F7BDC"/>
    <w:rsid w:val="00400759"/>
    <w:rsid w:val="00403F21"/>
    <w:rsid w:val="004053B2"/>
    <w:rsid w:val="00411694"/>
    <w:rsid w:val="004118F8"/>
    <w:rsid w:val="00417DE7"/>
    <w:rsid w:val="00420B3E"/>
    <w:rsid w:val="00420D73"/>
    <w:rsid w:val="00422703"/>
    <w:rsid w:val="00424AC7"/>
    <w:rsid w:val="004260BA"/>
    <w:rsid w:val="00426866"/>
    <w:rsid w:val="00431EE5"/>
    <w:rsid w:val="00432D79"/>
    <w:rsid w:val="00433DB2"/>
    <w:rsid w:val="004343F3"/>
    <w:rsid w:val="00435F03"/>
    <w:rsid w:val="004376E1"/>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6788D"/>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50EBA"/>
    <w:rsid w:val="00553C92"/>
    <w:rsid w:val="00553D32"/>
    <w:rsid w:val="00557579"/>
    <w:rsid w:val="00564B1A"/>
    <w:rsid w:val="00566653"/>
    <w:rsid w:val="00566E1E"/>
    <w:rsid w:val="00567860"/>
    <w:rsid w:val="00570128"/>
    <w:rsid w:val="00570CFB"/>
    <w:rsid w:val="00571898"/>
    <w:rsid w:val="00572C74"/>
    <w:rsid w:val="005732B7"/>
    <w:rsid w:val="00573D7B"/>
    <w:rsid w:val="00580463"/>
    <w:rsid w:val="0058283D"/>
    <w:rsid w:val="00582BAB"/>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40F1"/>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D23A0"/>
    <w:rsid w:val="006E0517"/>
    <w:rsid w:val="006E05E4"/>
    <w:rsid w:val="006E1050"/>
    <w:rsid w:val="006E386C"/>
    <w:rsid w:val="006E5EFF"/>
    <w:rsid w:val="006E6D63"/>
    <w:rsid w:val="006E712B"/>
    <w:rsid w:val="006E79F0"/>
    <w:rsid w:val="006F2066"/>
    <w:rsid w:val="006F24CD"/>
    <w:rsid w:val="006F2596"/>
    <w:rsid w:val="006F48CC"/>
    <w:rsid w:val="007022F2"/>
    <w:rsid w:val="00703615"/>
    <w:rsid w:val="00703618"/>
    <w:rsid w:val="00710178"/>
    <w:rsid w:val="0071312F"/>
    <w:rsid w:val="007152E8"/>
    <w:rsid w:val="007164F0"/>
    <w:rsid w:val="007167A1"/>
    <w:rsid w:val="007176D5"/>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734D"/>
    <w:rsid w:val="007C7D7A"/>
    <w:rsid w:val="007D00CF"/>
    <w:rsid w:val="007D07AC"/>
    <w:rsid w:val="007D2CB1"/>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30C80"/>
    <w:rsid w:val="0083197F"/>
    <w:rsid w:val="00831AA9"/>
    <w:rsid w:val="008333B1"/>
    <w:rsid w:val="00834B75"/>
    <w:rsid w:val="008363AC"/>
    <w:rsid w:val="008456EA"/>
    <w:rsid w:val="008508ED"/>
    <w:rsid w:val="00852785"/>
    <w:rsid w:val="00855BE4"/>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D3A53"/>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0E22"/>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47685"/>
    <w:rsid w:val="00950FBC"/>
    <w:rsid w:val="00954F97"/>
    <w:rsid w:val="00957C74"/>
    <w:rsid w:val="00962807"/>
    <w:rsid w:val="00966536"/>
    <w:rsid w:val="0097043B"/>
    <w:rsid w:val="00971B06"/>
    <w:rsid w:val="00973EC3"/>
    <w:rsid w:val="00987780"/>
    <w:rsid w:val="0098798A"/>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4C7"/>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3EE2"/>
    <w:rsid w:val="00AB4B7A"/>
    <w:rsid w:val="00AB5B26"/>
    <w:rsid w:val="00AB6F52"/>
    <w:rsid w:val="00AB7223"/>
    <w:rsid w:val="00AC280A"/>
    <w:rsid w:val="00AC2981"/>
    <w:rsid w:val="00AC2EE9"/>
    <w:rsid w:val="00AC5134"/>
    <w:rsid w:val="00AC75C2"/>
    <w:rsid w:val="00AD077F"/>
    <w:rsid w:val="00AD3BCA"/>
    <w:rsid w:val="00AD41A5"/>
    <w:rsid w:val="00AD4A36"/>
    <w:rsid w:val="00AD7345"/>
    <w:rsid w:val="00AE0153"/>
    <w:rsid w:val="00AE1D0D"/>
    <w:rsid w:val="00AE2936"/>
    <w:rsid w:val="00AE3FEB"/>
    <w:rsid w:val="00AE4701"/>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7DCB"/>
    <w:rsid w:val="00B51BF0"/>
    <w:rsid w:val="00B52CBA"/>
    <w:rsid w:val="00B52D32"/>
    <w:rsid w:val="00B536D9"/>
    <w:rsid w:val="00B55C8C"/>
    <w:rsid w:val="00B6243B"/>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4562"/>
    <w:rsid w:val="00BD5918"/>
    <w:rsid w:val="00BD5EE9"/>
    <w:rsid w:val="00BF0994"/>
    <w:rsid w:val="00BF0C63"/>
    <w:rsid w:val="00BF0CCF"/>
    <w:rsid w:val="00BF1110"/>
    <w:rsid w:val="00BF23CE"/>
    <w:rsid w:val="00BF4CE1"/>
    <w:rsid w:val="00BF6707"/>
    <w:rsid w:val="00BF7A4C"/>
    <w:rsid w:val="00C07C4C"/>
    <w:rsid w:val="00C10722"/>
    <w:rsid w:val="00C11100"/>
    <w:rsid w:val="00C12699"/>
    <w:rsid w:val="00C14763"/>
    <w:rsid w:val="00C17997"/>
    <w:rsid w:val="00C21FFC"/>
    <w:rsid w:val="00C232C9"/>
    <w:rsid w:val="00C24FE0"/>
    <w:rsid w:val="00C27A36"/>
    <w:rsid w:val="00C31578"/>
    <w:rsid w:val="00C32E78"/>
    <w:rsid w:val="00C35BF0"/>
    <w:rsid w:val="00C37C5D"/>
    <w:rsid w:val="00C408BA"/>
    <w:rsid w:val="00C40DC0"/>
    <w:rsid w:val="00C4780F"/>
    <w:rsid w:val="00C53205"/>
    <w:rsid w:val="00C5638E"/>
    <w:rsid w:val="00C63435"/>
    <w:rsid w:val="00C64346"/>
    <w:rsid w:val="00C64F0B"/>
    <w:rsid w:val="00C65E29"/>
    <w:rsid w:val="00C66196"/>
    <w:rsid w:val="00C66300"/>
    <w:rsid w:val="00C66974"/>
    <w:rsid w:val="00C705F7"/>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144"/>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93079"/>
    <w:rsid w:val="00DA07C4"/>
    <w:rsid w:val="00DA210A"/>
    <w:rsid w:val="00DA2839"/>
    <w:rsid w:val="00DA3A72"/>
    <w:rsid w:val="00DA3FE4"/>
    <w:rsid w:val="00DA541E"/>
    <w:rsid w:val="00DA6A45"/>
    <w:rsid w:val="00DA6B24"/>
    <w:rsid w:val="00DC04E1"/>
    <w:rsid w:val="00DC0BC5"/>
    <w:rsid w:val="00DC174F"/>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04FAE"/>
    <w:rsid w:val="00E11EAC"/>
    <w:rsid w:val="00E145D1"/>
    <w:rsid w:val="00E17A14"/>
    <w:rsid w:val="00E20E8D"/>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EE3"/>
    <w:rsid w:val="00E56FE0"/>
    <w:rsid w:val="00E65F78"/>
    <w:rsid w:val="00E66164"/>
    <w:rsid w:val="00E66682"/>
    <w:rsid w:val="00E705BF"/>
    <w:rsid w:val="00E71280"/>
    <w:rsid w:val="00E71317"/>
    <w:rsid w:val="00E71F14"/>
    <w:rsid w:val="00E72E4A"/>
    <w:rsid w:val="00E7782C"/>
    <w:rsid w:val="00E80914"/>
    <w:rsid w:val="00E84473"/>
    <w:rsid w:val="00E84A3F"/>
    <w:rsid w:val="00E855FD"/>
    <w:rsid w:val="00E878C2"/>
    <w:rsid w:val="00E87A85"/>
    <w:rsid w:val="00E9039A"/>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46EC"/>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C25"/>
    <w:rsid w:val="00F41D21"/>
    <w:rsid w:val="00F463A4"/>
    <w:rsid w:val="00F466E7"/>
    <w:rsid w:val="00F510AA"/>
    <w:rsid w:val="00F51F5D"/>
    <w:rsid w:val="00F56044"/>
    <w:rsid w:val="00F63206"/>
    <w:rsid w:val="00F66C14"/>
    <w:rsid w:val="00F73A0B"/>
    <w:rsid w:val="00F771EA"/>
    <w:rsid w:val="00F80641"/>
    <w:rsid w:val="00F827BD"/>
    <w:rsid w:val="00F82C9D"/>
    <w:rsid w:val="00F84003"/>
    <w:rsid w:val="00F84875"/>
    <w:rsid w:val="00F84B70"/>
    <w:rsid w:val="00F86B2F"/>
    <w:rsid w:val="00F9411F"/>
    <w:rsid w:val="00F94425"/>
    <w:rsid w:val="00F96B79"/>
    <w:rsid w:val="00FA1A96"/>
    <w:rsid w:val="00FA38A2"/>
    <w:rsid w:val="00FA6A94"/>
    <w:rsid w:val="00FA7D36"/>
    <w:rsid w:val="00FB20A7"/>
    <w:rsid w:val="00FB2DFC"/>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0574F0A"/>
    <w:rsid w:val="122D0217"/>
    <w:rsid w:val="12B66033"/>
    <w:rsid w:val="135424A9"/>
    <w:rsid w:val="167D65AE"/>
    <w:rsid w:val="17597129"/>
    <w:rsid w:val="199C4A27"/>
    <w:rsid w:val="1A493041"/>
    <w:rsid w:val="1D9F4DA4"/>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BE82566"/>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34" w:unhideWhenUsed="1"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31D07"/>
    <w:pPr>
      <w:widowControl w:val="0"/>
      <w:jc w:val="both"/>
    </w:pPr>
    <w:rPr>
      <w:rFonts w:ascii="Calibri" w:hAnsi="Calibri"/>
      <w:kern w:val="2"/>
      <w:sz w:val="28"/>
      <w:szCs w:val="28"/>
    </w:rPr>
  </w:style>
  <w:style w:type="paragraph" w:styleId="1">
    <w:name w:val="heading 1"/>
    <w:basedOn w:val="a"/>
    <w:next w:val="a"/>
    <w:link w:val="1Char"/>
    <w:uiPriority w:val="99"/>
    <w:qFormat/>
    <w:rsid w:val="00331D0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331D0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331D0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31D07"/>
    <w:pPr>
      <w:adjustRightInd w:val="0"/>
      <w:snapToGrid w:val="0"/>
      <w:spacing w:line="360" w:lineRule="auto"/>
      <w:ind w:firstLine="420"/>
    </w:pPr>
    <w:rPr>
      <w:sz w:val="24"/>
      <w:szCs w:val="24"/>
    </w:rPr>
  </w:style>
  <w:style w:type="paragraph" w:styleId="7">
    <w:name w:val="toc 7"/>
    <w:basedOn w:val="a"/>
    <w:next w:val="a"/>
    <w:uiPriority w:val="99"/>
    <w:semiHidden/>
    <w:qFormat/>
    <w:rsid w:val="00331D07"/>
    <w:pPr>
      <w:ind w:left="1680"/>
      <w:jc w:val="left"/>
    </w:pPr>
    <w:rPr>
      <w:sz w:val="18"/>
      <w:szCs w:val="18"/>
    </w:rPr>
  </w:style>
  <w:style w:type="paragraph" w:styleId="a4">
    <w:name w:val="Document Map"/>
    <w:basedOn w:val="a"/>
    <w:link w:val="Char"/>
    <w:uiPriority w:val="99"/>
    <w:semiHidden/>
    <w:qFormat/>
    <w:rsid w:val="00331D07"/>
    <w:rPr>
      <w:rFonts w:ascii="宋体"/>
      <w:sz w:val="18"/>
      <w:szCs w:val="18"/>
      <w:lang w:bidi="mn-Mong-CN"/>
    </w:rPr>
  </w:style>
  <w:style w:type="paragraph" w:styleId="a5">
    <w:name w:val="annotation text"/>
    <w:basedOn w:val="a"/>
    <w:link w:val="Char0"/>
    <w:uiPriority w:val="99"/>
    <w:semiHidden/>
    <w:qFormat/>
    <w:rsid w:val="00331D07"/>
    <w:pPr>
      <w:jc w:val="left"/>
    </w:pPr>
    <w:rPr>
      <w:kern w:val="0"/>
      <w:lang w:bidi="mn-Mong-CN"/>
    </w:rPr>
  </w:style>
  <w:style w:type="paragraph" w:styleId="a6">
    <w:name w:val="Body Text Indent"/>
    <w:basedOn w:val="a"/>
    <w:link w:val="Char1"/>
    <w:uiPriority w:val="99"/>
    <w:qFormat/>
    <w:rsid w:val="00331D07"/>
    <w:pPr>
      <w:spacing w:line="700" w:lineRule="exact"/>
      <w:ind w:left="960"/>
    </w:pPr>
    <w:rPr>
      <w:kern w:val="0"/>
      <w:lang w:bidi="mn-Mong-CN"/>
    </w:rPr>
  </w:style>
  <w:style w:type="paragraph" w:styleId="5">
    <w:name w:val="toc 5"/>
    <w:basedOn w:val="a"/>
    <w:next w:val="a"/>
    <w:uiPriority w:val="99"/>
    <w:semiHidden/>
    <w:qFormat/>
    <w:rsid w:val="00331D07"/>
    <w:pPr>
      <w:ind w:left="1120"/>
      <w:jc w:val="left"/>
    </w:pPr>
    <w:rPr>
      <w:sz w:val="18"/>
      <w:szCs w:val="18"/>
    </w:rPr>
  </w:style>
  <w:style w:type="paragraph" w:styleId="30">
    <w:name w:val="toc 3"/>
    <w:basedOn w:val="a"/>
    <w:next w:val="a"/>
    <w:uiPriority w:val="39"/>
    <w:qFormat/>
    <w:rsid w:val="00331D07"/>
    <w:pPr>
      <w:ind w:left="560"/>
      <w:jc w:val="left"/>
    </w:pPr>
    <w:rPr>
      <w:i/>
      <w:iCs/>
      <w:sz w:val="20"/>
      <w:szCs w:val="20"/>
    </w:rPr>
  </w:style>
  <w:style w:type="paragraph" w:styleId="a7">
    <w:name w:val="Plain Text"/>
    <w:basedOn w:val="a"/>
    <w:link w:val="Char2"/>
    <w:uiPriority w:val="99"/>
    <w:qFormat/>
    <w:rsid w:val="00331D07"/>
    <w:rPr>
      <w:rFonts w:ascii="宋体" w:hAnsi="Courier New"/>
      <w:kern w:val="0"/>
      <w:sz w:val="21"/>
      <w:szCs w:val="21"/>
      <w:lang w:bidi="mn-Mong-CN"/>
    </w:rPr>
  </w:style>
  <w:style w:type="paragraph" w:styleId="8">
    <w:name w:val="toc 8"/>
    <w:basedOn w:val="a"/>
    <w:next w:val="a"/>
    <w:uiPriority w:val="99"/>
    <w:semiHidden/>
    <w:qFormat/>
    <w:rsid w:val="00331D07"/>
    <w:pPr>
      <w:ind w:left="1960"/>
      <w:jc w:val="left"/>
    </w:pPr>
    <w:rPr>
      <w:sz w:val="18"/>
      <w:szCs w:val="18"/>
    </w:rPr>
  </w:style>
  <w:style w:type="paragraph" w:styleId="a8">
    <w:name w:val="Date"/>
    <w:basedOn w:val="a"/>
    <w:next w:val="a"/>
    <w:link w:val="Char3"/>
    <w:qFormat/>
    <w:rsid w:val="00331D07"/>
    <w:rPr>
      <w:kern w:val="0"/>
      <w:lang w:bidi="mn-Mong-CN"/>
    </w:rPr>
  </w:style>
  <w:style w:type="paragraph" w:styleId="20">
    <w:name w:val="Body Text Indent 2"/>
    <w:basedOn w:val="a"/>
    <w:link w:val="2Char0"/>
    <w:uiPriority w:val="99"/>
    <w:qFormat/>
    <w:rsid w:val="00331D07"/>
    <w:pPr>
      <w:spacing w:after="120" w:line="480" w:lineRule="auto"/>
      <w:ind w:leftChars="200" w:left="420"/>
    </w:pPr>
    <w:rPr>
      <w:kern w:val="0"/>
      <w:lang w:bidi="mn-Mong-CN"/>
    </w:rPr>
  </w:style>
  <w:style w:type="paragraph" w:styleId="a9">
    <w:name w:val="Balloon Text"/>
    <w:basedOn w:val="a"/>
    <w:link w:val="Char4"/>
    <w:uiPriority w:val="99"/>
    <w:semiHidden/>
    <w:qFormat/>
    <w:rsid w:val="00331D07"/>
    <w:rPr>
      <w:kern w:val="0"/>
      <w:sz w:val="2"/>
      <w:szCs w:val="2"/>
      <w:lang w:bidi="mn-Mong-CN"/>
    </w:rPr>
  </w:style>
  <w:style w:type="paragraph" w:styleId="aa">
    <w:name w:val="footer"/>
    <w:basedOn w:val="a"/>
    <w:link w:val="Char5"/>
    <w:uiPriority w:val="99"/>
    <w:qFormat/>
    <w:rsid w:val="00331D07"/>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331D0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331D07"/>
    <w:pPr>
      <w:spacing w:before="120" w:after="120"/>
      <w:jc w:val="left"/>
    </w:pPr>
    <w:rPr>
      <w:b/>
      <w:bCs/>
      <w:caps/>
      <w:sz w:val="20"/>
      <w:szCs w:val="20"/>
    </w:rPr>
  </w:style>
  <w:style w:type="paragraph" w:styleId="4">
    <w:name w:val="toc 4"/>
    <w:basedOn w:val="a"/>
    <w:next w:val="a"/>
    <w:uiPriority w:val="99"/>
    <w:semiHidden/>
    <w:qFormat/>
    <w:rsid w:val="00331D07"/>
    <w:pPr>
      <w:ind w:left="840"/>
      <w:jc w:val="left"/>
    </w:pPr>
    <w:rPr>
      <w:sz w:val="18"/>
      <w:szCs w:val="18"/>
    </w:rPr>
  </w:style>
  <w:style w:type="paragraph" w:styleId="6">
    <w:name w:val="toc 6"/>
    <w:basedOn w:val="a"/>
    <w:next w:val="a"/>
    <w:uiPriority w:val="99"/>
    <w:semiHidden/>
    <w:qFormat/>
    <w:rsid w:val="00331D07"/>
    <w:pPr>
      <w:ind w:left="1400"/>
      <w:jc w:val="left"/>
    </w:pPr>
    <w:rPr>
      <w:sz w:val="18"/>
      <w:szCs w:val="18"/>
    </w:rPr>
  </w:style>
  <w:style w:type="paragraph" w:styleId="21">
    <w:name w:val="toc 2"/>
    <w:basedOn w:val="a"/>
    <w:next w:val="a"/>
    <w:uiPriority w:val="99"/>
    <w:semiHidden/>
    <w:qFormat/>
    <w:rsid w:val="00331D07"/>
    <w:pPr>
      <w:ind w:left="280"/>
      <w:jc w:val="left"/>
    </w:pPr>
    <w:rPr>
      <w:smallCaps/>
      <w:sz w:val="20"/>
      <w:szCs w:val="20"/>
    </w:rPr>
  </w:style>
  <w:style w:type="paragraph" w:styleId="9">
    <w:name w:val="toc 9"/>
    <w:basedOn w:val="a"/>
    <w:next w:val="a"/>
    <w:uiPriority w:val="99"/>
    <w:semiHidden/>
    <w:qFormat/>
    <w:rsid w:val="00331D07"/>
    <w:pPr>
      <w:ind w:left="2240"/>
      <w:jc w:val="left"/>
    </w:pPr>
    <w:rPr>
      <w:sz w:val="18"/>
      <w:szCs w:val="18"/>
    </w:rPr>
  </w:style>
  <w:style w:type="paragraph" w:styleId="ac">
    <w:name w:val="Normal (Web)"/>
    <w:basedOn w:val="a"/>
    <w:uiPriority w:val="99"/>
    <w:qFormat/>
    <w:rsid w:val="00331D07"/>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331D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331D07"/>
  </w:style>
  <w:style w:type="character" w:styleId="af">
    <w:name w:val="FollowedHyperlink"/>
    <w:uiPriority w:val="99"/>
    <w:qFormat/>
    <w:rsid w:val="00331D07"/>
    <w:rPr>
      <w:color w:val="800080"/>
      <w:u w:val="single"/>
    </w:rPr>
  </w:style>
  <w:style w:type="character" w:styleId="af0">
    <w:name w:val="Hyperlink"/>
    <w:uiPriority w:val="99"/>
    <w:qFormat/>
    <w:rsid w:val="00331D07"/>
    <w:rPr>
      <w:color w:val="0000FF"/>
      <w:u w:val="single"/>
    </w:rPr>
  </w:style>
  <w:style w:type="character" w:styleId="af1">
    <w:name w:val="annotation reference"/>
    <w:uiPriority w:val="99"/>
    <w:semiHidden/>
    <w:qFormat/>
    <w:rsid w:val="00331D07"/>
    <w:rPr>
      <w:sz w:val="21"/>
      <w:szCs w:val="21"/>
    </w:rPr>
  </w:style>
  <w:style w:type="character" w:customStyle="1" w:styleId="title1">
    <w:name w:val="title1"/>
    <w:uiPriority w:val="99"/>
    <w:qFormat/>
    <w:rsid w:val="00331D07"/>
    <w:rPr>
      <w:sz w:val="18"/>
      <w:szCs w:val="18"/>
    </w:rPr>
  </w:style>
  <w:style w:type="character" w:customStyle="1" w:styleId="Char0">
    <w:name w:val="批注文字 Char"/>
    <w:link w:val="a5"/>
    <w:uiPriority w:val="99"/>
    <w:semiHidden/>
    <w:qFormat/>
    <w:locked/>
    <w:rsid w:val="00331D07"/>
    <w:rPr>
      <w:sz w:val="28"/>
      <w:szCs w:val="28"/>
    </w:rPr>
  </w:style>
  <w:style w:type="character" w:customStyle="1" w:styleId="Char">
    <w:name w:val="文档结构图 Char"/>
    <w:link w:val="a4"/>
    <w:uiPriority w:val="99"/>
    <w:qFormat/>
    <w:locked/>
    <w:rsid w:val="00331D07"/>
    <w:rPr>
      <w:rFonts w:ascii="宋体" w:cs="宋体"/>
      <w:kern w:val="2"/>
      <w:sz w:val="18"/>
      <w:szCs w:val="18"/>
    </w:rPr>
  </w:style>
  <w:style w:type="character" w:customStyle="1" w:styleId="1Char">
    <w:name w:val="标题 1 Char"/>
    <w:link w:val="1"/>
    <w:uiPriority w:val="99"/>
    <w:qFormat/>
    <w:locked/>
    <w:rsid w:val="00331D07"/>
    <w:rPr>
      <w:b/>
      <w:bCs/>
      <w:kern w:val="44"/>
      <w:sz w:val="44"/>
      <w:szCs w:val="44"/>
    </w:rPr>
  </w:style>
  <w:style w:type="character" w:customStyle="1" w:styleId="apple-converted-space">
    <w:name w:val="apple-converted-space"/>
    <w:uiPriority w:val="99"/>
    <w:qFormat/>
    <w:rsid w:val="00331D07"/>
  </w:style>
  <w:style w:type="character" w:customStyle="1" w:styleId="3Char">
    <w:name w:val="标题 3 Char"/>
    <w:link w:val="3"/>
    <w:uiPriority w:val="99"/>
    <w:semiHidden/>
    <w:qFormat/>
    <w:locked/>
    <w:rsid w:val="00331D07"/>
    <w:rPr>
      <w:b/>
      <w:bCs/>
      <w:sz w:val="32"/>
      <w:szCs w:val="32"/>
    </w:rPr>
  </w:style>
  <w:style w:type="character" w:customStyle="1" w:styleId="Char4">
    <w:name w:val="批注框文本 Char"/>
    <w:link w:val="a9"/>
    <w:uiPriority w:val="99"/>
    <w:semiHidden/>
    <w:qFormat/>
    <w:locked/>
    <w:rsid w:val="00331D07"/>
    <w:rPr>
      <w:sz w:val="2"/>
      <w:szCs w:val="2"/>
    </w:rPr>
  </w:style>
  <w:style w:type="character" w:customStyle="1" w:styleId="Char5">
    <w:name w:val="页脚 Char"/>
    <w:link w:val="aa"/>
    <w:uiPriority w:val="99"/>
    <w:semiHidden/>
    <w:qFormat/>
    <w:locked/>
    <w:rsid w:val="00331D07"/>
    <w:rPr>
      <w:sz w:val="18"/>
      <w:szCs w:val="18"/>
    </w:rPr>
  </w:style>
  <w:style w:type="character" w:customStyle="1" w:styleId="Char10">
    <w:name w:val="日期 Char1"/>
    <w:uiPriority w:val="99"/>
    <w:semiHidden/>
    <w:qFormat/>
    <w:rsid w:val="00331D07"/>
    <w:rPr>
      <w:rFonts w:ascii="Times New Roman" w:eastAsia="宋体" w:hAnsi="Times New Roman" w:cs="Times New Roman"/>
      <w:sz w:val="28"/>
      <w:szCs w:val="20"/>
    </w:rPr>
  </w:style>
  <w:style w:type="character" w:customStyle="1" w:styleId="para1">
    <w:name w:val="para1"/>
    <w:uiPriority w:val="99"/>
    <w:qFormat/>
    <w:rsid w:val="00331D07"/>
    <w:rPr>
      <w:rFonts w:ascii="Arial" w:hAnsi="Arial" w:cs="Arial"/>
      <w:sz w:val="18"/>
      <w:szCs w:val="18"/>
    </w:rPr>
  </w:style>
  <w:style w:type="character" w:customStyle="1" w:styleId="16">
    <w:name w:val="16"/>
    <w:uiPriority w:val="99"/>
    <w:qFormat/>
    <w:rsid w:val="00331D07"/>
    <w:rPr>
      <w:rFonts w:ascii="Times New Roman" w:hAnsi="Times New Roman" w:cs="Times New Roman"/>
      <w:color w:val="0000FF"/>
      <w:sz w:val="20"/>
      <w:szCs w:val="20"/>
      <w:u w:val="single"/>
    </w:rPr>
  </w:style>
  <w:style w:type="character" w:customStyle="1" w:styleId="ll1">
    <w:name w:val="ll1"/>
    <w:uiPriority w:val="99"/>
    <w:qFormat/>
    <w:rsid w:val="00331D07"/>
    <w:rPr>
      <w:rFonts w:ascii="??" w:hAnsi="??" w:cs="??"/>
      <w:color w:val="auto"/>
      <w:sz w:val="18"/>
      <w:szCs w:val="18"/>
      <w:u w:val="none"/>
    </w:rPr>
  </w:style>
  <w:style w:type="character" w:customStyle="1" w:styleId="Char2">
    <w:name w:val="纯文本 Char"/>
    <w:link w:val="a7"/>
    <w:uiPriority w:val="99"/>
    <w:semiHidden/>
    <w:qFormat/>
    <w:locked/>
    <w:rsid w:val="00331D07"/>
    <w:rPr>
      <w:rFonts w:ascii="宋体" w:hAnsi="Courier New" w:cs="宋体"/>
      <w:sz w:val="21"/>
      <w:szCs w:val="21"/>
    </w:rPr>
  </w:style>
  <w:style w:type="character" w:customStyle="1" w:styleId="Char1">
    <w:name w:val="正文文本缩进 Char"/>
    <w:link w:val="a6"/>
    <w:uiPriority w:val="99"/>
    <w:semiHidden/>
    <w:qFormat/>
    <w:locked/>
    <w:rsid w:val="00331D07"/>
    <w:rPr>
      <w:sz w:val="28"/>
      <w:szCs w:val="28"/>
    </w:rPr>
  </w:style>
  <w:style w:type="character" w:customStyle="1" w:styleId="2Char0">
    <w:name w:val="正文文本缩进 2 Char"/>
    <w:link w:val="20"/>
    <w:uiPriority w:val="99"/>
    <w:semiHidden/>
    <w:qFormat/>
    <w:locked/>
    <w:rsid w:val="00331D07"/>
    <w:rPr>
      <w:sz w:val="28"/>
      <w:szCs w:val="28"/>
    </w:rPr>
  </w:style>
  <w:style w:type="character" w:customStyle="1" w:styleId="Char3">
    <w:name w:val="日期 Char"/>
    <w:link w:val="a8"/>
    <w:uiPriority w:val="99"/>
    <w:semiHidden/>
    <w:qFormat/>
    <w:locked/>
    <w:rsid w:val="00331D07"/>
    <w:rPr>
      <w:sz w:val="28"/>
      <w:szCs w:val="28"/>
    </w:rPr>
  </w:style>
  <w:style w:type="character" w:customStyle="1" w:styleId="Char6">
    <w:name w:val="页眉 Char"/>
    <w:link w:val="ab"/>
    <w:uiPriority w:val="99"/>
    <w:semiHidden/>
    <w:qFormat/>
    <w:locked/>
    <w:rsid w:val="00331D07"/>
    <w:rPr>
      <w:sz w:val="18"/>
      <w:szCs w:val="18"/>
    </w:rPr>
  </w:style>
  <w:style w:type="character" w:customStyle="1" w:styleId="2Char">
    <w:name w:val="标题 2 Char"/>
    <w:link w:val="2"/>
    <w:uiPriority w:val="99"/>
    <w:semiHidden/>
    <w:qFormat/>
    <w:locked/>
    <w:rsid w:val="00331D07"/>
    <w:rPr>
      <w:rFonts w:ascii="Cambria" w:eastAsia="宋体" w:hAnsi="Cambria" w:cs="Cambria"/>
      <w:b/>
      <w:bCs/>
      <w:sz w:val="32"/>
      <w:szCs w:val="32"/>
    </w:rPr>
  </w:style>
  <w:style w:type="paragraph" w:customStyle="1" w:styleId="11">
    <w:name w:val="1"/>
    <w:basedOn w:val="a"/>
    <w:next w:val="a7"/>
    <w:uiPriority w:val="99"/>
    <w:qFormat/>
    <w:rsid w:val="00331D07"/>
    <w:rPr>
      <w:rFonts w:ascii="宋体" w:hAnsi="Courier New" w:cs="宋体"/>
      <w:sz w:val="21"/>
      <w:szCs w:val="21"/>
    </w:rPr>
  </w:style>
  <w:style w:type="paragraph" w:customStyle="1" w:styleId="Char7">
    <w:name w:val="Char"/>
    <w:basedOn w:val="a"/>
    <w:uiPriority w:val="99"/>
    <w:qFormat/>
    <w:rsid w:val="00331D07"/>
    <w:pPr>
      <w:spacing w:line="240" w:lineRule="atLeast"/>
      <w:ind w:left="420" w:firstLine="420"/>
    </w:pPr>
    <w:rPr>
      <w:kern w:val="0"/>
      <w:sz w:val="21"/>
      <w:szCs w:val="21"/>
    </w:rPr>
  </w:style>
  <w:style w:type="paragraph" w:customStyle="1" w:styleId="ListParagraph1">
    <w:name w:val="List Paragraph1"/>
    <w:basedOn w:val="a"/>
    <w:uiPriority w:val="99"/>
    <w:qFormat/>
    <w:rsid w:val="00331D07"/>
    <w:pPr>
      <w:ind w:firstLineChars="200" w:firstLine="420"/>
    </w:pPr>
  </w:style>
  <w:style w:type="paragraph" w:customStyle="1" w:styleId="af2">
    <w:name w:val="标题一"/>
    <w:basedOn w:val="1"/>
    <w:next w:val="1"/>
    <w:uiPriority w:val="99"/>
    <w:qFormat/>
    <w:rsid w:val="00331D07"/>
    <w:pPr>
      <w:keepLines w:val="0"/>
      <w:spacing w:before="0" w:after="0" w:line="240" w:lineRule="auto"/>
      <w:jc w:val="left"/>
    </w:pPr>
    <w:rPr>
      <w:kern w:val="2"/>
      <w:sz w:val="28"/>
      <w:szCs w:val="28"/>
    </w:rPr>
  </w:style>
  <w:style w:type="paragraph" w:customStyle="1" w:styleId="p0">
    <w:name w:val="p0"/>
    <w:basedOn w:val="a"/>
    <w:uiPriority w:val="99"/>
    <w:qFormat/>
    <w:rsid w:val="00331D07"/>
    <w:pPr>
      <w:widowControl/>
    </w:pPr>
    <w:rPr>
      <w:kern w:val="0"/>
      <w:sz w:val="21"/>
      <w:szCs w:val="21"/>
    </w:rPr>
  </w:style>
  <w:style w:type="paragraph" w:customStyle="1" w:styleId="t-12">
    <w:name w:val="t-12"/>
    <w:basedOn w:val="a"/>
    <w:uiPriority w:val="99"/>
    <w:qFormat/>
    <w:rsid w:val="00331D0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331D0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331D07"/>
    <w:rPr>
      <w:sz w:val="21"/>
      <w:szCs w:val="21"/>
    </w:rPr>
  </w:style>
  <w:style w:type="paragraph" w:customStyle="1" w:styleId="af3">
    <w:name w:val="标准正文"/>
    <w:basedOn w:val="a"/>
    <w:uiPriority w:val="99"/>
    <w:qFormat/>
    <w:rsid w:val="00331D07"/>
    <w:pPr>
      <w:spacing w:line="360" w:lineRule="auto"/>
      <w:ind w:leftChars="400" w:left="840" w:firstLineChars="200" w:firstLine="480"/>
    </w:pPr>
    <w:rPr>
      <w:sz w:val="24"/>
      <w:szCs w:val="24"/>
    </w:rPr>
  </w:style>
  <w:style w:type="paragraph" w:customStyle="1" w:styleId="af4">
    <w:name w:val="标题二"/>
    <w:basedOn w:val="2"/>
    <w:uiPriority w:val="99"/>
    <w:qFormat/>
    <w:rsid w:val="00331D07"/>
    <w:pPr>
      <w:keepLines w:val="0"/>
      <w:tabs>
        <w:tab w:val="left" w:pos="840"/>
      </w:tabs>
      <w:snapToGrid w:val="0"/>
      <w:spacing w:before="0" w:after="0" w:line="360" w:lineRule="auto"/>
      <w:ind w:left="840" w:hanging="420"/>
    </w:pPr>
    <w:rPr>
      <w:rFonts w:ascii="Times New Roman" w:hAnsi="Times New Roman"/>
      <w:color w:val="FF0000"/>
      <w:sz w:val="28"/>
      <w:szCs w:val="28"/>
    </w:rPr>
  </w:style>
  <w:style w:type="paragraph" w:styleId="af5">
    <w:name w:val="List Paragraph"/>
    <w:basedOn w:val="a"/>
    <w:uiPriority w:val="34"/>
    <w:qFormat/>
    <w:rsid w:val="004053B2"/>
    <w:pPr>
      <w:ind w:firstLineChars="200" w:firstLine="420"/>
    </w:pPr>
    <w:rPr>
      <w:rFonts w:ascii="Times New Roman" w:hAnsi="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31</Pages>
  <Words>1841</Words>
  <Characters>10494</Characters>
  <Application>Microsoft Office Word</Application>
  <DocSecurity>0</DocSecurity>
  <Lines>87</Lines>
  <Paragraphs>24</Paragraphs>
  <ScaleCrop>false</ScaleCrop>
  <Company>Microsoft</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60</cp:revision>
  <cp:lastPrinted>2017-11-28T00:46:00Z</cp:lastPrinted>
  <dcterms:created xsi:type="dcterms:W3CDTF">2019-01-25T01:30:00Z</dcterms:created>
  <dcterms:modified xsi:type="dcterms:W3CDTF">2019-06-04T03:22:00Z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